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p>
    <w:p w:rsidR="00E425D2" w:rsidRPr="00302183" w:rsidRDefault="00C835F2" w:rsidP="00E425D2">
      <w:pPr>
        <w:spacing w:after="0" w:line="240" w:lineRule="auto"/>
        <w:jc w:val="center"/>
        <w:rPr>
          <w:rFonts w:ascii="Times New Roman" w:eastAsia="Calibri" w:hAnsi="Times New Roman" w:cs="Times New Roman"/>
          <w:sz w:val="24"/>
          <w:szCs w:val="24"/>
          <w:lang w:val="sr-Cyrl-CS"/>
        </w:rPr>
      </w:pPr>
      <w:r w:rsidRPr="00302183">
        <w:rPr>
          <w:rFonts w:ascii="Times New Roman" w:hAnsi="Times New Roman" w:cs="Times New Roman"/>
          <w:noProof/>
          <w:sz w:val="24"/>
          <w:szCs w:val="24"/>
          <w:lang w:val="sr-Latn-RS" w:eastAsia="sr-Latn-RS"/>
        </w:rPr>
        <mc:AlternateContent>
          <mc:Choice Requires="wps">
            <w:drawing>
              <wp:anchor distT="0" distB="0" distL="114300" distR="114300" simplePos="0" relativeHeight="251660288" behindDoc="0" locked="0" layoutInCell="1" allowOverlap="1" wp14:anchorId="0579D23A" wp14:editId="2D82B01F">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CB434A" w:rsidRPr="007D3C94" w:rsidRDefault="00CB434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CB434A" w:rsidRPr="007D3C94" w:rsidRDefault="00CB434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CB434A" w:rsidRPr="007D3C94" w:rsidRDefault="00CB434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CB434A" w:rsidRPr="007D3C94" w:rsidRDefault="00CB434A"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CB434A" w:rsidRPr="007D3C94" w:rsidRDefault="00CB434A"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79D23A"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CB434A" w:rsidRPr="007D3C94" w:rsidRDefault="00CB434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CB434A" w:rsidRPr="007D3C94" w:rsidRDefault="00CB434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CB434A" w:rsidRPr="007D3C94" w:rsidRDefault="00CB434A"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CB434A" w:rsidRPr="007D3C94" w:rsidRDefault="00CB434A"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CB434A" w:rsidRPr="007D3C94" w:rsidRDefault="00CB434A"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302183" w:rsidRDefault="00E425D2" w:rsidP="00E425D2">
      <w:pPr>
        <w:ind w:right="9"/>
        <w:jc w:val="both"/>
        <w:rPr>
          <w:rFonts w:ascii="Times New Roman" w:hAnsi="Times New Roman" w:cs="Times New Roman"/>
          <w:sz w:val="24"/>
          <w:szCs w:val="24"/>
          <w:lang w:val="sl-SI"/>
        </w:rPr>
      </w:pPr>
      <w:r w:rsidRPr="00302183">
        <w:rPr>
          <w:rFonts w:ascii="Times New Roman" w:hAnsi="Times New Roman" w:cs="Times New Roman"/>
          <w:noProof/>
          <w:sz w:val="24"/>
          <w:szCs w:val="24"/>
          <w:lang w:val="sr-Latn-RS" w:eastAsia="sr-Latn-RS"/>
        </w:rPr>
        <w:drawing>
          <wp:inline distT="0" distB="0" distL="0" distR="0" wp14:anchorId="09AB5FD2" wp14:editId="0E87A481">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302183">
        <w:rPr>
          <w:rFonts w:ascii="Times New Roman" w:hAnsi="Times New Roman" w:cs="Times New Roman"/>
          <w:sz w:val="24"/>
          <w:szCs w:val="24"/>
        </w:rPr>
        <w:t xml:space="preserve">                                             </w:t>
      </w:r>
      <w:r w:rsidRPr="00302183">
        <w:rPr>
          <w:rFonts w:ascii="Times New Roman" w:hAnsi="Times New Roman" w:cs="Times New Roman"/>
          <w:noProof/>
          <w:sz w:val="24"/>
          <w:szCs w:val="24"/>
        </w:rPr>
        <w:tab/>
      </w:r>
    </w:p>
    <w:p w:rsidR="00E425D2" w:rsidRPr="000E7F46" w:rsidRDefault="00E425D2" w:rsidP="00281244">
      <w:pPr>
        <w:spacing w:after="0"/>
        <w:ind w:right="9"/>
        <w:jc w:val="both"/>
        <w:rPr>
          <w:rFonts w:ascii="Times New Roman" w:hAnsi="Times New Roman" w:cs="Times New Roman"/>
          <w:sz w:val="24"/>
          <w:szCs w:val="24"/>
          <w:lang w:val="sr-Latn-RS"/>
        </w:rPr>
      </w:pPr>
      <w:r w:rsidRPr="00302183">
        <w:rPr>
          <w:rFonts w:ascii="Times New Roman" w:hAnsi="Times New Roman" w:cs="Times New Roman"/>
          <w:sz w:val="24"/>
          <w:szCs w:val="24"/>
        </w:rPr>
        <w:t xml:space="preserve">Наш </w:t>
      </w:r>
      <w:r w:rsidRPr="00E21E44">
        <w:rPr>
          <w:rFonts w:ascii="Times New Roman" w:hAnsi="Times New Roman" w:cs="Times New Roman"/>
          <w:sz w:val="24"/>
          <w:szCs w:val="24"/>
        </w:rPr>
        <w:t>бро</w:t>
      </w:r>
      <w:r w:rsidRPr="005D051C">
        <w:rPr>
          <w:rFonts w:ascii="Times New Roman" w:hAnsi="Times New Roman" w:cs="Times New Roman"/>
          <w:sz w:val="24"/>
          <w:szCs w:val="24"/>
        </w:rPr>
        <w:t>ј:</w:t>
      </w:r>
      <w:r w:rsidR="00281244" w:rsidRPr="005D051C">
        <w:rPr>
          <w:rFonts w:ascii="Times New Roman" w:hAnsi="Times New Roman" w:cs="Times New Roman"/>
          <w:sz w:val="24"/>
          <w:szCs w:val="24"/>
          <w:lang w:val="sr-Cyrl-CS"/>
        </w:rPr>
        <w:t xml:space="preserve"> </w:t>
      </w:r>
      <w:r w:rsidR="002D483B" w:rsidRPr="005D051C">
        <w:rPr>
          <w:rFonts w:ascii="Times New Roman" w:hAnsi="Times New Roman" w:cs="Times New Roman"/>
          <w:sz w:val="24"/>
          <w:szCs w:val="24"/>
          <w:lang w:val="sr-Latn-RS"/>
        </w:rPr>
        <w:t xml:space="preserve">   </w:t>
      </w:r>
      <w:r w:rsidR="005D051C" w:rsidRPr="005D051C">
        <w:rPr>
          <w:rFonts w:ascii="Times New Roman" w:hAnsi="Times New Roman" w:cs="Times New Roman"/>
          <w:sz w:val="24"/>
          <w:szCs w:val="24"/>
          <w:lang w:val="sr-Cyrl-RS"/>
        </w:rPr>
        <w:t>275</w:t>
      </w:r>
      <w:r w:rsidR="0009722C" w:rsidRPr="005D051C">
        <w:rPr>
          <w:rFonts w:ascii="Times New Roman" w:hAnsi="Times New Roman" w:cs="Times New Roman"/>
          <w:sz w:val="24"/>
          <w:szCs w:val="24"/>
          <w:lang w:val="sr-Cyrl-CS"/>
        </w:rPr>
        <w:t>/</w:t>
      </w:r>
      <w:r w:rsidR="00CB434A" w:rsidRPr="005D051C">
        <w:rPr>
          <w:rFonts w:ascii="Times New Roman" w:hAnsi="Times New Roman" w:cs="Times New Roman"/>
          <w:sz w:val="24"/>
          <w:szCs w:val="24"/>
          <w:lang w:val="sr-Cyrl-CS"/>
        </w:rPr>
        <w:t>2020</w:t>
      </w:r>
    </w:p>
    <w:p w:rsidR="00E425D2" w:rsidRPr="00302183" w:rsidRDefault="00E425D2" w:rsidP="00281244">
      <w:pPr>
        <w:spacing w:after="0"/>
        <w:ind w:right="9"/>
        <w:jc w:val="both"/>
        <w:rPr>
          <w:rFonts w:ascii="Times New Roman" w:hAnsi="Times New Roman" w:cs="Times New Roman"/>
          <w:sz w:val="24"/>
          <w:szCs w:val="24"/>
        </w:rPr>
      </w:pPr>
      <w:r w:rsidRPr="00095AB8">
        <w:rPr>
          <w:rFonts w:ascii="Times New Roman" w:hAnsi="Times New Roman" w:cs="Times New Roman"/>
          <w:sz w:val="24"/>
          <w:szCs w:val="24"/>
        </w:rPr>
        <w:t xml:space="preserve">Датум: </w:t>
      </w:r>
      <w:r w:rsidR="002D483B">
        <w:rPr>
          <w:rFonts w:ascii="Times New Roman" w:hAnsi="Times New Roman" w:cs="Times New Roman"/>
          <w:sz w:val="24"/>
          <w:szCs w:val="24"/>
          <w:lang w:val="sr-Latn-RS"/>
        </w:rPr>
        <w:t>07.02</w:t>
      </w:r>
      <w:r w:rsidR="0009722C">
        <w:rPr>
          <w:rFonts w:ascii="Times New Roman" w:hAnsi="Times New Roman" w:cs="Times New Roman"/>
          <w:sz w:val="24"/>
          <w:szCs w:val="24"/>
          <w:lang w:val="sr-Cyrl-CS"/>
        </w:rPr>
        <w:t>.</w:t>
      </w:r>
      <w:r w:rsidR="00CB434A">
        <w:rPr>
          <w:rFonts w:ascii="Times New Roman" w:hAnsi="Times New Roman" w:cs="Times New Roman"/>
          <w:sz w:val="24"/>
          <w:szCs w:val="24"/>
          <w:lang w:val="sr-Cyrl-CS"/>
        </w:rPr>
        <w:t>2020</w:t>
      </w:r>
      <w:r w:rsidRPr="00095AB8">
        <w:rPr>
          <w:rFonts w:ascii="Times New Roman" w:hAnsi="Times New Roman" w:cs="Times New Roman"/>
          <w:sz w:val="24"/>
          <w:szCs w:val="24"/>
        </w:rPr>
        <w:t>. године</w:t>
      </w:r>
    </w:p>
    <w:p w:rsidR="00F149C2" w:rsidRPr="00302183" w:rsidRDefault="00F149C2" w:rsidP="00281244">
      <w:pPr>
        <w:spacing w:after="0" w:line="240" w:lineRule="auto"/>
        <w:rPr>
          <w:rFonts w:ascii="Times New Roman" w:eastAsia="Calibri" w:hAnsi="Times New Roman" w:cs="Times New Roman"/>
          <w:sz w:val="24"/>
          <w:szCs w:val="24"/>
          <w:lang w:val="sr-Cyrl-CS"/>
        </w:rPr>
      </w:pPr>
    </w:p>
    <w:p w:rsidR="00E425D2" w:rsidRPr="00302183" w:rsidRDefault="00E425D2" w:rsidP="00E425D2">
      <w:pPr>
        <w:spacing w:after="0" w:line="240" w:lineRule="auto"/>
        <w:rPr>
          <w:rFonts w:ascii="Times New Roman" w:eastAsia="Calibri" w:hAnsi="Times New Roman" w:cs="Times New Roman"/>
          <w:sz w:val="24"/>
          <w:szCs w:val="24"/>
          <w:lang w:val="sr-Cyrl-CS"/>
        </w:rPr>
      </w:pP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r w:rsidRPr="00302183">
        <w:rPr>
          <w:rFonts w:ascii="Times New Roman" w:eastAsia="Calibri" w:hAnsi="Times New Roman" w:cs="Times New Roman"/>
          <w:sz w:val="24"/>
          <w:szCs w:val="24"/>
          <w:lang w:val="sr-Cyrl-CS"/>
        </w:rPr>
        <w:t>ЈКП „ДУНАВ ВЕЛИКО ГРАДИШТЕ“</w:t>
      </w: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r w:rsidRPr="00302183">
        <w:rPr>
          <w:rFonts w:ascii="Times New Roman" w:eastAsia="Calibri" w:hAnsi="Times New Roman" w:cs="Times New Roman"/>
          <w:sz w:val="24"/>
          <w:szCs w:val="24"/>
          <w:lang w:val="sr-Cyrl-CS"/>
        </w:rPr>
        <w:t>УЛ. СРЕМСКА БР. 1</w:t>
      </w:r>
    </w:p>
    <w:p w:rsidR="00E425D2" w:rsidRPr="00302183" w:rsidRDefault="00E425D2" w:rsidP="00E425D2">
      <w:pPr>
        <w:spacing w:after="0" w:line="240" w:lineRule="auto"/>
        <w:jc w:val="center"/>
        <w:rPr>
          <w:rFonts w:ascii="Times New Roman" w:eastAsia="Calibri" w:hAnsi="Times New Roman" w:cs="Times New Roman"/>
          <w:sz w:val="24"/>
          <w:szCs w:val="24"/>
          <w:lang w:val="sr-Cyrl-CS"/>
        </w:rPr>
      </w:pPr>
      <w:bookmarkStart w:id="0" w:name="_GoBack"/>
      <w:bookmarkEnd w:id="0"/>
      <w:r w:rsidRPr="00302183">
        <w:rPr>
          <w:rFonts w:ascii="Times New Roman" w:eastAsia="Calibri" w:hAnsi="Times New Roman" w:cs="Times New Roman"/>
          <w:sz w:val="24"/>
          <w:szCs w:val="24"/>
          <w:lang w:val="sr-Cyrl-CS"/>
        </w:rPr>
        <w:t>12220 ВЕЛИКО ГРАДИШТЕ</w:t>
      </w:r>
    </w:p>
    <w:p w:rsidR="00F149C2" w:rsidRPr="00302183" w:rsidRDefault="00F149C2" w:rsidP="00E425D2">
      <w:pPr>
        <w:spacing w:after="0" w:line="240" w:lineRule="auto"/>
        <w:rPr>
          <w:rFonts w:ascii="Times New Roman" w:eastAsia="Calibri" w:hAnsi="Times New Roman" w:cs="Times New Roman"/>
          <w:sz w:val="24"/>
          <w:szCs w:val="24"/>
          <w:lang w:val="sr-Cyrl-CS"/>
        </w:rPr>
      </w:pPr>
    </w:p>
    <w:p w:rsidR="00F149C2" w:rsidRPr="00302183" w:rsidRDefault="00F149C2" w:rsidP="00E425D2">
      <w:pPr>
        <w:spacing w:after="0" w:line="240" w:lineRule="auto"/>
        <w:rPr>
          <w:rFonts w:ascii="Times New Roman" w:eastAsia="Calibri" w:hAnsi="Times New Roman" w:cs="Times New Roman"/>
          <w:sz w:val="24"/>
          <w:szCs w:val="24"/>
          <w:lang w:val="sr-Cyrl-CS"/>
        </w:rPr>
      </w:pPr>
    </w:p>
    <w:p w:rsidR="00E425D2" w:rsidRPr="00302183" w:rsidRDefault="00E425D2" w:rsidP="00E425D2">
      <w:pPr>
        <w:shd w:val="clear" w:color="auto" w:fill="B3C739"/>
        <w:spacing w:after="0" w:line="240" w:lineRule="auto"/>
        <w:jc w:val="center"/>
        <w:rPr>
          <w:rFonts w:ascii="Times New Roman" w:eastAsia="Times New Roman" w:hAnsi="Times New Roman" w:cs="Times New Roman"/>
          <w:sz w:val="24"/>
          <w:szCs w:val="24"/>
          <w:lang w:val="sr-Cyrl-CS"/>
        </w:rPr>
      </w:pPr>
    </w:p>
    <w:p w:rsidR="00F149C2" w:rsidRPr="002D483B" w:rsidRDefault="002D483B" w:rsidP="00E425D2">
      <w:pPr>
        <w:shd w:val="clear" w:color="auto" w:fill="B3C739"/>
        <w:spacing w:after="0" w:line="240" w:lineRule="auto"/>
        <w:jc w:val="center"/>
        <w:rPr>
          <w:rFonts w:ascii="Times New Roman" w:eastAsia="Times New Roman" w:hAnsi="Times New Roman" w:cs="Times New Roman"/>
          <w:b/>
          <w:sz w:val="24"/>
          <w:szCs w:val="24"/>
          <w:lang w:val="sr-Cyrl-CS"/>
        </w:rPr>
      </w:pPr>
      <w:r w:rsidRPr="002D483B">
        <w:rPr>
          <w:rFonts w:ascii="Times New Roman" w:eastAsia="Times New Roman" w:hAnsi="Times New Roman" w:cs="Times New Roman"/>
          <w:b/>
          <w:sz w:val="24"/>
          <w:szCs w:val="24"/>
          <w:highlight w:val="green"/>
          <w:lang w:val="sr-Cyrl-RS"/>
        </w:rPr>
        <w:t xml:space="preserve">ИЗМЕЊЕНА </w:t>
      </w:r>
      <w:r w:rsidR="00F149C2" w:rsidRPr="002D483B">
        <w:rPr>
          <w:rFonts w:ascii="Times New Roman" w:eastAsia="Times New Roman" w:hAnsi="Times New Roman" w:cs="Times New Roman"/>
          <w:b/>
          <w:sz w:val="24"/>
          <w:szCs w:val="24"/>
          <w:highlight w:val="green"/>
        </w:rPr>
        <w:t>КОНКУРСНА ДОКУМЕНТАЦИЈА</w:t>
      </w:r>
    </w:p>
    <w:p w:rsidR="00F149C2" w:rsidRPr="00302183"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2D483B">
        <w:rPr>
          <w:rFonts w:ascii="Times New Roman" w:eastAsia="Times New Roman" w:hAnsi="Times New Roman" w:cs="Times New Roman"/>
          <w:b/>
          <w:bCs/>
          <w:sz w:val="24"/>
          <w:szCs w:val="24"/>
        </w:rPr>
        <w:t>ЗА ЈАВНУ НАБАВКУ</w:t>
      </w:r>
      <w:r w:rsidR="004038B7" w:rsidRPr="002D483B">
        <w:rPr>
          <w:rFonts w:ascii="Times New Roman" w:eastAsia="Times New Roman" w:hAnsi="Times New Roman" w:cs="Times New Roman"/>
          <w:b/>
          <w:bCs/>
          <w:sz w:val="24"/>
          <w:szCs w:val="24"/>
          <w:lang w:val="sr-Cyrl-CS"/>
        </w:rPr>
        <w:t xml:space="preserve"> </w:t>
      </w:r>
      <w:r w:rsidR="003805FF" w:rsidRPr="002D483B">
        <w:rPr>
          <w:rFonts w:ascii="Times New Roman" w:eastAsia="Times New Roman" w:hAnsi="Times New Roman" w:cs="Times New Roman"/>
          <w:b/>
          <w:bCs/>
          <w:sz w:val="24"/>
          <w:szCs w:val="24"/>
          <w:lang w:val="sr-Cyrl-CS"/>
        </w:rPr>
        <w:t>ДОБАРА</w:t>
      </w:r>
      <w:r w:rsidRPr="002D483B">
        <w:rPr>
          <w:rFonts w:ascii="Times New Roman" w:eastAsia="Times New Roman" w:hAnsi="Times New Roman" w:cs="Times New Roman"/>
          <w:b/>
          <w:bCs/>
          <w:sz w:val="24"/>
          <w:szCs w:val="24"/>
          <w:lang w:val="sr-Cyrl-CS"/>
        </w:rPr>
        <w:t xml:space="preserve"> </w:t>
      </w:r>
      <w:r w:rsidRPr="002D483B">
        <w:rPr>
          <w:rFonts w:ascii="Times New Roman" w:eastAsia="Times New Roman" w:hAnsi="Times New Roman" w:cs="Times New Roman"/>
          <w:b/>
          <w:bCs/>
          <w:sz w:val="24"/>
          <w:szCs w:val="24"/>
        </w:rPr>
        <w:t>–</w:t>
      </w:r>
    </w:p>
    <w:p w:rsidR="00F149C2" w:rsidRPr="00302183" w:rsidRDefault="00F149C2"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sidRPr="00302183">
        <w:rPr>
          <w:rFonts w:ascii="Times New Roman" w:eastAsia="Times New Roman" w:hAnsi="Times New Roman" w:cs="Times New Roman"/>
          <w:b/>
          <w:bCs/>
          <w:iCs/>
          <w:sz w:val="24"/>
          <w:szCs w:val="24"/>
          <w:lang w:val="sr-Cyrl-CS"/>
        </w:rPr>
        <w:t>НАБАВКА И ИСПОРУКА ЕЛЕКТРИЧНЕ ЕНЕРГИЈЕ</w:t>
      </w:r>
    </w:p>
    <w:p w:rsidR="00E425D2" w:rsidRPr="00302183"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30218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302183"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302183" w:rsidRDefault="009A1BB1"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ОТВОРЕНИ ПОСТУПАК</w:t>
      </w:r>
    </w:p>
    <w:p w:rsidR="00F149C2" w:rsidRPr="00302183" w:rsidRDefault="00F149C2" w:rsidP="00E425D2">
      <w:pPr>
        <w:spacing w:after="0" w:line="240" w:lineRule="auto"/>
        <w:jc w:val="center"/>
        <w:rPr>
          <w:rFonts w:ascii="Times New Roman" w:eastAsia="Times New Roman" w:hAnsi="Times New Roman" w:cs="Times New Roman"/>
          <w:b/>
          <w:bCs/>
          <w:sz w:val="24"/>
          <w:szCs w:val="24"/>
        </w:rPr>
      </w:pPr>
    </w:p>
    <w:p w:rsidR="001C347B" w:rsidRPr="00302183"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302183"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b/>
          <w:i/>
          <w:iCs/>
          <w:sz w:val="24"/>
          <w:szCs w:val="24"/>
        </w:rPr>
      </w:pPr>
      <w:r w:rsidRPr="00302183">
        <w:rPr>
          <w:rFonts w:ascii="Times New Roman" w:eastAsia="Times New Roman" w:hAnsi="Times New Roman" w:cs="Times New Roman"/>
          <w:b/>
          <w:bCs/>
          <w:sz w:val="24"/>
          <w:szCs w:val="24"/>
        </w:rPr>
        <w:t>ЈАВНА НАБАВКА бр.</w:t>
      </w:r>
      <w:r w:rsidR="003805FF" w:rsidRPr="00302183">
        <w:rPr>
          <w:rFonts w:ascii="Times New Roman" w:eastAsia="Times New Roman" w:hAnsi="Times New Roman" w:cs="Times New Roman"/>
          <w:b/>
          <w:bCs/>
          <w:sz w:val="24"/>
          <w:szCs w:val="24"/>
        </w:rPr>
        <w:t xml:space="preserve"> </w:t>
      </w:r>
      <w:r w:rsidR="00CB434A">
        <w:rPr>
          <w:rFonts w:ascii="Times New Roman" w:eastAsia="Times New Roman" w:hAnsi="Times New Roman" w:cs="Times New Roman"/>
          <w:b/>
          <w:bCs/>
          <w:sz w:val="24"/>
          <w:szCs w:val="24"/>
        </w:rPr>
        <w:t>2/2020</w:t>
      </w: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2D483B" w:rsidRDefault="002D483B" w:rsidP="00E425D2">
      <w:pPr>
        <w:spacing w:after="0" w:line="240" w:lineRule="auto"/>
        <w:jc w:val="center"/>
        <w:rPr>
          <w:rFonts w:ascii="Times New Roman" w:eastAsia="Times New Roman" w:hAnsi="Times New Roman" w:cs="Times New Roman"/>
          <w:i/>
          <w:iCs/>
          <w:sz w:val="24"/>
          <w:szCs w:val="24"/>
          <w:lang w:val="sr-Cyrl-RS"/>
        </w:rPr>
      </w:pPr>
      <w:r w:rsidRPr="002D483B">
        <w:rPr>
          <w:rFonts w:ascii="Times New Roman" w:eastAsia="Times New Roman" w:hAnsi="Times New Roman" w:cs="Times New Roman"/>
          <w:i/>
          <w:iCs/>
          <w:sz w:val="24"/>
          <w:szCs w:val="24"/>
          <w:highlight w:val="green"/>
          <w:lang w:val="sr-Cyrl-RS"/>
        </w:rPr>
        <w:t>ЗЕЛЕНОМ ЈЕ ОЗНАЧЕНА ИЗМЕНА</w:t>
      </w:r>
      <w:r>
        <w:rPr>
          <w:rFonts w:ascii="Times New Roman" w:eastAsia="Times New Roman" w:hAnsi="Times New Roman" w:cs="Times New Roman"/>
          <w:i/>
          <w:iCs/>
          <w:sz w:val="24"/>
          <w:szCs w:val="24"/>
          <w:lang w:val="sr-Cyrl-RS"/>
        </w:rPr>
        <w:t xml:space="preserve"> </w:t>
      </w: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F149C2" w:rsidRPr="00302183" w:rsidRDefault="00F149C2" w:rsidP="00E425D2">
      <w:pPr>
        <w:spacing w:after="0" w:line="240" w:lineRule="auto"/>
        <w:jc w:val="center"/>
        <w:rPr>
          <w:rFonts w:ascii="Times New Roman" w:eastAsia="Times New Roman" w:hAnsi="Times New Roman" w:cs="Times New Roman"/>
          <w:i/>
          <w:iCs/>
          <w:sz w:val="24"/>
          <w:szCs w:val="24"/>
        </w:rPr>
      </w:pPr>
    </w:p>
    <w:p w:rsidR="007D3C94" w:rsidRPr="00302183"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Default="00CB434A" w:rsidP="00E425D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lang w:val="sr-Cyrl-CS"/>
        </w:rPr>
        <w:t>Јануар</w:t>
      </w:r>
      <w:r w:rsidR="00547762">
        <w:rPr>
          <w:rFonts w:ascii="Times New Roman" w:eastAsia="Times New Roman" w:hAnsi="Times New Roman" w:cs="Times New Roman"/>
          <w:b/>
          <w:iCs/>
          <w:sz w:val="24"/>
          <w:szCs w:val="24"/>
          <w:lang w:val="sr-Cyrl-CS"/>
        </w:rPr>
        <w:t xml:space="preserve"> </w:t>
      </w:r>
      <w:r>
        <w:rPr>
          <w:rFonts w:ascii="Times New Roman" w:eastAsia="Times New Roman" w:hAnsi="Times New Roman" w:cs="Times New Roman"/>
          <w:b/>
          <w:iCs/>
          <w:sz w:val="24"/>
          <w:szCs w:val="24"/>
          <w:lang w:val="sr-Cyrl-CS"/>
        </w:rPr>
        <w:t>2020</w:t>
      </w:r>
      <w:r w:rsidR="00F149C2" w:rsidRPr="00302183">
        <w:rPr>
          <w:rFonts w:ascii="Times New Roman" w:eastAsia="Times New Roman" w:hAnsi="Times New Roman" w:cs="Times New Roman"/>
          <w:b/>
          <w:bCs/>
          <w:sz w:val="24"/>
          <w:szCs w:val="24"/>
        </w:rPr>
        <w:t xml:space="preserve">. </w:t>
      </w:r>
      <w:r w:rsidRPr="00302183">
        <w:rPr>
          <w:rFonts w:ascii="Times New Roman" w:eastAsia="Times New Roman" w:hAnsi="Times New Roman" w:cs="Times New Roman"/>
          <w:b/>
          <w:bCs/>
          <w:sz w:val="24"/>
          <w:szCs w:val="24"/>
          <w:lang w:val="sr-Cyrl-CS"/>
        </w:rPr>
        <w:t>Г</w:t>
      </w:r>
      <w:r w:rsidR="00F149C2" w:rsidRPr="00302183">
        <w:rPr>
          <w:rFonts w:ascii="Times New Roman" w:eastAsia="Times New Roman" w:hAnsi="Times New Roman" w:cs="Times New Roman"/>
          <w:b/>
          <w:bCs/>
          <w:sz w:val="24"/>
          <w:szCs w:val="24"/>
        </w:rPr>
        <w:t>одине</w:t>
      </w:r>
    </w:p>
    <w:p w:rsidR="00CB434A" w:rsidRPr="00302183" w:rsidRDefault="00CB434A" w:rsidP="00E425D2">
      <w:pPr>
        <w:spacing w:after="0" w:line="240" w:lineRule="auto"/>
        <w:jc w:val="center"/>
        <w:rPr>
          <w:rFonts w:ascii="Times New Roman" w:eastAsia="Times New Roman" w:hAnsi="Times New Roman" w:cs="Times New Roman"/>
          <w:b/>
          <w:bCs/>
          <w:sz w:val="24"/>
          <w:szCs w:val="24"/>
        </w:rPr>
      </w:pPr>
    </w:p>
    <w:p w:rsidR="00F149C2" w:rsidRPr="00302183" w:rsidRDefault="00F149C2" w:rsidP="00E425D2">
      <w:pPr>
        <w:spacing w:after="0" w:line="240" w:lineRule="auto"/>
        <w:jc w:val="center"/>
        <w:rPr>
          <w:rFonts w:ascii="Times New Roman" w:eastAsia="Times New Roman" w:hAnsi="Times New Roman" w:cs="Times New Roman"/>
          <w:b/>
          <w:bCs/>
          <w:sz w:val="24"/>
          <w:szCs w:val="24"/>
        </w:rPr>
      </w:pPr>
    </w:p>
    <w:p w:rsidR="003138BE" w:rsidRPr="00302183" w:rsidRDefault="003138BE" w:rsidP="003138BE">
      <w:pPr>
        <w:ind w:firstLine="720"/>
        <w:jc w:val="both"/>
        <w:rPr>
          <w:rFonts w:ascii="Times New Roman" w:hAnsi="Times New Roman" w:cs="Times New Roman"/>
          <w:sz w:val="24"/>
          <w:szCs w:val="24"/>
          <w:lang w:val="ru-RU"/>
        </w:rPr>
      </w:pPr>
      <w:r w:rsidRPr="00302183">
        <w:rPr>
          <w:rFonts w:ascii="Times New Roman" w:hAnsi="Times New Roman" w:cs="Times New Roman"/>
          <w:sz w:val="24"/>
          <w:szCs w:val="24"/>
          <w:lang w:val="ru-RU"/>
        </w:rPr>
        <w:lastRenderedPageBreak/>
        <w:t xml:space="preserve">На основу чл. </w:t>
      </w:r>
      <w:r w:rsidRPr="00302183">
        <w:rPr>
          <w:rFonts w:ascii="Times New Roman" w:hAnsi="Times New Roman" w:cs="Times New Roman"/>
          <w:sz w:val="24"/>
          <w:szCs w:val="24"/>
          <w:lang w:val="sr-Cyrl-CS"/>
        </w:rPr>
        <w:t>3</w:t>
      </w:r>
      <w:r w:rsidR="009A1BB1">
        <w:rPr>
          <w:rFonts w:ascii="Times New Roman" w:hAnsi="Times New Roman" w:cs="Times New Roman"/>
          <w:sz w:val="24"/>
          <w:szCs w:val="24"/>
          <w:lang w:val="sr-Cyrl-CS"/>
        </w:rPr>
        <w:t>2</w:t>
      </w:r>
      <w:r w:rsidRPr="00302183">
        <w:rPr>
          <w:rFonts w:ascii="Times New Roman" w:hAnsi="Times New Roman" w:cs="Times New Roman"/>
          <w:sz w:val="24"/>
          <w:szCs w:val="24"/>
          <w:lang w:val="sr-Cyrl-CS"/>
        </w:rPr>
        <w:t xml:space="preserve">. </w:t>
      </w:r>
      <w:r w:rsidRPr="00302183">
        <w:rPr>
          <w:rFonts w:ascii="Times New Roman" w:hAnsi="Times New Roman" w:cs="Times New Roman"/>
          <w:sz w:val="24"/>
          <w:szCs w:val="24"/>
          <w:lang w:val="ru-RU"/>
        </w:rPr>
        <w:t xml:space="preserve">и 61. Закона о јавним набавкама („Сл. гласник РС” бр. 124/2012, 14/2015 и 68/2015, у даљем тексту: Закон), чл. </w:t>
      </w:r>
      <w:r w:rsidRPr="00302183">
        <w:rPr>
          <w:rFonts w:ascii="Times New Roman" w:hAnsi="Times New Roman" w:cs="Times New Roman"/>
          <w:sz w:val="24"/>
          <w:szCs w:val="24"/>
          <w:lang w:val="sr-Cyrl-CS"/>
        </w:rPr>
        <w:t xml:space="preserve">6. </w:t>
      </w:r>
      <w:r w:rsidRPr="00302183">
        <w:rPr>
          <w:rFonts w:ascii="Times New Roman" w:hAnsi="Times New Roman" w:cs="Times New Roman"/>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Pr="00790411">
        <w:rPr>
          <w:rFonts w:ascii="Times New Roman" w:hAnsi="Times New Roman" w:cs="Times New Roman"/>
          <w:sz w:val="24"/>
          <w:szCs w:val="24"/>
          <w:lang w:val="ru-RU"/>
        </w:rPr>
        <w:t>гласник РС” бр. 86/2015</w:t>
      </w:r>
      <w:r w:rsidR="00860EEB">
        <w:rPr>
          <w:rFonts w:ascii="Times New Roman" w:hAnsi="Times New Roman" w:cs="Times New Roman"/>
          <w:sz w:val="24"/>
          <w:szCs w:val="24"/>
          <w:lang w:val="sr-Latn-RS"/>
        </w:rPr>
        <w:t xml:space="preserve"> </w:t>
      </w:r>
      <w:r w:rsidR="00860EEB" w:rsidRPr="00860EEB">
        <w:rPr>
          <w:rFonts w:ascii="Times New Roman" w:hAnsi="Times New Roman" w:cs="Times New Roman"/>
          <w:sz w:val="24"/>
          <w:szCs w:val="24"/>
          <w:lang w:val="sr-Cyrl-RS"/>
        </w:rPr>
        <w:t xml:space="preserve">и </w:t>
      </w:r>
      <w:r w:rsidR="00860EEB" w:rsidRPr="00860EEB">
        <w:rPr>
          <w:rFonts w:ascii="Times New Roman" w:hAnsi="Times New Roman" w:cs="Times New Roman"/>
          <w:sz w:val="24"/>
          <w:szCs w:val="24"/>
        </w:rPr>
        <w:t>41/2019</w:t>
      </w:r>
      <w:r w:rsidRPr="00790411">
        <w:rPr>
          <w:rFonts w:ascii="Times New Roman" w:hAnsi="Times New Roman" w:cs="Times New Roman"/>
          <w:sz w:val="24"/>
          <w:szCs w:val="24"/>
          <w:lang w:val="ru-RU"/>
        </w:rPr>
        <w:t xml:space="preserve">), Одлуке о покретању поступка јавне набавке </w:t>
      </w:r>
      <w:r w:rsidR="00CB434A">
        <w:rPr>
          <w:rFonts w:ascii="Times New Roman" w:hAnsi="Times New Roman" w:cs="Times New Roman"/>
          <w:sz w:val="24"/>
          <w:szCs w:val="24"/>
          <w:lang w:val="sr-Latn-RS"/>
        </w:rPr>
        <w:t>2/2020</w:t>
      </w:r>
      <w:r w:rsidRPr="00790411">
        <w:rPr>
          <w:rFonts w:ascii="Times New Roman" w:hAnsi="Times New Roman" w:cs="Times New Roman"/>
          <w:sz w:val="24"/>
          <w:szCs w:val="24"/>
        </w:rPr>
        <w:t xml:space="preserve"> и </w:t>
      </w:r>
      <w:r w:rsidRPr="00790411">
        <w:rPr>
          <w:rFonts w:ascii="Times New Roman" w:hAnsi="Times New Roman" w:cs="Times New Roman"/>
          <w:sz w:val="24"/>
          <w:szCs w:val="24"/>
          <w:lang w:val="ru-RU"/>
        </w:rPr>
        <w:t xml:space="preserve">број </w:t>
      </w:r>
      <w:r w:rsidRPr="00790411">
        <w:rPr>
          <w:rFonts w:ascii="Times New Roman" w:hAnsi="Times New Roman" w:cs="Times New Roman"/>
          <w:sz w:val="24"/>
          <w:szCs w:val="24"/>
        </w:rPr>
        <w:t xml:space="preserve">одлуке </w:t>
      </w:r>
      <w:r w:rsidR="00CB434A">
        <w:rPr>
          <w:rFonts w:ascii="Times New Roman" w:hAnsi="Times New Roman" w:cs="Times New Roman"/>
          <w:sz w:val="24"/>
          <w:szCs w:val="24"/>
          <w:lang w:val="sr-Cyrl-CS"/>
        </w:rPr>
        <w:t>41</w:t>
      </w:r>
      <w:r w:rsidR="00547762" w:rsidRPr="00790411">
        <w:rPr>
          <w:rFonts w:ascii="Times New Roman" w:hAnsi="Times New Roman" w:cs="Times New Roman"/>
          <w:sz w:val="24"/>
          <w:szCs w:val="24"/>
          <w:lang w:val="sr-Cyrl-RS"/>
        </w:rPr>
        <w:t>/</w:t>
      </w:r>
      <w:r w:rsidR="00CB434A">
        <w:rPr>
          <w:rFonts w:ascii="Times New Roman" w:hAnsi="Times New Roman" w:cs="Times New Roman"/>
          <w:sz w:val="24"/>
          <w:szCs w:val="24"/>
          <w:lang w:val="sr-Cyrl-RS"/>
        </w:rPr>
        <w:t>2020</w:t>
      </w:r>
      <w:r w:rsidR="00C64F9A" w:rsidRPr="00790411">
        <w:rPr>
          <w:rFonts w:ascii="Times New Roman" w:hAnsi="Times New Roman" w:cs="Times New Roman"/>
          <w:sz w:val="24"/>
          <w:szCs w:val="24"/>
          <w:lang w:val="sr-Latn-RS"/>
        </w:rPr>
        <w:t xml:space="preserve"> </w:t>
      </w:r>
      <w:r w:rsidRPr="00790411">
        <w:rPr>
          <w:rFonts w:ascii="Times New Roman" w:hAnsi="Times New Roman" w:cs="Times New Roman"/>
          <w:sz w:val="24"/>
          <w:szCs w:val="24"/>
          <w:lang w:val="ru-RU"/>
        </w:rPr>
        <w:t xml:space="preserve">од </w:t>
      </w:r>
      <w:r w:rsidR="00CB434A">
        <w:rPr>
          <w:rFonts w:ascii="Times New Roman" w:hAnsi="Times New Roman" w:cs="Times New Roman"/>
          <w:sz w:val="24"/>
          <w:szCs w:val="24"/>
          <w:lang w:val="sr-Cyrl-RS"/>
        </w:rPr>
        <w:t>10.01</w:t>
      </w:r>
      <w:r w:rsidR="00547762" w:rsidRPr="00790411">
        <w:rPr>
          <w:rFonts w:ascii="Times New Roman" w:hAnsi="Times New Roman" w:cs="Times New Roman"/>
          <w:sz w:val="24"/>
          <w:szCs w:val="24"/>
          <w:lang w:val="sr-Cyrl-RS"/>
        </w:rPr>
        <w:t>.</w:t>
      </w:r>
      <w:r w:rsidR="00CB434A">
        <w:rPr>
          <w:rFonts w:ascii="Times New Roman" w:hAnsi="Times New Roman" w:cs="Times New Roman"/>
          <w:sz w:val="24"/>
          <w:szCs w:val="24"/>
          <w:lang w:val="sr-Cyrl-RS"/>
        </w:rPr>
        <w:t>2020</w:t>
      </w:r>
      <w:r w:rsidRPr="00790411">
        <w:rPr>
          <w:rFonts w:ascii="Times New Roman" w:hAnsi="Times New Roman" w:cs="Times New Roman"/>
          <w:sz w:val="24"/>
          <w:szCs w:val="24"/>
          <w:lang w:val="ru-RU"/>
        </w:rPr>
        <w:t>. године, Решења о</w:t>
      </w:r>
      <w:r w:rsidR="00547762" w:rsidRPr="00790411">
        <w:rPr>
          <w:rFonts w:ascii="Times New Roman" w:hAnsi="Times New Roman" w:cs="Times New Roman"/>
          <w:sz w:val="24"/>
          <w:szCs w:val="24"/>
          <w:lang w:val="ru-RU"/>
        </w:rPr>
        <w:t xml:space="preserve"> </w:t>
      </w:r>
      <w:r w:rsidRPr="00790411">
        <w:rPr>
          <w:rFonts w:ascii="Times New Roman" w:hAnsi="Times New Roman" w:cs="Times New Roman"/>
          <w:sz w:val="24"/>
          <w:szCs w:val="24"/>
          <w:lang w:val="ru-RU"/>
        </w:rPr>
        <w:t xml:space="preserve">образовању комисије за јавну набавку </w:t>
      </w:r>
      <w:r w:rsidR="00CB434A">
        <w:rPr>
          <w:rFonts w:ascii="Times New Roman" w:hAnsi="Times New Roman" w:cs="Times New Roman"/>
          <w:sz w:val="24"/>
          <w:szCs w:val="24"/>
          <w:lang w:val="sr-Cyrl-CS"/>
        </w:rPr>
        <w:t>42</w:t>
      </w:r>
      <w:r w:rsidR="00547762" w:rsidRPr="00790411">
        <w:rPr>
          <w:rFonts w:ascii="Times New Roman" w:hAnsi="Times New Roman" w:cs="Times New Roman"/>
          <w:sz w:val="24"/>
          <w:szCs w:val="24"/>
          <w:lang w:val="sr-Cyrl-RS"/>
        </w:rPr>
        <w:t>/</w:t>
      </w:r>
      <w:r w:rsidR="00CB434A">
        <w:rPr>
          <w:rFonts w:ascii="Times New Roman" w:hAnsi="Times New Roman" w:cs="Times New Roman"/>
          <w:sz w:val="24"/>
          <w:szCs w:val="24"/>
          <w:lang w:val="sr-Cyrl-RS"/>
        </w:rPr>
        <w:t>2020</w:t>
      </w:r>
      <w:r w:rsidRPr="00790411">
        <w:rPr>
          <w:rFonts w:ascii="Times New Roman" w:hAnsi="Times New Roman" w:cs="Times New Roman"/>
          <w:sz w:val="24"/>
          <w:szCs w:val="24"/>
          <w:lang w:val="sr-Cyrl-RS"/>
        </w:rPr>
        <w:t xml:space="preserve"> </w:t>
      </w:r>
      <w:r w:rsidRPr="00790411">
        <w:rPr>
          <w:rFonts w:ascii="Times New Roman" w:hAnsi="Times New Roman" w:cs="Times New Roman"/>
          <w:sz w:val="24"/>
          <w:szCs w:val="24"/>
          <w:lang w:val="ru-RU"/>
        </w:rPr>
        <w:t xml:space="preserve">од </w:t>
      </w:r>
      <w:r w:rsidR="00CB434A">
        <w:rPr>
          <w:rFonts w:ascii="Times New Roman" w:hAnsi="Times New Roman" w:cs="Times New Roman"/>
          <w:sz w:val="24"/>
          <w:szCs w:val="24"/>
          <w:lang w:val="sr-Cyrl-RS"/>
        </w:rPr>
        <w:t>13.01</w:t>
      </w:r>
      <w:r w:rsidR="00547762" w:rsidRPr="00790411">
        <w:rPr>
          <w:rFonts w:ascii="Times New Roman" w:hAnsi="Times New Roman" w:cs="Times New Roman"/>
          <w:sz w:val="24"/>
          <w:szCs w:val="24"/>
          <w:lang w:val="sr-Cyrl-RS"/>
        </w:rPr>
        <w:t>.</w:t>
      </w:r>
      <w:r w:rsidR="00CB434A">
        <w:rPr>
          <w:rFonts w:ascii="Times New Roman" w:hAnsi="Times New Roman" w:cs="Times New Roman"/>
          <w:sz w:val="24"/>
          <w:szCs w:val="24"/>
          <w:lang w:val="sr-Cyrl-RS"/>
        </w:rPr>
        <w:t>2020</w:t>
      </w:r>
      <w:r w:rsidRPr="00790411">
        <w:rPr>
          <w:rFonts w:ascii="Times New Roman" w:hAnsi="Times New Roman" w:cs="Times New Roman"/>
          <w:sz w:val="24"/>
          <w:szCs w:val="24"/>
          <w:lang w:val="ru-RU"/>
        </w:rPr>
        <w:t>. године</w:t>
      </w:r>
      <w:r w:rsidRPr="00790411">
        <w:rPr>
          <w:rFonts w:ascii="Times New Roman" w:hAnsi="Times New Roman" w:cs="Times New Roman"/>
          <w:i/>
          <w:iCs/>
          <w:sz w:val="24"/>
          <w:szCs w:val="24"/>
          <w:lang w:val="ru-RU"/>
        </w:rPr>
        <w:t>,</w:t>
      </w:r>
      <w:r w:rsidRPr="00790411">
        <w:rPr>
          <w:rFonts w:ascii="Times New Roman" w:hAnsi="Times New Roman" w:cs="Times New Roman"/>
          <w:sz w:val="24"/>
          <w:szCs w:val="24"/>
          <w:lang w:val="ru-RU"/>
        </w:rPr>
        <w:t xml:space="preserve"> припремљена је</w:t>
      </w:r>
    </w:p>
    <w:p w:rsidR="00F149C2" w:rsidRPr="00302183" w:rsidRDefault="00F149C2" w:rsidP="00E425D2">
      <w:pPr>
        <w:spacing w:after="0" w:line="240" w:lineRule="auto"/>
        <w:rPr>
          <w:rFonts w:ascii="Times New Roman" w:eastAsia="Times New Roman" w:hAnsi="Times New Roman" w:cs="Times New Roman"/>
          <w:b/>
          <w:bCs/>
          <w:sz w:val="24"/>
          <w:szCs w:val="24"/>
          <w:lang w:val="sr-Cyrl-CS"/>
        </w:rPr>
      </w:pPr>
    </w:p>
    <w:p w:rsidR="00F149C2" w:rsidRPr="00302183" w:rsidRDefault="002D483B" w:rsidP="00E425D2">
      <w:pPr>
        <w:spacing w:after="0" w:line="240" w:lineRule="auto"/>
        <w:jc w:val="center"/>
        <w:rPr>
          <w:rFonts w:ascii="Times New Roman" w:eastAsia="Times New Roman" w:hAnsi="Times New Roman" w:cs="Times New Roman"/>
          <w:sz w:val="24"/>
          <w:szCs w:val="24"/>
        </w:rPr>
      </w:pPr>
      <w:r w:rsidRPr="002D483B">
        <w:rPr>
          <w:rFonts w:ascii="Times New Roman" w:eastAsia="Times New Roman" w:hAnsi="Times New Roman" w:cs="Times New Roman"/>
          <w:b/>
          <w:bCs/>
          <w:sz w:val="24"/>
          <w:szCs w:val="24"/>
          <w:highlight w:val="green"/>
          <w:lang w:val="sr-Cyrl-RS"/>
        </w:rPr>
        <w:t xml:space="preserve">ИЗМЕЊЕНА </w:t>
      </w:r>
      <w:r w:rsidR="00F149C2" w:rsidRPr="002D483B">
        <w:rPr>
          <w:rFonts w:ascii="Times New Roman" w:eastAsia="Times New Roman" w:hAnsi="Times New Roman" w:cs="Times New Roman"/>
          <w:b/>
          <w:bCs/>
          <w:sz w:val="24"/>
          <w:szCs w:val="24"/>
          <w:highlight w:val="green"/>
        </w:rPr>
        <w:t>КОНКУРСНА ДОКУМЕНТАЦИЈА</w:t>
      </w:r>
    </w:p>
    <w:p w:rsidR="00F149C2" w:rsidRPr="009A1BB1"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RS"/>
        </w:rPr>
      </w:pPr>
      <w:r w:rsidRPr="00302183">
        <w:rPr>
          <w:rFonts w:ascii="Times New Roman" w:eastAsia="Times New Roman" w:hAnsi="Times New Roman" w:cs="Times New Roman"/>
          <w:bCs/>
          <w:color w:val="000000"/>
          <w:sz w:val="24"/>
          <w:szCs w:val="24"/>
        </w:rPr>
        <w:t xml:space="preserve">за </w:t>
      </w:r>
      <w:r w:rsidR="009A1BB1">
        <w:rPr>
          <w:rFonts w:ascii="Times New Roman" w:eastAsia="Times New Roman" w:hAnsi="Times New Roman" w:cs="Times New Roman"/>
          <w:bCs/>
          <w:color w:val="000000"/>
          <w:sz w:val="24"/>
          <w:szCs w:val="24"/>
          <w:lang w:val="sr-Cyrl-RS"/>
        </w:rPr>
        <w:t>отворени поступак</w:t>
      </w:r>
    </w:p>
    <w:p w:rsidR="00F149C2" w:rsidRPr="0030218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bCs/>
          <w:iCs/>
          <w:sz w:val="24"/>
          <w:szCs w:val="24"/>
          <w:lang w:val="sr-Cyrl-CS"/>
        </w:rPr>
      </w:pPr>
      <w:r w:rsidRPr="00302183">
        <w:rPr>
          <w:rFonts w:ascii="Times New Roman" w:eastAsia="TimesNewRomanPSMT" w:hAnsi="Times New Roman" w:cs="Times New Roman"/>
          <w:b/>
          <w:sz w:val="24"/>
          <w:szCs w:val="24"/>
        </w:rPr>
        <w:t xml:space="preserve">- </w:t>
      </w:r>
      <w:r w:rsidRPr="00302183">
        <w:rPr>
          <w:rFonts w:ascii="Times New Roman" w:eastAsia="Times New Roman" w:hAnsi="Times New Roman" w:cs="Times New Roman"/>
          <w:b/>
          <w:bCs/>
          <w:iCs/>
          <w:sz w:val="24"/>
          <w:szCs w:val="24"/>
          <w:lang w:val="sr-Cyrl-CS"/>
        </w:rPr>
        <w:t>НАБАВКА И ИСПОРУКА ЕЛЕКТРИЧНЕ ЕНЕРГИЈЕ</w:t>
      </w:r>
    </w:p>
    <w:p w:rsidR="00F149C2" w:rsidRPr="00302183" w:rsidRDefault="00F149C2" w:rsidP="00E425D2">
      <w:pPr>
        <w:spacing w:after="0" w:line="240" w:lineRule="auto"/>
        <w:jc w:val="center"/>
        <w:rPr>
          <w:rFonts w:ascii="Times New Roman" w:eastAsia="Times New Roman" w:hAnsi="Times New Roman" w:cs="Times New Roman"/>
          <w:bCs/>
          <w:iCs/>
          <w:sz w:val="24"/>
          <w:szCs w:val="24"/>
          <w:lang w:val="sr-Latn-RS"/>
        </w:rPr>
      </w:pPr>
      <w:r w:rsidRPr="00302183">
        <w:rPr>
          <w:rFonts w:ascii="Times New Roman" w:eastAsia="Times New Roman" w:hAnsi="Times New Roman" w:cs="Times New Roman"/>
          <w:b/>
          <w:sz w:val="24"/>
          <w:szCs w:val="24"/>
          <w:lang w:val="sr-Cyrl-CS"/>
        </w:rPr>
        <w:t xml:space="preserve">ЈН бр. </w:t>
      </w:r>
      <w:r w:rsidR="00CB434A">
        <w:rPr>
          <w:rFonts w:ascii="Times New Roman" w:eastAsia="Times New Roman" w:hAnsi="Times New Roman" w:cs="Times New Roman"/>
          <w:b/>
          <w:sz w:val="24"/>
          <w:szCs w:val="24"/>
          <w:lang w:val="sr-Cyrl-CS"/>
        </w:rPr>
        <w:t>2/2020</w:t>
      </w: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3138BE" w:rsidRPr="00302183" w:rsidRDefault="003138BE" w:rsidP="003138BE">
      <w:pPr>
        <w:suppressAutoHyphens/>
        <w:spacing w:after="0" w:line="240" w:lineRule="auto"/>
        <w:jc w:val="both"/>
        <w:rPr>
          <w:rFonts w:ascii="Times New Roman" w:eastAsia="Arial Unicode MS" w:hAnsi="Times New Roman" w:cs="Times New Roman"/>
          <w:color w:val="000000"/>
          <w:sz w:val="24"/>
          <w:szCs w:val="24"/>
          <w:lang w:val="sr-Cyrl-CS"/>
        </w:rPr>
      </w:pPr>
      <w:r w:rsidRPr="00302183">
        <w:rPr>
          <w:rFonts w:ascii="Times New Roman" w:eastAsia="TimesNewRomanPSMT" w:hAnsi="Times New Roman" w:cs="Times New Roman"/>
          <w:color w:val="000000"/>
          <w:kern w:val="1"/>
          <w:sz w:val="24"/>
          <w:szCs w:val="24"/>
          <w:lang w:eastAsia="ar-SA"/>
        </w:rPr>
        <w:t>Конкурсна документација садржи:</w:t>
      </w:r>
    </w:p>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3138BE" w:rsidRPr="00302183" w:rsidTr="006F4DD2">
        <w:trPr>
          <w:jc w:val="center"/>
        </w:trPr>
        <w:tc>
          <w:tcPr>
            <w:tcW w:w="1563" w:type="dxa"/>
            <w:tcBorders>
              <w:top w:val="single" w:sz="4" w:space="0" w:color="000000"/>
              <w:left w:val="single" w:sz="4" w:space="0" w:color="000000"/>
              <w:bottom w:val="single" w:sz="4" w:space="0" w:color="000000"/>
            </w:tcBorders>
          </w:tcPr>
          <w:p w:rsidR="003138BE" w:rsidRPr="00302183" w:rsidRDefault="003138BE" w:rsidP="006F4DD2">
            <w:pPr>
              <w:spacing w:after="0" w:line="240" w:lineRule="auto"/>
              <w:jc w:val="both"/>
              <w:rPr>
                <w:rFonts w:ascii="Times New Roman" w:eastAsia="Arial Unicode MS" w:hAnsi="Times New Roman" w:cs="Times New Roman"/>
                <w:b/>
                <w:bCs/>
                <w:i/>
                <w:iCs/>
                <w:sz w:val="24"/>
                <w:szCs w:val="24"/>
              </w:rPr>
            </w:pPr>
          </w:p>
          <w:p w:rsidR="003138BE" w:rsidRPr="00302183" w:rsidRDefault="003138BE" w:rsidP="006F4DD2">
            <w:pPr>
              <w:spacing w:after="0" w:line="240" w:lineRule="auto"/>
              <w:jc w:val="both"/>
              <w:rPr>
                <w:rFonts w:ascii="Times New Roman" w:eastAsia="Arial Unicode MS" w:hAnsi="Times New Roman" w:cs="Times New Roman"/>
                <w:b/>
                <w:bCs/>
                <w:i/>
                <w:iCs/>
                <w:sz w:val="24"/>
                <w:szCs w:val="24"/>
                <w:lang w:val="sr-Cyrl-CS"/>
              </w:rPr>
            </w:pPr>
            <w:r w:rsidRPr="00302183">
              <w:rPr>
                <w:rFonts w:ascii="Times New Roman" w:eastAsia="Arial Unicode MS" w:hAnsi="Times New Roman" w:cs="Times New Roman"/>
                <w:b/>
                <w:bCs/>
                <w:i/>
                <w:iCs/>
                <w:sz w:val="24"/>
                <w:szCs w:val="24"/>
                <w:lang w:val="sr-Cyrl-CS"/>
              </w:rPr>
              <w:t>Поглавље</w:t>
            </w:r>
          </w:p>
          <w:p w:rsidR="003138BE" w:rsidRPr="00302183" w:rsidRDefault="003138BE" w:rsidP="006F4DD2">
            <w:pPr>
              <w:spacing w:after="0" w:line="240" w:lineRule="auto"/>
              <w:jc w:val="both"/>
              <w:rPr>
                <w:rFonts w:ascii="Times New Roman" w:eastAsia="Arial Unicode MS" w:hAnsi="Times New Roman" w:cs="Times New Roman"/>
                <w:b/>
                <w:bCs/>
                <w:i/>
                <w:iCs/>
                <w:sz w:val="24"/>
                <w:szCs w:val="24"/>
              </w:rPr>
            </w:pPr>
          </w:p>
        </w:tc>
        <w:tc>
          <w:tcPr>
            <w:tcW w:w="6119" w:type="dxa"/>
            <w:tcBorders>
              <w:top w:val="single" w:sz="4" w:space="0" w:color="000000"/>
              <w:left w:val="single" w:sz="4" w:space="0" w:color="000000"/>
              <w:bottom w:val="single" w:sz="4" w:space="0" w:color="000000"/>
            </w:tcBorders>
          </w:tcPr>
          <w:p w:rsidR="003138BE" w:rsidRPr="00302183" w:rsidRDefault="003138BE" w:rsidP="006F4DD2">
            <w:pPr>
              <w:spacing w:after="0" w:line="240" w:lineRule="auto"/>
              <w:jc w:val="center"/>
              <w:rPr>
                <w:rFonts w:ascii="Times New Roman" w:eastAsia="Arial Unicode MS" w:hAnsi="Times New Roman" w:cs="Times New Roman"/>
                <w:b/>
                <w:bCs/>
                <w:i/>
                <w:iCs/>
                <w:sz w:val="24"/>
                <w:szCs w:val="24"/>
              </w:rPr>
            </w:pPr>
          </w:p>
          <w:p w:rsidR="003138BE" w:rsidRPr="00302183" w:rsidRDefault="003138BE" w:rsidP="006F4DD2">
            <w:pPr>
              <w:spacing w:after="0" w:line="240" w:lineRule="auto"/>
              <w:jc w:val="center"/>
              <w:rPr>
                <w:rFonts w:ascii="Times New Roman" w:eastAsia="Arial Unicode MS" w:hAnsi="Times New Roman" w:cs="Times New Roman"/>
                <w:b/>
                <w:bCs/>
                <w:i/>
                <w:iCs/>
                <w:sz w:val="24"/>
                <w:szCs w:val="24"/>
              </w:rPr>
            </w:pPr>
            <w:r w:rsidRPr="00302183">
              <w:rPr>
                <w:rFonts w:ascii="Times New Roman" w:eastAsia="Arial Unicode MS" w:hAnsi="Times New Roman" w:cs="Times New Roman"/>
                <w:b/>
                <w:bCs/>
                <w:i/>
                <w:iCs/>
                <w:sz w:val="24"/>
                <w:szCs w:val="24"/>
              </w:rPr>
              <w:t>Назив</w:t>
            </w:r>
            <w:r w:rsidRPr="00302183">
              <w:rPr>
                <w:rFonts w:ascii="Times New Roman" w:eastAsia="Arial Unicode MS" w:hAnsi="Times New Roman" w:cs="Times New Roman"/>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138BE" w:rsidRPr="00302183" w:rsidRDefault="003138BE" w:rsidP="006F4DD2">
            <w:pPr>
              <w:spacing w:after="0" w:line="240" w:lineRule="auto"/>
              <w:jc w:val="center"/>
              <w:rPr>
                <w:rFonts w:ascii="Times New Roman" w:eastAsia="Arial Unicode MS" w:hAnsi="Times New Roman" w:cs="Times New Roman"/>
                <w:b/>
                <w:bCs/>
                <w:i/>
                <w:iCs/>
                <w:sz w:val="24"/>
                <w:szCs w:val="24"/>
              </w:rPr>
            </w:pPr>
          </w:p>
          <w:p w:rsidR="003138BE" w:rsidRPr="00302183" w:rsidRDefault="003138BE" w:rsidP="006F4DD2">
            <w:pPr>
              <w:spacing w:after="0" w:line="240" w:lineRule="auto"/>
              <w:jc w:val="center"/>
              <w:rPr>
                <w:rFonts w:ascii="Times New Roman" w:eastAsia="Arial Unicode MS" w:hAnsi="Times New Roman" w:cs="Times New Roman"/>
                <w:sz w:val="24"/>
                <w:szCs w:val="24"/>
              </w:rPr>
            </w:pPr>
            <w:r w:rsidRPr="00302183">
              <w:rPr>
                <w:rFonts w:ascii="Times New Roman" w:eastAsia="Arial Unicode MS" w:hAnsi="Times New Roman" w:cs="Times New Roman"/>
                <w:b/>
                <w:bCs/>
                <w:i/>
                <w:iCs/>
                <w:sz w:val="24"/>
                <w:szCs w:val="24"/>
              </w:rPr>
              <w:t>Страна</w:t>
            </w:r>
          </w:p>
        </w:tc>
      </w:tr>
      <w:tr w:rsidR="003138BE" w:rsidRPr="00C64F9A" w:rsidTr="006F4DD2">
        <w:trPr>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3.</w:t>
            </w:r>
          </w:p>
        </w:tc>
      </w:tr>
      <w:tr w:rsidR="003138BE" w:rsidRPr="00C64F9A" w:rsidTr="006F4DD2">
        <w:trPr>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lang w:val="sr-Cyrl-CS"/>
              </w:rPr>
            </w:pPr>
          </w:p>
          <w:p w:rsidR="003138BE" w:rsidRPr="00C64F9A" w:rsidRDefault="003138BE" w:rsidP="006F4DD2">
            <w:pPr>
              <w:snapToGrid w:val="0"/>
              <w:spacing w:after="0" w:line="240" w:lineRule="auto"/>
              <w:jc w:val="center"/>
              <w:rPr>
                <w:rFonts w:ascii="Times New Roman" w:eastAsia="Arial Unicode MS" w:hAnsi="Times New Roman" w:cs="Times New Roman"/>
                <w:sz w:val="24"/>
                <w:szCs w:val="24"/>
                <w:lang w:val="sr-Cyrl-CS"/>
              </w:rPr>
            </w:pPr>
          </w:p>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 xml:space="preserve">4. </w:t>
            </w:r>
          </w:p>
        </w:tc>
      </w:tr>
      <w:tr w:rsidR="003138BE" w:rsidRPr="00C64F9A" w:rsidTr="006F4DD2">
        <w:trPr>
          <w:trHeight w:val="32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6E225B"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lang w:val="sr-Latn-RS"/>
              </w:rPr>
              <w:t>6</w:t>
            </w:r>
            <w:r w:rsidR="003138BE" w:rsidRPr="00C64F9A">
              <w:rPr>
                <w:rFonts w:ascii="Times New Roman" w:eastAsia="Arial Unicode MS" w:hAnsi="Times New Roman" w:cs="Times New Roman"/>
                <w:sz w:val="24"/>
                <w:szCs w:val="24"/>
              </w:rPr>
              <w:t xml:space="preserve">. </w:t>
            </w:r>
          </w:p>
        </w:tc>
      </w:tr>
      <w:tr w:rsidR="003138BE" w:rsidRPr="00C64F9A" w:rsidTr="006F4DD2">
        <w:trPr>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p>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IV</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CE0D16" w:rsidP="006F4DD2">
            <w:pPr>
              <w:snapToGri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sr-Latn-RS"/>
              </w:rPr>
              <w:t>6</w:t>
            </w:r>
            <w:r w:rsidR="003138BE" w:rsidRPr="00C64F9A">
              <w:rPr>
                <w:rFonts w:ascii="Times New Roman" w:eastAsia="Arial Unicode MS" w:hAnsi="Times New Roman" w:cs="Times New Roman"/>
                <w:sz w:val="24"/>
                <w:szCs w:val="24"/>
              </w:rPr>
              <w:t xml:space="preserve">. </w:t>
            </w:r>
          </w:p>
        </w:tc>
      </w:tr>
      <w:tr w:rsidR="003138BE" w:rsidRPr="00C64F9A"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lang w:val="sr-Latn-RS"/>
              </w:rPr>
              <w:t>1</w:t>
            </w:r>
            <w:r w:rsidR="000C384B">
              <w:rPr>
                <w:rFonts w:ascii="Times New Roman" w:eastAsia="Arial Unicode MS" w:hAnsi="Times New Roman" w:cs="Times New Roman"/>
                <w:sz w:val="24"/>
                <w:szCs w:val="24"/>
                <w:lang w:val="sr-Latn-RS"/>
              </w:rPr>
              <w:t>0</w:t>
            </w:r>
            <w:r w:rsidRPr="00C64F9A">
              <w:rPr>
                <w:rFonts w:ascii="Times New Roman" w:eastAsia="Arial Unicode MS" w:hAnsi="Times New Roman" w:cs="Times New Roman"/>
                <w:sz w:val="24"/>
                <w:szCs w:val="24"/>
              </w:rPr>
              <w:t>.</w:t>
            </w:r>
          </w:p>
        </w:tc>
      </w:tr>
      <w:tr w:rsidR="003138BE" w:rsidRPr="00C64F9A"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1</w:t>
            </w:r>
            <w:r w:rsidR="000C384B">
              <w:rPr>
                <w:rFonts w:ascii="Times New Roman" w:eastAsia="Arial Unicode MS" w:hAnsi="Times New Roman" w:cs="Times New Roman"/>
                <w:sz w:val="24"/>
                <w:szCs w:val="24"/>
                <w:lang w:val="sr-Latn-RS"/>
              </w:rPr>
              <w:t>1</w:t>
            </w:r>
            <w:r w:rsidRPr="00C64F9A">
              <w:rPr>
                <w:rFonts w:ascii="Times New Roman" w:eastAsia="Arial Unicode MS" w:hAnsi="Times New Roman" w:cs="Times New Roman"/>
                <w:sz w:val="24"/>
                <w:szCs w:val="24"/>
              </w:rPr>
              <w:t xml:space="preserve">. </w:t>
            </w:r>
          </w:p>
        </w:tc>
      </w:tr>
      <w:tr w:rsidR="003138BE" w:rsidRPr="00C64F9A"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F51E1" w:rsidP="006E225B">
            <w:pPr>
              <w:snapToGrid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lang w:val="sr-Cyrl-CS"/>
              </w:rPr>
              <w:t>19</w:t>
            </w:r>
            <w:r w:rsidR="003138BE" w:rsidRPr="00C64F9A">
              <w:rPr>
                <w:rFonts w:ascii="Times New Roman" w:eastAsia="Arial Unicode MS" w:hAnsi="Times New Roman" w:cs="Times New Roman"/>
                <w:sz w:val="24"/>
                <w:szCs w:val="24"/>
              </w:rPr>
              <w:t>.</w:t>
            </w:r>
          </w:p>
        </w:tc>
      </w:tr>
      <w:tr w:rsidR="003138BE" w:rsidRPr="00302183" w:rsidTr="006F4DD2">
        <w:trPr>
          <w:trHeight w:val="413"/>
          <w:jc w:val="center"/>
        </w:trPr>
        <w:tc>
          <w:tcPr>
            <w:tcW w:w="1563"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VIII</w:t>
            </w:r>
          </w:p>
        </w:tc>
        <w:tc>
          <w:tcPr>
            <w:tcW w:w="6119" w:type="dxa"/>
            <w:tcBorders>
              <w:top w:val="single" w:sz="4" w:space="0" w:color="000000"/>
              <w:left w:val="single" w:sz="4" w:space="0" w:color="000000"/>
              <w:bottom w:val="single" w:sz="4" w:space="0" w:color="000000"/>
            </w:tcBorders>
          </w:tcPr>
          <w:p w:rsidR="003138BE" w:rsidRPr="00C64F9A" w:rsidRDefault="003138BE" w:rsidP="006F4DD2">
            <w:pPr>
              <w:snapToGrid w:val="0"/>
              <w:spacing w:after="0" w:line="240" w:lineRule="auto"/>
              <w:jc w:val="both"/>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138BE" w:rsidRPr="00C64F9A" w:rsidRDefault="003138BE" w:rsidP="006E225B">
            <w:pPr>
              <w:snapToGrid w:val="0"/>
              <w:spacing w:after="0" w:line="240" w:lineRule="auto"/>
              <w:jc w:val="center"/>
              <w:rPr>
                <w:rFonts w:ascii="Times New Roman" w:eastAsia="Arial Unicode MS" w:hAnsi="Times New Roman" w:cs="Times New Roman"/>
                <w:sz w:val="24"/>
                <w:szCs w:val="24"/>
              </w:rPr>
            </w:pPr>
            <w:r w:rsidRPr="00C64F9A">
              <w:rPr>
                <w:rFonts w:ascii="Times New Roman" w:eastAsia="Arial Unicode MS" w:hAnsi="Times New Roman" w:cs="Times New Roman"/>
                <w:sz w:val="24"/>
                <w:szCs w:val="24"/>
              </w:rPr>
              <w:t>2</w:t>
            </w:r>
            <w:r w:rsidR="003F51E1">
              <w:rPr>
                <w:rFonts w:ascii="Times New Roman" w:eastAsia="Arial Unicode MS" w:hAnsi="Times New Roman" w:cs="Times New Roman"/>
                <w:sz w:val="24"/>
                <w:szCs w:val="24"/>
                <w:lang w:val="sr-Latn-RS"/>
              </w:rPr>
              <w:t>5</w:t>
            </w:r>
            <w:r w:rsidRPr="00C64F9A">
              <w:rPr>
                <w:rFonts w:ascii="Times New Roman" w:eastAsia="Arial Unicode MS" w:hAnsi="Times New Roman" w:cs="Times New Roman"/>
                <w:sz w:val="24"/>
                <w:szCs w:val="24"/>
              </w:rPr>
              <w:t>.</w:t>
            </w:r>
          </w:p>
        </w:tc>
      </w:tr>
    </w:tbl>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Cyrl-CS"/>
        </w:rPr>
      </w:pPr>
    </w:p>
    <w:p w:rsidR="003138BE" w:rsidRPr="00302183"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rPr>
      </w:pPr>
    </w:p>
    <w:p w:rsidR="003138BE" w:rsidRPr="006E225B" w:rsidRDefault="003138BE" w:rsidP="003138BE">
      <w:pPr>
        <w:autoSpaceDE w:val="0"/>
        <w:autoSpaceDN w:val="0"/>
        <w:adjustRightInd w:val="0"/>
        <w:spacing w:after="0" w:line="240" w:lineRule="auto"/>
        <w:rPr>
          <w:rFonts w:ascii="Times New Roman" w:eastAsia="Arial Unicode MS" w:hAnsi="Times New Roman" w:cs="Times New Roman"/>
          <w:color w:val="000000"/>
          <w:sz w:val="24"/>
          <w:szCs w:val="24"/>
          <w:lang w:val="sr-Latn-RS"/>
        </w:rPr>
      </w:pPr>
      <w:r w:rsidRPr="00302183">
        <w:rPr>
          <w:rFonts w:ascii="Times New Roman" w:eastAsia="Arial Unicode MS" w:hAnsi="Times New Roman" w:cs="Times New Roman"/>
          <w:color w:val="000000"/>
          <w:sz w:val="24"/>
          <w:szCs w:val="24"/>
        </w:rPr>
        <w:t xml:space="preserve">Конкурсна документација има </w:t>
      </w:r>
      <w:r w:rsidRPr="00C64F9A">
        <w:rPr>
          <w:rFonts w:ascii="Times New Roman" w:eastAsia="Arial Unicode MS" w:hAnsi="Times New Roman" w:cs="Times New Roman"/>
          <w:color w:val="000000"/>
          <w:sz w:val="24"/>
          <w:szCs w:val="24"/>
        </w:rPr>
        <w:t>укупно</w:t>
      </w:r>
      <w:r w:rsidR="000C384B">
        <w:rPr>
          <w:rFonts w:ascii="Times New Roman" w:eastAsia="Arial Unicode MS" w:hAnsi="Times New Roman" w:cs="Times New Roman"/>
          <w:color w:val="000000"/>
          <w:sz w:val="24"/>
          <w:szCs w:val="24"/>
        </w:rPr>
        <w:t xml:space="preserve"> 31</w:t>
      </w:r>
      <w:r w:rsidRPr="00C64F9A">
        <w:rPr>
          <w:rFonts w:ascii="Times New Roman" w:eastAsia="Arial Unicode MS" w:hAnsi="Times New Roman" w:cs="Times New Roman"/>
          <w:color w:val="000000"/>
          <w:sz w:val="24"/>
          <w:szCs w:val="24"/>
        </w:rPr>
        <w:t xml:space="preserve"> стран</w:t>
      </w:r>
      <w:r w:rsidR="000C384B">
        <w:rPr>
          <w:rFonts w:ascii="Times New Roman" w:eastAsia="Arial Unicode MS" w:hAnsi="Times New Roman" w:cs="Times New Roman"/>
          <w:color w:val="000000"/>
          <w:sz w:val="24"/>
          <w:szCs w:val="24"/>
          <w:lang w:val="sr-Latn-RS"/>
        </w:rPr>
        <w:t>у</w:t>
      </w:r>
    </w:p>
    <w:p w:rsidR="003138BE" w:rsidRPr="00302183" w:rsidRDefault="003138BE" w:rsidP="003138BE">
      <w:pPr>
        <w:suppressAutoHyphens/>
        <w:spacing w:after="0" w:line="240" w:lineRule="auto"/>
        <w:jc w:val="both"/>
        <w:rPr>
          <w:rFonts w:ascii="Times New Roman" w:eastAsia="TimesNewRomanPSMT" w:hAnsi="Times New Roman" w:cs="Times New Roman"/>
          <w:color w:val="000000"/>
          <w:kern w:val="1"/>
          <w:sz w:val="24"/>
          <w:szCs w:val="24"/>
          <w:lang w:eastAsia="ar-SA"/>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3138BE" w:rsidRPr="00302183" w:rsidRDefault="003138BE"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Latn-RS"/>
        </w:rPr>
      </w:pPr>
    </w:p>
    <w:p w:rsidR="00F149C2" w:rsidRPr="0030218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i/>
          <w:iCs/>
          <w:color w:val="000000"/>
          <w:sz w:val="24"/>
          <w:szCs w:val="24"/>
        </w:rPr>
        <w:lastRenderedPageBreak/>
        <w:t>I  ОПШТИ ПОДАЦИ О ЈАВНОЈ НАБАВЦИ</w:t>
      </w: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color w:val="000000"/>
          <w:sz w:val="24"/>
          <w:szCs w:val="24"/>
        </w:rPr>
        <w:t>1.Подаци о наручиоцу</w:t>
      </w:r>
    </w:p>
    <w:p w:rsidR="00F149C2" w:rsidRPr="00302183" w:rsidRDefault="00F149C2" w:rsidP="00E425D2">
      <w:pPr>
        <w:spacing w:after="0" w:line="240" w:lineRule="auto"/>
        <w:ind w:firstLine="360"/>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rPr>
        <w:t xml:space="preserve">Наручилац: </w:t>
      </w:r>
      <w:r w:rsidRPr="00302183">
        <w:rPr>
          <w:rFonts w:ascii="Times New Roman" w:eastAsia="Times New Roman" w:hAnsi="Times New Roman" w:cs="Times New Roman"/>
          <w:sz w:val="24"/>
          <w:szCs w:val="24"/>
          <w:lang w:val="sr-Cyrl-CS"/>
        </w:rPr>
        <w:t>ЈКП ,,Д</w:t>
      </w:r>
      <w:r w:rsidR="00A83030" w:rsidRPr="00302183">
        <w:rPr>
          <w:rFonts w:ascii="Times New Roman" w:eastAsia="Times New Roman" w:hAnsi="Times New Roman" w:cs="Times New Roman"/>
          <w:sz w:val="24"/>
          <w:szCs w:val="24"/>
          <w:lang w:val="sr-Cyrl-CS"/>
        </w:rPr>
        <w:t>унав</w:t>
      </w:r>
      <w:r w:rsidRPr="00302183">
        <w:rPr>
          <w:rFonts w:ascii="Times New Roman" w:eastAsia="Times New Roman" w:hAnsi="Times New Roman" w:cs="Times New Roman"/>
          <w:sz w:val="24"/>
          <w:szCs w:val="24"/>
          <w:lang w:val="sr-Cyrl-CS"/>
        </w:rPr>
        <w:t xml:space="preserve"> В</w:t>
      </w:r>
      <w:r w:rsidR="00A83030" w:rsidRPr="00302183">
        <w:rPr>
          <w:rFonts w:ascii="Times New Roman" w:eastAsia="Times New Roman" w:hAnsi="Times New Roman" w:cs="Times New Roman"/>
          <w:sz w:val="24"/>
          <w:szCs w:val="24"/>
          <w:lang w:val="sr-Cyrl-CS"/>
        </w:rPr>
        <w:t>е</w:t>
      </w:r>
      <w:r w:rsidRPr="00302183">
        <w:rPr>
          <w:rFonts w:ascii="Times New Roman" w:eastAsia="Times New Roman" w:hAnsi="Times New Roman" w:cs="Times New Roman"/>
          <w:sz w:val="24"/>
          <w:szCs w:val="24"/>
          <w:lang w:val="sr-Cyrl-CS"/>
        </w:rPr>
        <w:t>лико Градиште</w:t>
      </w:r>
      <w:r w:rsidRPr="00302183">
        <w:rPr>
          <w:rFonts w:ascii="Times New Roman" w:eastAsia="Times New Roman" w:hAnsi="Times New Roman" w:cs="Times New Roman"/>
          <w:sz w:val="24"/>
          <w:szCs w:val="24"/>
        </w:rPr>
        <w:t>”</w:t>
      </w:r>
      <w:r w:rsidRPr="00302183">
        <w:rPr>
          <w:rFonts w:ascii="Times New Roman" w:eastAsia="Times New Roman" w:hAnsi="Times New Roman" w:cs="Times New Roman"/>
          <w:sz w:val="24"/>
          <w:szCs w:val="24"/>
          <w:lang w:val="sr-Cyrl-CS"/>
        </w:rPr>
        <w:t xml:space="preserve"> Велико Градиште</w:t>
      </w:r>
    </w:p>
    <w:p w:rsidR="00F149C2" w:rsidRPr="00302183" w:rsidRDefault="00F149C2" w:rsidP="00DF38C8">
      <w:pPr>
        <w:tabs>
          <w:tab w:val="left" w:pos="7335"/>
        </w:tabs>
        <w:spacing w:after="0" w:line="240" w:lineRule="auto"/>
        <w:ind w:firstLine="360"/>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Адреса:</w:t>
      </w:r>
      <w:r w:rsidRPr="00302183">
        <w:rPr>
          <w:rFonts w:ascii="Times New Roman" w:eastAsia="Times New Roman" w:hAnsi="Times New Roman" w:cs="Times New Roman"/>
          <w:iCs/>
          <w:sz w:val="24"/>
          <w:szCs w:val="24"/>
          <w:lang w:val="sr-Cyrl-CS"/>
        </w:rPr>
        <w:t xml:space="preserve"> </w:t>
      </w:r>
      <w:r w:rsidR="00A83030" w:rsidRPr="00302183">
        <w:rPr>
          <w:rFonts w:ascii="Times New Roman" w:eastAsia="Times New Roman" w:hAnsi="Times New Roman" w:cs="Times New Roman"/>
          <w:iCs/>
          <w:sz w:val="24"/>
          <w:szCs w:val="24"/>
          <w:lang w:val="sr-Cyrl-CS"/>
        </w:rPr>
        <w:t>ул</w:t>
      </w:r>
      <w:r w:rsidRPr="00302183">
        <w:rPr>
          <w:rFonts w:ascii="Times New Roman" w:eastAsia="Times New Roman" w:hAnsi="Times New Roman" w:cs="Times New Roman"/>
          <w:iCs/>
          <w:sz w:val="24"/>
          <w:szCs w:val="24"/>
          <w:lang w:val="sr-Cyrl-CS"/>
        </w:rPr>
        <w:t>.</w:t>
      </w:r>
      <w:r w:rsidR="00A83030" w:rsidRPr="00302183">
        <w:rPr>
          <w:rFonts w:ascii="Times New Roman" w:eastAsia="Times New Roman" w:hAnsi="Times New Roman" w:cs="Times New Roman"/>
          <w:iCs/>
          <w:sz w:val="24"/>
          <w:szCs w:val="24"/>
          <w:lang w:val="sr-Cyrl-CS"/>
        </w:rPr>
        <w:t xml:space="preserve"> Сремска бр. 1,</w:t>
      </w:r>
      <w:r w:rsidRPr="00302183">
        <w:rPr>
          <w:rFonts w:ascii="Times New Roman" w:eastAsia="Times New Roman" w:hAnsi="Times New Roman" w:cs="Times New Roman"/>
          <w:iCs/>
          <w:sz w:val="24"/>
          <w:szCs w:val="24"/>
          <w:lang w:val="sr-Cyrl-CS"/>
        </w:rPr>
        <w:t xml:space="preserve"> 12220 Велико Градиште </w:t>
      </w:r>
      <w:r w:rsidR="00DF38C8" w:rsidRPr="00302183">
        <w:rPr>
          <w:rFonts w:ascii="Times New Roman" w:eastAsia="Times New Roman" w:hAnsi="Times New Roman" w:cs="Times New Roman"/>
          <w:iCs/>
          <w:sz w:val="24"/>
          <w:szCs w:val="24"/>
          <w:lang w:val="sr-Cyrl-CS"/>
        </w:rPr>
        <w:tab/>
      </w:r>
    </w:p>
    <w:p w:rsidR="00F149C2" w:rsidRPr="00CD68C2" w:rsidRDefault="003138BE" w:rsidP="00E425D2">
      <w:pPr>
        <w:spacing w:after="0" w:line="240" w:lineRule="auto"/>
        <w:jc w:val="both"/>
        <w:rPr>
          <w:rFonts w:ascii="Times New Roman" w:hAnsi="Times New Roman" w:cs="Times New Roman"/>
          <w:sz w:val="24"/>
          <w:szCs w:val="24"/>
        </w:rPr>
      </w:pPr>
      <w:r w:rsidRPr="00302183">
        <w:rPr>
          <w:rFonts w:ascii="Times New Roman" w:eastAsia="Times New Roman" w:hAnsi="Times New Roman" w:cs="Times New Roman"/>
          <w:sz w:val="24"/>
          <w:szCs w:val="24"/>
          <w:lang w:val="sr-Latn-RS"/>
        </w:rPr>
        <w:t xml:space="preserve">      </w:t>
      </w:r>
      <w:r w:rsidR="00F149C2" w:rsidRPr="00302183">
        <w:rPr>
          <w:rFonts w:ascii="Times New Roman" w:eastAsia="Times New Roman" w:hAnsi="Times New Roman" w:cs="Times New Roman"/>
          <w:sz w:val="24"/>
          <w:szCs w:val="24"/>
          <w:lang w:val="sr-Cyrl-CS"/>
        </w:rPr>
        <w:t>Интернет страница:</w:t>
      </w:r>
      <w:r w:rsidR="00F149C2" w:rsidRPr="00302183">
        <w:rPr>
          <w:rFonts w:ascii="Times New Roman" w:eastAsia="Times New Roman" w:hAnsi="Times New Roman" w:cs="Times New Roman"/>
          <w:color w:val="000000"/>
          <w:sz w:val="24"/>
          <w:szCs w:val="24"/>
          <w:u w:val="single"/>
          <w:lang w:val="sr-Cyrl-CS"/>
        </w:rPr>
        <w:t xml:space="preserve"> </w:t>
      </w:r>
      <w:hyperlink r:id="rId9" w:history="1">
        <w:r w:rsidR="00CD68C2" w:rsidRPr="001B0400">
          <w:rPr>
            <w:rStyle w:val="Hyperlink"/>
            <w:rFonts w:ascii="Times New Roman" w:eastAsia="Times New Roman" w:hAnsi="Times New Roman" w:cs="Times New Roman"/>
            <w:sz w:val="24"/>
            <w:szCs w:val="24"/>
          </w:rPr>
          <w:t>jkpdvg</w:t>
        </w:r>
        <w:r w:rsidR="00CD68C2" w:rsidRPr="001B0400">
          <w:rPr>
            <w:rStyle w:val="Hyperlink"/>
            <w:rFonts w:ascii="Times New Roman" w:eastAsia="Times New Roman" w:hAnsi="Times New Roman" w:cs="Times New Roman"/>
            <w:sz w:val="24"/>
            <w:szCs w:val="24"/>
            <w:lang w:val="sr-Cyrl-CS"/>
          </w:rPr>
          <w:t>2</w:t>
        </w:r>
        <w:r w:rsidR="00CD68C2" w:rsidRPr="001B0400">
          <w:rPr>
            <w:rStyle w:val="Hyperlink"/>
            <w:rFonts w:ascii="Times New Roman" w:eastAsia="Times New Roman" w:hAnsi="Times New Roman" w:cs="Times New Roman"/>
            <w:sz w:val="24"/>
            <w:szCs w:val="24"/>
          </w:rPr>
          <w:t>@gmail.com</w:t>
        </w:r>
      </w:hyperlink>
      <w:r w:rsidR="00CD68C2">
        <w:rPr>
          <w:rFonts w:ascii="Times New Roman" w:eastAsia="Times New Roman" w:hAnsi="Times New Roman" w:cs="Times New Roman"/>
          <w:color w:val="4F81BD"/>
          <w:sz w:val="24"/>
          <w:szCs w:val="24"/>
          <w:u w:val="single"/>
          <w:lang w:val="sr-Cyrl-RS"/>
        </w:rPr>
        <w:t xml:space="preserve">, </w:t>
      </w:r>
      <w:hyperlink r:id="rId10" w:history="1">
        <w:r w:rsidR="00CD68C2" w:rsidRPr="001B0400">
          <w:rPr>
            <w:rStyle w:val="Hyperlink"/>
            <w:rFonts w:ascii="Times New Roman" w:eastAsia="Times New Roman" w:hAnsi="Times New Roman" w:cs="Times New Roman"/>
            <w:sz w:val="24"/>
            <w:szCs w:val="24"/>
          </w:rPr>
          <w:t>www.jkpdunav.com</w:t>
        </w:r>
      </w:hyperlink>
      <w:r w:rsidR="00CD68C2">
        <w:rPr>
          <w:rFonts w:ascii="Times New Roman" w:eastAsia="Times New Roman" w:hAnsi="Times New Roman" w:cs="Times New Roman"/>
          <w:color w:val="4F81BD"/>
          <w:sz w:val="24"/>
          <w:szCs w:val="24"/>
          <w:u w:val="single"/>
        </w:rPr>
        <w:t xml:space="preserve"> </w:t>
      </w: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b/>
          <w:bCs/>
          <w:color w:val="000000"/>
          <w:sz w:val="24"/>
          <w:szCs w:val="24"/>
        </w:rPr>
        <w:t>2. Врста поступка јавне набавке</w:t>
      </w:r>
    </w:p>
    <w:p w:rsidR="00F149C2" w:rsidRPr="00302183" w:rsidRDefault="00F149C2" w:rsidP="00526FE3">
      <w:pPr>
        <w:spacing w:after="0" w:line="240" w:lineRule="auto"/>
        <w:ind w:firstLine="720"/>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 xml:space="preserve">Предметна јавна набавка се спроводи у </w:t>
      </w:r>
      <w:r w:rsidR="009A1BB1">
        <w:rPr>
          <w:rFonts w:ascii="Times New Roman" w:eastAsia="Times New Roman" w:hAnsi="Times New Roman" w:cs="Times New Roman"/>
          <w:sz w:val="24"/>
          <w:szCs w:val="24"/>
          <w:lang w:val="sr-Cyrl-RS"/>
        </w:rPr>
        <w:t xml:space="preserve">отвореном </w:t>
      </w:r>
      <w:r w:rsidRPr="00302183">
        <w:rPr>
          <w:rFonts w:ascii="Times New Roman" w:eastAsia="Times New Roman" w:hAnsi="Times New Roman" w:cs="Times New Roman"/>
          <w:sz w:val="24"/>
          <w:szCs w:val="24"/>
        </w:rPr>
        <w:t>поступку у складу са Законом и подзаконским актима којима се уређују јавне набавке.</w:t>
      </w: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b/>
          <w:bCs/>
          <w:color w:val="000000"/>
          <w:sz w:val="24"/>
          <w:szCs w:val="24"/>
        </w:rPr>
        <w:t>3. Предмет јавне набавке</w:t>
      </w:r>
    </w:p>
    <w:p w:rsidR="00F149C2" w:rsidRPr="00302183" w:rsidRDefault="00F149C2" w:rsidP="00526FE3">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color w:val="000000"/>
          <w:sz w:val="24"/>
          <w:szCs w:val="24"/>
        </w:rPr>
        <w:t>Предмет јавне набавке бр</w:t>
      </w:r>
      <w:r w:rsidRPr="00302183">
        <w:rPr>
          <w:rFonts w:ascii="Times New Roman" w:eastAsia="Times New Roman" w:hAnsi="Times New Roman" w:cs="Times New Roman"/>
          <w:color w:val="000000"/>
          <w:sz w:val="24"/>
          <w:szCs w:val="24"/>
          <w:lang w:val="ru-RU"/>
        </w:rPr>
        <w:t>.</w:t>
      </w:r>
      <w:r w:rsidR="00547762">
        <w:rPr>
          <w:rFonts w:ascii="Times New Roman" w:eastAsia="Times New Roman" w:hAnsi="Times New Roman" w:cs="Times New Roman"/>
          <w:color w:val="000000"/>
          <w:sz w:val="24"/>
          <w:szCs w:val="24"/>
          <w:lang w:val="ru-RU"/>
        </w:rPr>
        <w:t xml:space="preserve"> </w:t>
      </w:r>
      <w:r w:rsidR="00CB434A">
        <w:rPr>
          <w:rFonts w:ascii="Times New Roman" w:eastAsia="Times New Roman" w:hAnsi="Times New Roman" w:cs="Times New Roman"/>
          <w:color w:val="000000"/>
          <w:sz w:val="24"/>
          <w:szCs w:val="24"/>
          <w:lang w:val="sr-Cyrl-CS"/>
        </w:rPr>
        <w:t>2/2020</w:t>
      </w:r>
      <w:r w:rsidR="00947518" w:rsidRPr="00302183">
        <w:rPr>
          <w:rFonts w:ascii="Times New Roman" w:eastAsia="Times New Roman" w:hAnsi="Times New Roman" w:cs="Times New Roman"/>
          <w:color w:val="000000"/>
          <w:sz w:val="24"/>
          <w:szCs w:val="24"/>
        </w:rPr>
        <w:t xml:space="preserve"> </w:t>
      </w:r>
      <w:r w:rsidRPr="00302183">
        <w:rPr>
          <w:rFonts w:ascii="Times New Roman" w:eastAsia="Times New Roman" w:hAnsi="Times New Roman" w:cs="Times New Roman"/>
          <w:iCs/>
          <w:color w:val="000000"/>
          <w:sz w:val="24"/>
          <w:szCs w:val="24"/>
        </w:rPr>
        <w:t xml:space="preserve">су </w:t>
      </w:r>
      <w:r w:rsidR="00A83030" w:rsidRPr="00302183">
        <w:rPr>
          <w:rFonts w:ascii="Times New Roman" w:eastAsia="Times New Roman" w:hAnsi="Times New Roman" w:cs="Times New Roman"/>
          <w:iCs/>
          <w:color w:val="000000"/>
          <w:sz w:val="24"/>
          <w:szCs w:val="24"/>
          <w:lang w:val="sr-Cyrl-CS"/>
        </w:rPr>
        <w:t xml:space="preserve">добра </w:t>
      </w:r>
      <w:r w:rsidRPr="00302183">
        <w:rPr>
          <w:rFonts w:ascii="Times New Roman" w:eastAsia="Times New Roman" w:hAnsi="Times New Roman" w:cs="Times New Roman"/>
          <w:i/>
          <w:color w:val="000000"/>
          <w:sz w:val="24"/>
          <w:szCs w:val="24"/>
        </w:rPr>
        <w:t>–</w:t>
      </w:r>
      <w:r w:rsidR="00A83030" w:rsidRPr="00302183">
        <w:rPr>
          <w:rFonts w:ascii="Times New Roman" w:eastAsia="Times New Roman" w:hAnsi="Times New Roman" w:cs="Times New Roman"/>
          <w:i/>
          <w:color w:val="000000"/>
          <w:sz w:val="24"/>
          <w:szCs w:val="24"/>
          <w:lang w:val="sr-Cyrl-CS"/>
        </w:rPr>
        <w:t xml:space="preserve"> </w:t>
      </w:r>
      <w:r w:rsidRPr="00302183">
        <w:rPr>
          <w:rFonts w:ascii="Times New Roman" w:eastAsia="Times New Roman" w:hAnsi="Times New Roman" w:cs="Times New Roman"/>
          <w:bCs/>
          <w:iCs/>
          <w:color w:val="000000"/>
          <w:sz w:val="24"/>
          <w:szCs w:val="24"/>
          <w:lang w:val="sr-Cyrl-CS"/>
        </w:rPr>
        <w:t xml:space="preserve">Набавка и испорука електричне енергије </w:t>
      </w:r>
      <w:r w:rsidRPr="00302183">
        <w:rPr>
          <w:rFonts w:ascii="Times New Roman" w:eastAsia="TimesNewRomanPSMT" w:hAnsi="Times New Roman" w:cs="Times New Roman"/>
          <w:color w:val="000000"/>
          <w:sz w:val="24"/>
          <w:szCs w:val="24"/>
          <w:lang w:val="sr-Cyrl-CS"/>
        </w:rPr>
        <w:t>–</w:t>
      </w:r>
      <w:r w:rsidR="003138BE" w:rsidRPr="00302183">
        <w:rPr>
          <w:rFonts w:ascii="Times New Roman" w:eastAsia="TimesNewRomanPSMT" w:hAnsi="Times New Roman" w:cs="Times New Roman"/>
          <w:color w:val="000000"/>
          <w:sz w:val="24"/>
          <w:szCs w:val="24"/>
          <w:lang w:val="sr-Latn-RS"/>
        </w:rPr>
        <w:t>O</w:t>
      </w:r>
      <w:r w:rsidR="003138BE" w:rsidRPr="00302183">
        <w:rPr>
          <w:rFonts w:ascii="Times New Roman" w:eastAsia="TimesNewRomanPSMT" w:hAnsi="Times New Roman" w:cs="Times New Roman"/>
          <w:color w:val="000000"/>
          <w:sz w:val="24"/>
          <w:szCs w:val="24"/>
          <w:lang w:val="sr-Cyrl-RS"/>
        </w:rPr>
        <w:t>РН</w:t>
      </w:r>
      <w:r w:rsidRPr="00302183">
        <w:rPr>
          <w:rFonts w:ascii="Times New Roman" w:eastAsia="TimesNewRomanPSMT" w:hAnsi="Times New Roman" w:cs="Times New Roman"/>
          <w:color w:val="000000"/>
          <w:sz w:val="24"/>
          <w:szCs w:val="24"/>
          <w:lang w:val="sr-Cyrl-CS"/>
        </w:rPr>
        <w:t xml:space="preserve"> </w:t>
      </w:r>
      <w:r w:rsidRPr="00302183">
        <w:rPr>
          <w:rFonts w:ascii="Times New Roman" w:eastAsia="Times New Roman" w:hAnsi="Times New Roman" w:cs="Times New Roman"/>
          <w:color w:val="000000"/>
          <w:sz w:val="24"/>
          <w:szCs w:val="24"/>
        </w:rPr>
        <w:t>09310000 Електрична енергија</w:t>
      </w:r>
    </w:p>
    <w:p w:rsidR="003138BE" w:rsidRPr="00302183" w:rsidRDefault="003138BE" w:rsidP="00E425D2">
      <w:pPr>
        <w:spacing w:after="0" w:line="240" w:lineRule="auto"/>
        <w:rPr>
          <w:rFonts w:ascii="Times New Roman" w:eastAsia="Times New Roman" w:hAnsi="Times New Roman" w:cs="Times New Roman"/>
          <w:b/>
          <w:sz w:val="24"/>
          <w:szCs w:val="24"/>
          <w:lang w:val="sr-Latn-RS"/>
        </w:rPr>
      </w:pPr>
    </w:p>
    <w:p w:rsidR="00F149C2" w:rsidRPr="00302183" w:rsidRDefault="00F149C2" w:rsidP="00E425D2">
      <w:pPr>
        <w:spacing w:after="0" w:line="240" w:lineRule="auto"/>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 xml:space="preserve">4. Резервисана јавна набавка </w:t>
      </w:r>
      <w:r w:rsidRPr="00302183">
        <w:rPr>
          <w:rFonts w:ascii="Times New Roman" w:eastAsia="Times New Roman" w:hAnsi="Times New Roman" w:cs="Times New Roman"/>
          <w:sz w:val="24"/>
          <w:szCs w:val="24"/>
          <w:lang w:val="sr-Cyrl-CS"/>
        </w:rPr>
        <w:t>– НЕ</w:t>
      </w: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302183">
        <w:rPr>
          <w:rFonts w:ascii="Times New Roman" w:eastAsia="Times New Roman" w:hAnsi="Times New Roman" w:cs="Times New Roman"/>
          <w:b/>
          <w:bCs/>
          <w:color w:val="000000"/>
          <w:sz w:val="24"/>
          <w:szCs w:val="24"/>
        </w:rPr>
        <w:t xml:space="preserve">5. Контакт лице </w:t>
      </w:r>
    </w:p>
    <w:p w:rsidR="00F149C2" w:rsidRPr="00302183" w:rsidRDefault="00F149C2" w:rsidP="00547762">
      <w:pPr>
        <w:spacing w:after="0" w:line="240" w:lineRule="auto"/>
        <w:ind w:firstLine="720"/>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Лице за контакт:</w:t>
      </w:r>
      <w:r w:rsidRPr="00302183">
        <w:rPr>
          <w:rFonts w:ascii="Times New Roman" w:eastAsia="Times New Roman" w:hAnsi="Times New Roman" w:cs="Times New Roman"/>
          <w:sz w:val="24"/>
          <w:szCs w:val="24"/>
          <w:lang w:val="sr-Cyrl-CS"/>
        </w:rPr>
        <w:t xml:space="preserve"> </w:t>
      </w:r>
      <w:r w:rsidR="00CD68C2">
        <w:rPr>
          <w:rFonts w:ascii="Times New Roman" w:eastAsia="Times New Roman" w:hAnsi="Times New Roman" w:cs="Times New Roman"/>
          <w:sz w:val="24"/>
          <w:szCs w:val="24"/>
          <w:lang w:val="sr-Cyrl-RS"/>
        </w:rPr>
        <w:t>Зоран Алексић</w:t>
      </w:r>
      <w:r w:rsidR="00547762">
        <w:rPr>
          <w:rFonts w:ascii="Times New Roman" w:eastAsia="Times New Roman" w:hAnsi="Times New Roman" w:cs="Times New Roman"/>
          <w:sz w:val="24"/>
          <w:szCs w:val="24"/>
          <w:lang w:val="sr-Cyrl-RS"/>
        </w:rPr>
        <w:t>, Мирослава Раденковић</w:t>
      </w:r>
      <w:r w:rsidRPr="00302183">
        <w:rPr>
          <w:rFonts w:ascii="Times New Roman" w:eastAsia="Times New Roman" w:hAnsi="Times New Roman" w:cs="Times New Roman"/>
          <w:sz w:val="24"/>
          <w:szCs w:val="24"/>
          <w:lang w:val="sr-Cyrl-CS"/>
        </w:rPr>
        <w:t xml:space="preserve">, </w:t>
      </w:r>
      <w:r w:rsidR="00547762">
        <w:rPr>
          <w:rFonts w:ascii="Times New Roman" w:eastAsia="Times New Roman" w:hAnsi="Times New Roman" w:cs="Times New Roman"/>
          <w:sz w:val="24"/>
          <w:szCs w:val="24"/>
        </w:rPr>
        <w:t>Е</w:t>
      </w:r>
      <w:r w:rsidRPr="00302183">
        <w:rPr>
          <w:rFonts w:ascii="Times New Roman" w:eastAsia="Times New Roman" w:hAnsi="Times New Roman" w:cs="Times New Roman"/>
          <w:sz w:val="24"/>
          <w:szCs w:val="24"/>
        </w:rPr>
        <w:t>-mail адреса</w:t>
      </w:r>
      <w:r w:rsidRPr="00302183">
        <w:rPr>
          <w:rFonts w:ascii="Times New Roman" w:eastAsia="Times New Roman" w:hAnsi="Times New Roman" w:cs="Times New Roman"/>
          <w:sz w:val="24"/>
          <w:szCs w:val="24"/>
          <w:lang w:val="sr-Cyrl-CS"/>
        </w:rPr>
        <w:t>:</w:t>
      </w:r>
      <w:r w:rsidR="00DC5AE7" w:rsidRPr="00302183">
        <w:rPr>
          <w:rFonts w:ascii="Times New Roman" w:eastAsia="Times New Roman" w:hAnsi="Times New Roman" w:cs="Times New Roman"/>
          <w:sz w:val="24"/>
          <w:szCs w:val="24"/>
          <w:lang w:val="sr-Cyrl-CS"/>
        </w:rPr>
        <w:t xml:space="preserve"> </w:t>
      </w:r>
      <w:r w:rsidR="00A849E3" w:rsidRPr="00302183">
        <w:rPr>
          <w:rFonts w:ascii="Times New Roman" w:eastAsia="Times New Roman" w:hAnsi="Times New Roman" w:cs="Times New Roman"/>
          <w:color w:val="4F81BD"/>
          <w:sz w:val="24"/>
          <w:szCs w:val="24"/>
        </w:rPr>
        <w:t>jkpdvg</w:t>
      </w:r>
      <w:r w:rsidR="00686EB0" w:rsidRPr="00302183">
        <w:rPr>
          <w:rFonts w:ascii="Times New Roman" w:eastAsia="Times New Roman" w:hAnsi="Times New Roman" w:cs="Times New Roman"/>
          <w:color w:val="4F81BD"/>
          <w:sz w:val="24"/>
          <w:szCs w:val="24"/>
          <w:lang w:val="sr-Cyrl-RS"/>
        </w:rPr>
        <w:t>2</w:t>
      </w:r>
      <w:r w:rsidRPr="00302183">
        <w:rPr>
          <w:rFonts w:ascii="Times New Roman" w:eastAsia="Times New Roman" w:hAnsi="Times New Roman" w:cs="Times New Roman"/>
          <w:color w:val="4F81BD"/>
          <w:sz w:val="24"/>
          <w:szCs w:val="24"/>
        </w:rPr>
        <w:t>@gmail.com</w:t>
      </w:r>
    </w:p>
    <w:p w:rsidR="00F149C2" w:rsidRPr="0030218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Latn-RS"/>
        </w:rPr>
      </w:pPr>
    </w:p>
    <w:p w:rsidR="003138BE" w:rsidRPr="00302183" w:rsidRDefault="003138BE"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p>
    <w:p w:rsidR="00686EB0" w:rsidRPr="00302183" w:rsidRDefault="00686EB0" w:rsidP="00686EB0">
      <w:pPr>
        <w:shd w:val="clear" w:color="auto" w:fill="C6D9F1"/>
        <w:jc w:val="center"/>
        <w:rPr>
          <w:rFonts w:ascii="Times New Roman" w:hAnsi="Times New Roman" w:cs="Times New Roman"/>
          <w:b/>
          <w:bCs/>
          <w:i/>
          <w:iCs/>
          <w:sz w:val="24"/>
          <w:szCs w:val="24"/>
          <w:lang w:val="ru-RU"/>
        </w:rPr>
      </w:pPr>
      <w:r w:rsidRPr="00302183">
        <w:rPr>
          <w:rFonts w:ascii="Times New Roman" w:hAnsi="Times New Roman" w:cs="Times New Roman"/>
          <w:b/>
          <w:bCs/>
          <w:iCs/>
          <w:sz w:val="24"/>
          <w:szCs w:val="24"/>
        </w:rPr>
        <w:lastRenderedPageBreak/>
        <w:t xml:space="preserve">II  </w:t>
      </w:r>
      <w:r w:rsidRPr="00302183">
        <w:rPr>
          <w:rFonts w:ascii="Times New Roman" w:hAnsi="Times New Roman" w:cs="Times New Roman"/>
          <w:b/>
          <w:bCs/>
          <w:i/>
          <w:iCs/>
          <w:sz w:val="24"/>
          <w:szCs w:val="24"/>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B0CA6" w:rsidRPr="00302183" w:rsidRDefault="00CB0CA6" w:rsidP="00E425D2">
      <w:pPr>
        <w:pStyle w:val="NoSpacing"/>
        <w:jc w:val="both"/>
        <w:rPr>
          <w:b/>
          <w:noProof/>
          <w:sz w:val="24"/>
          <w:szCs w:val="24"/>
          <w:lang w:val="sr-Cyrl-RS"/>
        </w:rPr>
      </w:pPr>
    </w:p>
    <w:p w:rsidR="00EE5284" w:rsidRPr="006E10B2" w:rsidRDefault="00EE5284" w:rsidP="00E425D2">
      <w:pPr>
        <w:pStyle w:val="NoSpacing"/>
        <w:jc w:val="both"/>
        <w:rPr>
          <w:b/>
          <w:noProof/>
          <w:sz w:val="22"/>
          <w:szCs w:val="22"/>
        </w:rPr>
      </w:pPr>
      <w:r w:rsidRPr="006E10B2">
        <w:rPr>
          <w:b/>
          <w:noProof/>
          <w:sz w:val="22"/>
          <w:szCs w:val="22"/>
        </w:rPr>
        <w:t xml:space="preserve">1. Врста и количина </w:t>
      </w:r>
    </w:p>
    <w:p w:rsidR="00EE5284" w:rsidRPr="006E10B2" w:rsidRDefault="00EE5284" w:rsidP="00E425D2">
      <w:pPr>
        <w:pStyle w:val="NoSpacing"/>
        <w:ind w:firstLine="720"/>
        <w:jc w:val="both"/>
        <w:rPr>
          <w:noProof/>
          <w:sz w:val="22"/>
          <w:szCs w:val="22"/>
        </w:rPr>
      </w:pPr>
      <w:r w:rsidRPr="006E10B2">
        <w:rPr>
          <w:noProof/>
          <w:sz w:val="22"/>
          <w:szCs w:val="22"/>
        </w:rPr>
        <w:t xml:space="preserve">Електрична енергија (закључење уговора о потпуном снабдевању). </w:t>
      </w:r>
    </w:p>
    <w:p w:rsidR="00EE5284" w:rsidRPr="006E10B2" w:rsidRDefault="00EE5284" w:rsidP="00E425D2">
      <w:pPr>
        <w:pStyle w:val="NoSpacing"/>
        <w:ind w:firstLine="720"/>
        <w:jc w:val="both"/>
        <w:rPr>
          <w:noProof/>
          <w:sz w:val="22"/>
          <w:szCs w:val="22"/>
        </w:rPr>
      </w:pPr>
      <w:r w:rsidRPr="006E10B2">
        <w:rPr>
          <w:noProof/>
          <w:sz w:val="22"/>
          <w:szCs w:val="22"/>
        </w:rPr>
        <w:t xml:space="preserve">Количина електричне енергије одређиваће се на основу остварене потрошње наручиоца на местима примопредаје током периода снабдевања. </w:t>
      </w:r>
    </w:p>
    <w:p w:rsidR="00EE5284" w:rsidRPr="006E10B2" w:rsidRDefault="00EE5284" w:rsidP="00E425D2">
      <w:pPr>
        <w:pStyle w:val="NoSpacing"/>
        <w:ind w:firstLine="720"/>
        <w:jc w:val="both"/>
        <w:rPr>
          <w:noProof/>
          <w:sz w:val="22"/>
          <w:szCs w:val="22"/>
        </w:rPr>
      </w:pPr>
      <w:r w:rsidRPr="006E10B2">
        <w:rPr>
          <w:noProof/>
          <w:sz w:val="22"/>
          <w:szCs w:val="22"/>
        </w:rPr>
        <w:t>Оквирни обим динамике испоруке: аналогно распореду утрошка према приложеној табели планиране потрошње електричне енергије, по месецима.</w:t>
      </w:r>
    </w:p>
    <w:p w:rsidR="00EE5284" w:rsidRPr="006E10B2" w:rsidRDefault="00EE5284" w:rsidP="00E425D2">
      <w:pPr>
        <w:pStyle w:val="NoSpacing"/>
        <w:ind w:firstLine="720"/>
        <w:jc w:val="both"/>
        <w:rPr>
          <w:noProof/>
          <w:sz w:val="22"/>
          <w:szCs w:val="22"/>
        </w:rPr>
      </w:pPr>
      <w:r w:rsidRPr="006E10B2">
        <w:rPr>
          <w:noProof/>
          <w:sz w:val="22"/>
          <w:szCs w:val="22"/>
        </w:rPr>
        <w:t>Снабдевач је балансно одговоран за место примопредаје наручиоцу.</w:t>
      </w:r>
    </w:p>
    <w:p w:rsidR="00EE5284" w:rsidRPr="006E10B2" w:rsidRDefault="00EE5284" w:rsidP="00E425D2">
      <w:pPr>
        <w:pStyle w:val="NoSpacing"/>
        <w:jc w:val="both"/>
        <w:rPr>
          <w:b/>
          <w:noProof/>
          <w:sz w:val="22"/>
          <w:szCs w:val="22"/>
        </w:rPr>
      </w:pPr>
      <w:r w:rsidRPr="006E10B2">
        <w:rPr>
          <w:b/>
          <w:noProof/>
          <w:sz w:val="22"/>
          <w:szCs w:val="22"/>
        </w:rPr>
        <w:t>2. Врста продаје</w:t>
      </w:r>
    </w:p>
    <w:p w:rsidR="00EE5284" w:rsidRPr="006E10B2" w:rsidRDefault="00EE5284" w:rsidP="00E425D2">
      <w:pPr>
        <w:pStyle w:val="NoSpacing"/>
        <w:ind w:firstLine="720"/>
        <w:jc w:val="both"/>
        <w:rPr>
          <w:noProof/>
          <w:sz w:val="22"/>
          <w:szCs w:val="22"/>
        </w:rPr>
      </w:pPr>
      <w:r w:rsidRPr="006E10B2">
        <w:rPr>
          <w:noProof/>
          <w:sz w:val="22"/>
          <w:szCs w:val="22"/>
        </w:rPr>
        <w:t>Стална и гарантована, према важећим прописима.</w:t>
      </w:r>
    </w:p>
    <w:p w:rsidR="00EE5284" w:rsidRPr="006E10B2" w:rsidRDefault="00EE5284" w:rsidP="00E425D2">
      <w:pPr>
        <w:pStyle w:val="NoSpacing"/>
        <w:jc w:val="both"/>
        <w:rPr>
          <w:b/>
          <w:noProof/>
          <w:sz w:val="22"/>
          <w:szCs w:val="22"/>
        </w:rPr>
      </w:pPr>
      <w:r w:rsidRPr="006E10B2">
        <w:rPr>
          <w:b/>
          <w:noProof/>
          <w:sz w:val="22"/>
          <w:szCs w:val="22"/>
        </w:rPr>
        <w:t>3. Техничке карактеристике (спецификације)</w:t>
      </w:r>
    </w:p>
    <w:p w:rsidR="00EE5284" w:rsidRPr="006E10B2" w:rsidRDefault="00EE5284" w:rsidP="00E425D2">
      <w:pPr>
        <w:pStyle w:val="NoSpacing"/>
        <w:ind w:firstLine="720"/>
        <w:jc w:val="both"/>
        <w:rPr>
          <w:rFonts w:eastAsia="Calibri"/>
          <w:noProof/>
          <w:sz w:val="22"/>
          <w:szCs w:val="22"/>
        </w:rPr>
      </w:pPr>
      <w:r w:rsidRPr="006E10B2">
        <w:rPr>
          <w:noProof/>
          <w:sz w:val="22"/>
          <w:szCs w:val="22"/>
        </w:rPr>
        <w:t xml:space="preserve">У складу са документом Правила о раду тржишта електричне енергије </w:t>
      </w:r>
    </w:p>
    <w:p w:rsidR="00EE5284" w:rsidRPr="006E10B2" w:rsidRDefault="00EE5284" w:rsidP="00E425D2">
      <w:pPr>
        <w:pStyle w:val="NoSpacing"/>
        <w:jc w:val="both"/>
        <w:rPr>
          <w:b/>
          <w:noProof/>
          <w:sz w:val="22"/>
          <w:szCs w:val="22"/>
        </w:rPr>
      </w:pPr>
      <w:r w:rsidRPr="006E10B2">
        <w:rPr>
          <w:b/>
          <w:noProof/>
          <w:sz w:val="22"/>
          <w:szCs w:val="22"/>
        </w:rPr>
        <w:t>4. Квалитет</w:t>
      </w:r>
    </w:p>
    <w:p w:rsidR="00CB0CA6" w:rsidRPr="006E10B2" w:rsidRDefault="00CB0CA6" w:rsidP="00CB0CA6">
      <w:pPr>
        <w:pStyle w:val="Default"/>
        <w:ind w:firstLine="720"/>
        <w:jc w:val="both"/>
        <w:rPr>
          <w:rFonts w:ascii="Times New Roman" w:hAnsi="Times New Roman" w:cs="Times New Roman"/>
          <w:bCs/>
          <w:iCs/>
          <w:sz w:val="22"/>
          <w:szCs w:val="22"/>
          <w:lang w:val="sr-Cyrl-CS"/>
        </w:rPr>
      </w:pPr>
      <w:r w:rsidRPr="006E10B2">
        <w:rPr>
          <w:rFonts w:ascii="Times New Roman" w:hAnsi="Times New Roman" w:cs="Times New Roman"/>
          <w:bCs/>
          <w:iCs/>
          <w:sz w:val="22"/>
          <w:szCs w:val="22"/>
          <w:lang w:val="sr-Cyrl-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 Правилима о раду дистрибутивног система и Уредбе о условима испоруке електричне енергије.</w:t>
      </w:r>
    </w:p>
    <w:p w:rsidR="00EE5284" w:rsidRPr="006E10B2" w:rsidRDefault="00EE5284" w:rsidP="00E425D2">
      <w:pPr>
        <w:pStyle w:val="NoSpacing"/>
        <w:jc w:val="both"/>
        <w:rPr>
          <w:b/>
          <w:noProof/>
          <w:sz w:val="22"/>
          <w:szCs w:val="22"/>
        </w:rPr>
      </w:pPr>
      <w:r w:rsidRPr="006E10B2">
        <w:rPr>
          <w:b/>
          <w:noProof/>
          <w:sz w:val="22"/>
          <w:szCs w:val="22"/>
        </w:rPr>
        <w:t xml:space="preserve">5. Начин спровођења контроле и обезбеђивање гаранције квалитета </w:t>
      </w:r>
    </w:p>
    <w:p w:rsidR="00EE5284" w:rsidRPr="006E10B2" w:rsidRDefault="00EE5284" w:rsidP="00E425D2">
      <w:pPr>
        <w:pStyle w:val="NoSpacing"/>
        <w:ind w:firstLine="720"/>
        <w:jc w:val="both"/>
        <w:rPr>
          <w:noProof/>
          <w:sz w:val="22"/>
          <w:szCs w:val="22"/>
        </w:rPr>
      </w:pPr>
      <w:r w:rsidRPr="006E10B2">
        <w:rPr>
          <w:noProof/>
          <w:sz w:val="22"/>
          <w:szCs w:val="22"/>
        </w:rPr>
        <w:t>У складу са одредбама докумената из тачке 4. овог поглавља конкурсне документације.</w:t>
      </w:r>
    </w:p>
    <w:p w:rsidR="00EE5284" w:rsidRPr="006E10B2" w:rsidRDefault="00EE5284" w:rsidP="00E425D2">
      <w:pPr>
        <w:pStyle w:val="NoSpacing"/>
        <w:jc w:val="both"/>
        <w:rPr>
          <w:b/>
          <w:noProof/>
          <w:sz w:val="22"/>
          <w:szCs w:val="22"/>
        </w:rPr>
      </w:pPr>
      <w:r w:rsidRPr="006E10B2">
        <w:rPr>
          <w:b/>
          <w:noProof/>
          <w:sz w:val="22"/>
          <w:szCs w:val="22"/>
        </w:rPr>
        <w:t xml:space="preserve">6. Капацитет испоруке: </w:t>
      </w:r>
    </w:p>
    <w:p w:rsidR="00EE5284" w:rsidRPr="006E10B2" w:rsidRDefault="00EE5284" w:rsidP="00E425D2">
      <w:pPr>
        <w:pStyle w:val="NoSpacing"/>
        <w:ind w:firstLine="720"/>
        <w:jc w:val="both"/>
        <w:rPr>
          <w:noProof/>
          <w:sz w:val="22"/>
          <w:szCs w:val="22"/>
        </w:rPr>
      </w:pPr>
      <w:r w:rsidRPr="006E10B2">
        <w:rPr>
          <w:noProof/>
          <w:sz w:val="22"/>
          <w:szCs w:val="22"/>
        </w:rPr>
        <w:t xml:space="preserve">Према Табели у овом поглављу - планирана потрошња електричне енергије за </w:t>
      </w:r>
      <w:r w:rsidR="00B9718C" w:rsidRPr="006E10B2">
        <w:rPr>
          <w:noProof/>
          <w:sz w:val="22"/>
          <w:szCs w:val="22"/>
          <w:lang w:val="sr-Cyrl-CS"/>
        </w:rPr>
        <w:t>мерна места наручиоца.</w:t>
      </w:r>
    </w:p>
    <w:p w:rsidR="00EE5284" w:rsidRPr="006E10B2" w:rsidRDefault="00EE5284" w:rsidP="00E425D2">
      <w:pPr>
        <w:pStyle w:val="NoSpacing"/>
        <w:jc w:val="both"/>
        <w:rPr>
          <w:b/>
          <w:noProof/>
          <w:sz w:val="22"/>
          <w:szCs w:val="22"/>
        </w:rPr>
      </w:pPr>
      <w:r w:rsidRPr="006E10B2">
        <w:rPr>
          <w:b/>
          <w:noProof/>
          <w:sz w:val="22"/>
          <w:szCs w:val="22"/>
        </w:rPr>
        <w:t>7. Период испоруке:</w:t>
      </w:r>
    </w:p>
    <w:p w:rsidR="00EE5284" w:rsidRPr="006E10B2" w:rsidRDefault="00EE5284" w:rsidP="00E425D2">
      <w:pPr>
        <w:pStyle w:val="NoSpacing"/>
        <w:ind w:firstLine="720"/>
        <w:jc w:val="both"/>
        <w:rPr>
          <w:noProof/>
          <w:sz w:val="22"/>
          <w:szCs w:val="22"/>
        </w:rPr>
      </w:pPr>
      <w:r w:rsidRPr="006E10B2">
        <w:rPr>
          <w:noProof/>
          <w:sz w:val="22"/>
          <w:szCs w:val="22"/>
        </w:rPr>
        <w:t xml:space="preserve">Од момента закључења уговора до утрошка средстава Корисника услуге, а најдуже </w:t>
      </w:r>
      <w:r w:rsidR="00790411" w:rsidRPr="006E10B2">
        <w:rPr>
          <w:noProof/>
          <w:sz w:val="22"/>
          <w:szCs w:val="22"/>
          <w:lang w:val="sr-Cyrl-RS"/>
        </w:rPr>
        <w:t>два месеца</w:t>
      </w:r>
      <w:r w:rsidRPr="006E10B2">
        <w:rPr>
          <w:noProof/>
          <w:sz w:val="22"/>
          <w:szCs w:val="22"/>
        </w:rPr>
        <w:t xml:space="preserve"> од дана закључења уговора, од 00:00 h до 24:00 h. </w:t>
      </w:r>
    </w:p>
    <w:p w:rsidR="00EE5284" w:rsidRPr="006E10B2" w:rsidRDefault="00EE5284" w:rsidP="00E425D2">
      <w:pPr>
        <w:pStyle w:val="NoSpacing"/>
        <w:jc w:val="both"/>
        <w:rPr>
          <w:b/>
          <w:noProof/>
          <w:sz w:val="22"/>
          <w:szCs w:val="22"/>
        </w:rPr>
      </w:pPr>
      <w:r w:rsidRPr="006E10B2">
        <w:rPr>
          <w:b/>
          <w:noProof/>
          <w:sz w:val="22"/>
          <w:szCs w:val="22"/>
        </w:rPr>
        <w:t xml:space="preserve">8. Места извршења </w:t>
      </w:r>
    </w:p>
    <w:p w:rsidR="00EE5284" w:rsidRPr="006E10B2" w:rsidRDefault="00EE5284" w:rsidP="00E425D2">
      <w:pPr>
        <w:pStyle w:val="NoSpacing"/>
        <w:ind w:firstLine="720"/>
        <w:jc w:val="both"/>
        <w:rPr>
          <w:noProof/>
          <w:sz w:val="22"/>
          <w:szCs w:val="22"/>
          <w:lang w:val="sr-Cyrl-CS"/>
        </w:rPr>
      </w:pPr>
      <w:r w:rsidRPr="006E10B2">
        <w:rPr>
          <w:noProof/>
          <w:sz w:val="22"/>
          <w:szCs w:val="22"/>
        </w:rPr>
        <w:t>Мерна места наручиоца прикључена на дистрибутивни систем у категорији потрошње на средњем и ниском напону и широкој потрошњи</w:t>
      </w:r>
      <w:r w:rsidR="00B82AA6" w:rsidRPr="006E10B2">
        <w:rPr>
          <w:noProof/>
          <w:sz w:val="22"/>
          <w:szCs w:val="22"/>
        </w:rPr>
        <w:t>.</w:t>
      </w:r>
    </w:p>
    <w:p w:rsidR="00331C1D" w:rsidRPr="006E10B2" w:rsidRDefault="00331C1D" w:rsidP="00E425D2">
      <w:pPr>
        <w:autoSpaceDE w:val="0"/>
        <w:autoSpaceDN w:val="0"/>
        <w:adjustRightInd w:val="0"/>
        <w:spacing w:after="0" w:line="240" w:lineRule="auto"/>
        <w:rPr>
          <w:rFonts w:ascii="Times New Roman" w:eastAsia="Times New Roman" w:hAnsi="Times New Roman" w:cs="Times New Roman"/>
          <w:b/>
          <w:bCs/>
          <w:iCs/>
          <w:lang w:val="sr-Cyrl-CS"/>
        </w:rPr>
      </w:pPr>
      <w:r w:rsidRPr="006E10B2">
        <w:rPr>
          <w:rFonts w:ascii="Times New Roman" w:eastAsia="Times New Roman" w:hAnsi="Times New Roman" w:cs="Times New Roman"/>
          <w:b/>
          <w:bCs/>
          <w:iCs/>
          <w:lang w:val="sr-Cyrl-CS"/>
        </w:rPr>
        <w:t>9. Уговори сходно Закону о енергетици</w:t>
      </w:r>
    </w:p>
    <w:p w:rsidR="00CB0CA6" w:rsidRPr="006E10B2" w:rsidRDefault="00331C1D" w:rsidP="00CB0CA6">
      <w:pPr>
        <w:pStyle w:val="Default"/>
        <w:jc w:val="both"/>
        <w:rPr>
          <w:rFonts w:ascii="Times New Roman" w:hAnsi="Times New Roman" w:cs="Times New Roman"/>
          <w:bCs/>
          <w:iCs/>
          <w:sz w:val="22"/>
          <w:szCs w:val="22"/>
          <w:lang w:val="sr-Cyrl-CS"/>
        </w:rPr>
      </w:pPr>
      <w:r w:rsidRPr="006E10B2">
        <w:rPr>
          <w:rFonts w:ascii="Times New Roman" w:hAnsi="Times New Roman" w:cs="Times New Roman"/>
          <w:bCs/>
          <w:iCs/>
          <w:sz w:val="22"/>
          <w:szCs w:val="22"/>
          <w:lang w:val="sr-Cyrl-CS"/>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w:t>
      </w:r>
      <w:r w:rsidR="00CB0CA6" w:rsidRPr="006E10B2">
        <w:rPr>
          <w:rFonts w:ascii="Times New Roman" w:hAnsi="Times New Roman" w:cs="Times New Roman"/>
          <w:bCs/>
          <w:iCs/>
          <w:sz w:val="22"/>
          <w:szCs w:val="22"/>
          <w:lang w:val="sr-Latn-RS"/>
        </w:rPr>
        <w:t>188</w:t>
      </w:r>
      <w:r w:rsidR="00CB0CA6" w:rsidRPr="006E10B2">
        <w:rPr>
          <w:rFonts w:ascii="Times New Roman" w:hAnsi="Times New Roman" w:cs="Times New Roman"/>
          <w:bCs/>
          <w:iCs/>
          <w:sz w:val="22"/>
          <w:szCs w:val="22"/>
          <w:lang w:val="sr-Cyrl-CS"/>
        </w:rPr>
        <w:t xml:space="preserve">. став </w:t>
      </w:r>
      <w:r w:rsidR="00CB0CA6" w:rsidRPr="006E10B2">
        <w:rPr>
          <w:rFonts w:ascii="Times New Roman" w:hAnsi="Times New Roman" w:cs="Times New Roman"/>
          <w:bCs/>
          <w:iCs/>
          <w:sz w:val="22"/>
          <w:szCs w:val="22"/>
          <w:lang w:val="sr-Latn-RS"/>
        </w:rPr>
        <w:t>3</w:t>
      </w:r>
      <w:r w:rsidR="00CB0CA6" w:rsidRPr="006E10B2">
        <w:rPr>
          <w:rFonts w:ascii="Times New Roman" w:hAnsi="Times New Roman" w:cs="Times New Roman"/>
          <w:bCs/>
          <w:iCs/>
          <w:sz w:val="22"/>
          <w:szCs w:val="22"/>
          <w:lang w:val="sr-Cyrl-CS"/>
        </w:rPr>
        <w:t xml:space="preserve">. Закона о енергетици, односно да ће одмах по потписивању уговора закључити: </w:t>
      </w:r>
    </w:p>
    <w:p w:rsidR="00CB0CA6" w:rsidRPr="006E10B2" w:rsidRDefault="00CB0CA6" w:rsidP="00CB0CA6">
      <w:pPr>
        <w:pStyle w:val="Default"/>
        <w:jc w:val="both"/>
        <w:rPr>
          <w:rFonts w:ascii="Times New Roman" w:hAnsi="Times New Roman" w:cs="Times New Roman"/>
          <w:bCs/>
          <w:iCs/>
          <w:sz w:val="22"/>
          <w:szCs w:val="22"/>
          <w:lang w:val="sr-Cyrl-CS"/>
        </w:rPr>
      </w:pPr>
      <w:r w:rsidRPr="006E10B2">
        <w:rPr>
          <w:rFonts w:ascii="Times New Roman" w:hAnsi="Times New Roman" w:cs="Times New Roman"/>
          <w:bCs/>
          <w:iCs/>
          <w:sz w:val="22"/>
          <w:szCs w:val="22"/>
          <w:lang w:val="sr-Cyrl-CS"/>
        </w:rPr>
        <w:t>1) У</w:t>
      </w:r>
      <w:r w:rsidRPr="006E10B2">
        <w:rPr>
          <w:rFonts w:ascii="Times New Roman" w:hAnsi="Times New Roman" w:cs="Times New Roman"/>
          <w:bCs/>
          <w:iCs/>
          <w:sz w:val="22"/>
          <w:szCs w:val="22"/>
          <w:lang w:val="sr-Cyrl-RS"/>
        </w:rPr>
        <w:t xml:space="preserve">говор којим је уредио своју балансну одговорност, а којим су обухваћена  и места примопредаје крајњег купца- наручиоца </w:t>
      </w:r>
      <w:r w:rsidRPr="006E10B2">
        <w:rPr>
          <w:rFonts w:ascii="Times New Roman" w:hAnsi="Times New Roman" w:cs="Times New Roman"/>
          <w:bCs/>
          <w:iCs/>
          <w:sz w:val="22"/>
          <w:szCs w:val="22"/>
          <w:lang w:val="sr-Cyrl-CS"/>
        </w:rPr>
        <w:t xml:space="preserve"> и</w:t>
      </w:r>
    </w:p>
    <w:p w:rsidR="00CB0CA6" w:rsidRPr="006E10B2" w:rsidRDefault="00CB0CA6" w:rsidP="00CB0CA6">
      <w:pPr>
        <w:pStyle w:val="Default"/>
        <w:jc w:val="both"/>
        <w:rPr>
          <w:rFonts w:ascii="Times New Roman" w:hAnsi="Times New Roman" w:cs="Times New Roman"/>
          <w:bCs/>
          <w:iCs/>
          <w:sz w:val="22"/>
          <w:szCs w:val="22"/>
          <w:lang w:val="sr-Cyrl-CS"/>
        </w:rPr>
      </w:pPr>
      <w:r w:rsidRPr="006E10B2">
        <w:rPr>
          <w:rFonts w:ascii="Times New Roman" w:hAnsi="Times New Roman" w:cs="Times New Roman"/>
          <w:bCs/>
          <w:iCs/>
          <w:sz w:val="22"/>
          <w:szCs w:val="22"/>
          <w:lang w:val="sr-Cyrl-CS"/>
        </w:rPr>
        <w:t xml:space="preserve">2) Уговор о приступу систему са оператором система на који је објекат крајњег купца-наручиоца прикључен </w:t>
      </w:r>
    </w:p>
    <w:p w:rsidR="001C347B" w:rsidRPr="006E10B2" w:rsidRDefault="00CB0CA6" w:rsidP="004E2F69">
      <w:pPr>
        <w:pStyle w:val="Default"/>
        <w:jc w:val="both"/>
        <w:rPr>
          <w:rFonts w:ascii="Times New Roman" w:hAnsi="Times New Roman" w:cs="Times New Roman"/>
          <w:bCs/>
          <w:iCs/>
          <w:sz w:val="22"/>
          <w:szCs w:val="22"/>
          <w:lang w:val="sr-Cyrl-CS"/>
        </w:rPr>
      </w:pPr>
      <w:r w:rsidRPr="006E10B2">
        <w:rPr>
          <w:rFonts w:ascii="Times New Roman" w:hAnsi="Times New Roman" w:cs="Times New Roman"/>
          <w:bCs/>
          <w:iCs/>
          <w:sz w:val="22"/>
          <w:szCs w:val="22"/>
          <w:lang w:val="sr-Cyrl-CS"/>
        </w:rPr>
        <w:t>Испорука електричне енергије вршиће се непрекидно у потребним количинама на следећим местима.</w:t>
      </w:r>
    </w:p>
    <w:p w:rsidR="004E2F69" w:rsidRPr="00302183" w:rsidRDefault="004E2F69" w:rsidP="004E2F69">
      <w:pPr>
        <w:pStyle w:val="Default"/>
        <w:jc w:val="both"/>
        <w:rPr>
          <w:rFonts w:ascii="Times New Roman" w:hAnsi="Times New Roman" w:cs="Times New Roman"/>
          <w:noProof/>
          <w:lang w:val="sr-Cyrl-CS"/>
        </w:rPr>
      </w:pPr>
    </w:p>
    <w:p w:rsidR="009857FD" w:rsidRDefault="009857FD" w:rsidP="00E425D2">
      <w:pPr>
        <w:spacing w:after="0" w:line="240" w:lineRule="auto"/>
        <w:jc w:val="center"/>
        <w:rPr>
          <w:rFonts w:ascii="Times New Roman" w:eastAsia="Times New Roman" w:hAnsi="Times New Roman" w:cs="Times New Roman"/>
          <w:b/>
          <w:sz w:val="24"/>
          <w:szCs w:val="24"/>
        </w:rPr>
      </w:pPr>
    </w:p>
    <w:p w:rsidR="009857FD" w:rsidRDefault="009857FD" w:rsidP="00E425D2">
      <w:pPr>
        <w:spacing w:after="0" w:line="240" w:lineRule="auto"/>
        <w:jc w:val="center"/>
        <w:rPr>
          <w:rFonts w:ascii="Times New Roman" w:eastAsia="Times New Roman" w:hAnsi="Times New Roman" w:cs="Times New Roman"/>
          <w:b/>
          <w:sz w:val="24"/>
          <w:szCs w:val="24"/>
        </w:rPr>
      </w:pPr>
    </w:p>
    <w:p w:rsidR="006E10B2" w:rsidRDefault="006E10B2" w:rsidP="00E425D2">
      <w:pPr>
        <w:spacing w:after="0" w:line="240" w:lineRule="auto"/>
        <w:jc w:val="center"/>
        <w:rPr>
          <w:rFonts w:ascii="Times New Roman" w:eastAsia="Times New Roman" w:hAnsi="Times New Roman" w:cs="Times New Roman"/>
          <w:b/>
          <w:sz w:val="24"/>
          <w:szCs w:val="24"/>
        </w:rPr>
      </w:pPr>
    </w:p>
    <w:p w:rsidR="006E10B2" w:rsidRDefault="006E10B2" w:rsidP="00E425D2">
      <w:pPr>
        <w:spacing w:after="0" w:line="240" w:lineRule="auto"/>
        <w:jc w:val="center"/>
        <w:rPr>
          <w:rFonts w:ascii="Times New Roman" w:eastAsia="Times New Roman" w:hAnsi="Times New Roman" w:cs="Times New Roman"/>
          <w:b/>
          <w:sz w:val="24"/>
          <w:szCs w:val="24"/>
        </w:rPr>
      </w:pPr>
    </w:p>
    <w:p w:rsidR="006E10B2" w:rsidRDefault="006E10B2" w:rsidP="00E425D2">
      <w:pPr>
        <w:spacing w:after="0" w:line="240" w:lineRule="auto"/>
        <w:jc w:val="center"/>
        <w:rPr>
          <w:rFonts w:ascii="Times New Roman" w:eastAsia="Times New Roman" w:hAnsi="Times New Roman" w:cs="Times New Roman"/>
          <w:b/>
          <w:sz w:val="24"/>
          <w:szCs w:val="24"/>
        </w:rPr>
      </w:pPr>
    </w:p>
    <w:p w:rsidR="006E10B2" w:rsidRDefault="006E10B2" w:rsidP="00E425D2">
      <w:pPr>
        <w:spacing w:after="0" w:line="240" w:lineRule="auto"/>
        <w:jc w:val="center"/>
        <w:rPr>
          <w:rFonts w:ascii="Times New Roman" w:eastAsia="Times New Roman" w:hAnsi="Times New Roman" w:cs="Times New Roman"/>
          <w:b/>
          <w:sz w:val="24"/>
          <w:szCs w:val="24"/>
        </w:rPr>
      </w:pPr>
    </w:p>
    <w:p w:rsidR="00B82AA6" w:rsidRPr="00302183" w:rsidRDefault="00B82AA6"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lastRenderedPageBreak/>
        <w:t>Категорија:</w:t>
      </w:r>
      <w:r w:rsidRPr="00302183">
        <w:rPr>
          <w:rFonts w:ascii="Times New Roman" w:eastAsia="Times New Roman" w:hAnsi="Times New Roman" w:cs="Times New Roman"/>
          <w:b/>
          <w:sz w:val="24"/>
          <w:szCs w:val="24"/>
          <w:lang w:val="sr-Cyrl-CS"/>
        </w:rPr>
        <w:t xml:space="preserve"> </w:t>
      </w:r>
      <w:r w:rsidR="0059354B" w:rsidRPr="00302183">
        <w:rPr>
          <w:rFonts w:ascii="Times New Roman" w:eastAsia="Times New Roman" w:hAnsi="Times New Roman" w:cs="Times New Roman"/>
          <w:b/>
          <w:sz w:val="24"/>
          <w:szCs w:val="24"/>
          <w:lang w:val="sr-Cyrl-CS"/>
        </w:rPr>
        <w:t>Оквирна п</w:t>
      </w:r>
      <w:r w:rsidRPr="00302183">
        <w:rPr>
          <w:rFonts w:ascii="Times New Roman" w:eastAsia="Times New Roman" w:hAnsi="Times New Roman" w:cs="Times New Roman"/>
          <w:b/>
          <w:sz w:val="24"/>
          <w:szCs w:val="24"/>
          <w:lang w:val="sr-Cyrl-CS"/>
        </w:rPr>
        <w:t>отрошња на ниском напону</w:t>
      </w:r>
    </w:p>
    <w:p w:rsidR="001C347B" w:rsidRPr="00302183" w:rsidRDefault="001C347B" w:rsidP="00E425D2">
      <w:pPr>
        <w:spacing w:after="0" w:line="240" w:lineRule="auto"/>
        <w:jc w:val="center"/>
        <w:rPr>
          <w:rFonts w:ascii="Times New Roman" w:eastAsia="Times New Roman" w:hAnsi="Times New Roman" w:cs="Times New Roman"/>
          <w:b/>
          <w:sz w:val="24"/>
          <w:szCs w:val="24"/>
          <w:lang w:val="sr-Cyrl-CS"/>
        </w:rPr>
      </w:pPr>
    </w:p>
    <w:tbl>
      <w:tblPr>
        <w:tblW w:w="9747" w:type="dxa"/>
        <w:tblInd w:w="178" w:type="dxa"/>
        <w:tblLook w:val="04A0" w:firstRow="1" w:lastRow="0" w:firstColumn="1" w:lastColumn="0" w:noHBand="0" w:noVBand="1"/>
      </w:tblPr>
      <w:tblGrid>
        <w:gridCol w:w="824"/>
        <w:gridCol w:w="2140"/>
        <w:gridCol w:w="1772"/>
        <w:gridCol w:w="1772"/>
        <w:gridCol w:w="1554"/>
        <w:gridCol w:w="1685"/>
      </w:tblGrid>
      <w:tr w:rsidR="004E2F69" w:rsidRPr="004B2237" w:rsidTr="00547762">
        <w:trPr>
          <w:trHeight w:val="652"/>
        </w:trPr>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Ред.</w:t>
            </w:r>
            <w:r w:rsidRPr="004B2237">
              <w:rPr>
                <w:rFonts w:ascii="Times New Roman" w:eastAsia="Times New Roman" w:hAnsi="Times New Roman" w:cs="Times New Roman"/>
                <w:b/>
                <w:sz w:val="24"/>
                <w:szCs w:val="24"/>
              </w:rPr>
              <w:br/>
              <w:t>број</w:t>
            </w:r>
          </w:p>
        </w:tc>
        <w:tc>
          <w:tcPr>
            <w:tcW w:w="21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Адреса мерног места</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ЕД број</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Број бројила</w:t>
            </w:r>
          </w:p>
        </w:tc>
        <w:tc>
          <w:tcPr>
            <w:tcW w:w="15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E2F69" w:rsidRPr="004B2237" w:rsidRDefault="004E2F69" w:rsidP="00E425D2">
            <w:pPr>
              <w:spacing w:after="0" w:line="240" w:lineRule="auto"/>
              <w:jc w:val="center"/>
              <w:rPr>
                <w:rFonts w:ascii="Times New Roman" w:eastAsia="Times New Roman" w:hAnsi="Times New Roman" w:cs="Times New Roman"/>
                <w:b/>
                <w:sz w:val="24"/>
                <w:szCs w:val="24"/>
              </w:rPr>
            </w:pPr>
            <w:r w:rsidRPr="004B2237">
              <w:rPr>
                <w:rFonts w:ascii="Times New Roman" w:eastAsia="Times New Roman" w:hAnsi="Times New Roman" w:cs="Times New Roman"/>
                <w:b/>
                <w:sz w:val="24"/>
                <w:szCs w:val="24"/>
              </w:rPr>
              <w:t>Одобрена снага</w:t>
            </w:r>
            <w:r w:rsidRPr="004B2237">
              <w:rPr>
                <w:rFonts w:ascii="Times New Roman" w:eastAsia="Times New Roman" w:hAnsi="Times New Roman" w:cs="Times New Roman"/>
                <w:b/>
                <w:sz w:val="24"/>
                <w:szCs w:val="24"/>
              </w:rPr>
              <w:br/>
              <w:t>(kW)</w:t>
            </w:r>
          </w:p>
        </w:tc>
        <w:tc>
          <w:tcPr>
            <w:tcW w:w="1685" w:type="dxa"/>
            <w:tcBorders>
              <w:top w:val="single" w:sz="4" w:space="0" w:color="auto"/>
              <w:left w:val="nil"/>
              <w:bottom w:val="single" w:sz="4" w:space="0" w:color="auto"/>
              <w:right w:val="single" w:sz="4" w:space="0" w:color="auto"/>
            </w:tcBorders>
            <w:shd w:val="clear" w:color="auto" w:fill="D9D9D9" w:themeFill="background1" w:themeFillShade="D9"/>
          </w:tcPr>
          <w:p w:rsidR="004E2F69" w:rsidRPr="004B2237" w:rsidRDefault="004E2F69" w:rsidP="00E425D2">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 xml:space="preserve">Просечна потрошња </w:t>
            </w:r>
            <w:r w:rsidR="00790411" w:rsidRPr="004B2237">
              <w:rPr>
                <w:rFonts w:ascii="Times New Roman" w:eastAsia="Times New Roman" w:hAnsi="Times New Roman" w:cs="Times New Roman"/>
                <w:b/>
                <w:sz w:val="24"/>
                <w:szCs w:val="24"/>
                <w:lang w:val="sr-Cyrl-CS"/>
              </w:rPr>
              <w:t>за период важења уговора</w:t>
            </w:r>
          </w:p>
          <w:p w:rsidR="004E2F69" w:rsidRPr="004B2237" w:rsidRDefault="004E2F69" w:rsidP="00E425D2">
            <w:pPr>
              <w:spacing w:after="0" w:line="240" w:lineRule="auto"/>
              <w:jc w:val="center"/>
              <w:rPr>
                <w:rFonts w:ascii="Times New Roman" w:eastAsia="Times New Roman" w:hAnsi="Times New Roman" w:cs="Times New Roman"/>
                <w:b/>
                <w:sz w:val="24"/>
                <w:szCs w:val="24"/>
                <w:lang w:val="sr-Latn-CS"/>
              </w:rPr>
            </w:pPr>
            <w:r w:rsidRPr="004B2237">
              <w:rPr>
                <w:rFonts w:ascii="Times New Roman" w:eastAsia="Times New Roman" w:hAnsi="Times New Roman" w:cs="Times New Roman"/>
                <w:b/>
                <w:sz w:val="24"/>
                <w:szCs w:val="24"/>
                <w:lang w:val="sr-Cyrl-CS"/>
              </w:rPr>
              <w:t>(</w:t>
            </w:r>
            <w:r w:rsidRPr="004B2237">
              <w:rPr>
                <w:rFonts w:ascii="Times New Roman" w:eastAsia="Times New Roman" w:hAnsi="Times New Roman" w:cs="Times New Roman"/>
                <w:b/>
                <w:sz w:val="24"/>
                <w:szCs w:val="24"/>
                <w:lang w:val="sr-Latn-CS"/>
              </w:rPr>
              <w:t>kWh)</w:t>
            </w:r>
          </w:p>
        </w:tc>
      </w:tr>
      <w:tr w:rsidR="004E2F69" w:rsidRPr="004B2237" w:rsidTr="00547762">
        <w:trPr>
          <w:trHeight w:val="362"/>
        </w:trPr>
        <w:tc>
          <w:tcPr>
            <w:tcW w:w="824" w:type="dxa"/>
            <w:vMerge w:val="restart"/>
            <w:tcBorders>
              <w:top w:val="nil"/>
              <w:left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rPr>
            </w:pPr>
            <w:r w:rsidRPr="004B2237">
              <w:rPr>
                <w:rFonts w:ascii="Times New Roman" w:eastAsia="Times New Roman" w:hAnsi="Times New Roman" w:cs="Times New Roman"/>
                <w:sz w:val="24"/>
                <w:szCs w:val="24"/>
              </w:rPr>
              <w:t>1</w:t>
            </w:r>
          </w:p>
        </w:tc>
        <w:tc>
          <w:tcPr>
            <w:tcW w:w="2140" w:type="dxa"/>
            <w:vMerge w:val="restart"/>
            <w:tcBorders>
              <w:top w:val="nil"/>
              <w:left w:val="nil"/>
              <w:right w:val="single" w:sz="4" w:space="0" w:color="auto"/>
            </w:tcBorders>
            <w:shd w:val="clear" w:color="auto" w:fill="auto"/>
            <w:vAlign w:val="center"/>
          </w:tcPr>
          <w:p w:rsidR="004E2F69" w:rsidRPr="004B2237" w:rsidRDefault="004E2F69" w:rsidP="00E425D2">
            <w:pPr>
              <w:spacing w:after="0" w:line="240" w:lineRule="auto"/>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Црпна станица – Ауто камп - Бели Багрем</w:t>
            </w:r>
          </w:p>
        </w:tc>
        <w:tc>
          <w:tcPr>
            <w:tcW w:w="1772" w:type="dxa"/>
            <w:vMerge w:val="restart"/>
            <w:tcBorders>
              <w:top w:val="nil"/>
              <w:left w:val="nil"/>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16854212</w:t>
            </w:r>
          </w:p>
        </w:tc>
        <w:tc>
          <w:tcPr>
            <w:tcW w:w="1772" w:type="dxa"/>
            <w:vMerge w:val="restart"/>
            <w:tcBorders>
              <w:top w:val="nil"/>
              <w:left w:val="nil"/>
              <w:right w:val="single" w:sz="4" w:space="0" w:color="auto"/>
            </w:tcBorders>
            <w:shd w:val="clear" w:color="auto" w:fill="auto"/>
            <w:noWrap/>
            <w:vAlign w:val="center"/>
            <w:hideMark/>
          </w:tcPr>
          <w:p w:rsidR="004E2F69" w:rsidRPr="004B2237" w:rsidRDefault="006E10B2"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50001922</w:t>
            </w:r>
          </w:p>
        </w:tc>
        <w:tc>
          <w:tcPr>
            <w:tcW w:w="1554" w:type="dxa"/>
            <w:vMerge w:val="restart"/>
            <w:tcBorders>
              <w:top w:val="nil"/>
              <w:left w:val="nil"/>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30</w:t>
            </w:r>
          </w:p>
        </w:tc>
        <w:tc>
          <w:tcPr>
            <w:tcW w:w="1685" w:type="dxa"/>
            <w:tcBorders>
              <w:top w:val="nil"/>
              <w:left w:val="nil"/>
              <w:bottom w:val="single" w:sz="4" w:space="0" w:color="auto"/>
              <w:right w:val="single" w:sz="4" w:space="0" w:color="auto"/>
            </w:tcBorders>
            <w:vAlign w:val="center"/>
          </w:tcPr>
          <w:p w:rsidR="004E2F69" w:rsidRPr="004B2237" w:rsidRDefault="00DF5E93" w:rsidP="00CE0D16">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ВТ -</w:t>
            </w:r>
            <w:r w:rsidR="006E10B2">
              <w:rPr>
                <w:rFonts w:ascii="Times New Roman" w:eastAsia="Times New Roman" w:hAnsi="Times New Roman" w:cs="Times New Roman"/>
                <w:b/>
                <w:sz w:val="24"/>
                <w:szCs w:val="24"/>
                <w:lang w:val="sr-Cyrl-CS"/>
              </w:rPr>
              <w:t>2.</w:t>
            </w:r>
            <w:r w:rsidR="00CE0D16">
              <w:rPr>
                <w:rFonts w:ascii="Times New Roman" w:eastAsia="Times New Roman" w:hAnsi="Times New Roman" w:cs="Times New Roman"/>
                <w:b/>
                <w:sz w:val="24"/>
                <w:szCs w:val="24"/>
                <w:lang w:val="sr-Cyrl-CS"/>
              </w:rPr>
              <w:t>200</w:t>
            </w:r>
          </w:p>
        </w:tc>
      </w:tr>
      <w:tr w:rsidR="004E2F69" w:rsidRPr="004B2237" w:rsidTr="00547762">
        <w:trPr>
          <w:trHeight w:val="329"/>
        </w:trPr>
        <w:tc>
          <w:tcPr>
            <w:tcW w:w="824" w:type="dxa"/>
            <w:vMerge/>
            <w:tcBorders>
              <w:left w:val="single" w:sz="4" w:space="0" w:color="auto"/>
              <w:bottom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rPr>
            </w:pPr>
          </w:p>
        </w:tc>
        <w:tc>
          <w:tcPr>
            <w:tcW w:w="2140" w:type="dxa"/>
            <w:vMerge/>
            <w:tcBorders>
              <w:left w:val="nil"/>
              <w:bottom w:val="single" w:sz="4" w:space="0" w:color="auto"/>
              <w:right w:val="single" w:sz="4" w:space="0" w:color="auto"/>
            </w:tcBorders>
            <w:shd w:val="clear" w:color="auto" w:fill="auto"/>
            <w:vAlign w:val="center"/>
          </w:tcPr>
          <w:p w:rsidR="004E2F69" w:rsidRPr="004B2237" w:rsidRDefault="004E2F69" w:rsidP="00E425D2">
            <w:pPr>
              <w:spacing w:after="0" w:line="240" w:lineRule="auto"/>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p>
        </w:tc>
        <w:tc>
          <w:tcPr>
            <w:tcW w:w="1554" w:type="dxa"/>
            <w:vMerge/>
            <w:tcBorders>
              <w:left w:val="nil"/>
              <w:bottom w:val="single" w:sz="4" w:space="0" w:color="auto"/>
              <w:right w:val="single" w:sz="4" w:space="0" w:color="auto"/>
            </w:tcBorders>
            <w:shd w:val="clear" w:color="auto" w:fill="auto"/>
            <w:noWrap/>
            <w:vAlign w:val="center"/>
            <w:hideMark/>
          </w:tcPr>
          <w:p w:rsidR="004E2F69" w:rsidRPr="004B2237" w:rsidRDefault="004E2F69" w:rsidP="00E425D2">
            <w:pPr>
              <w:spacing w:after="0" w:line="240" w:lineRule="auto"/>
              <w:jc w:val="center"/>
              <w:rPr>
                <w:rFonts w:ascii="Times New Roman" w:eastAsia="Times New Roman" w:hAnsi="Times New Roman" w:cs="Times New Roman"/>
                <w:sz w:val="24"/>
                <w:szCs w:val="24"/>
                <w:lang w:val="sr-Cyrl-CS"/>
              </w:rPr>
            </w:pPr>
          </w:p>
        </w:tc>
        <w:tc>
          <w:tcPr>
            <w:tcW w:w="1685" w:type="dxa"/>
            <w:tcBorders>
              <w:top w:val="single" w:sz="4" w:space="0" w:color="auto"/>
              <w:left w:val="nil"/>
              <w:bottom w:val="single" w:sz="4" w:space="0" w:color="auto"/>
              <w:right w:val="single" w:sz="4" w:space="0" w:color="auto"/>
            </w:tcBorders>
            <w:vAlign w:val="center"/>
          </w:tcPr>
          <w:p w:rsidR="004E2F69" w:rsidRPr="004B2237" w:rsidRDefault="00DF5E93" w:rsidP="00CE0D16">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НТ-</w:t>
            </w:r>
            <w:r w:rsidR="00CE0D16">
              <w:rPr>
                <w:rFonts w:ascii="Times New Roman" w:eastAsia="Times New Roman" w:hAnsi="Times New Roman" w:cs="Times New Roman"/>
                <w:b/>
                <w:sz w:val="24"/>
                <w:szCs w:val="24"/>
                <w:lang w:val="sr-Cyrl-CS"/>
              </w:rPr>
              <w:t>800</w:t>
            </w:r>
          </w:p>
        </w:tc>
      </w:tr>
      <w:tr w:rsidR="00DF5E93" w:rsidRPr="004B2237" w:rsidTr="00F46AB0">
        <w:trPr>
          <w:trHeight w:val="252"/>
        </w:trPr>
        <w:tc>
          <w:tcPr>
            <w:tcW w:w="824" w:type="dxa"/>
            <w:vMerge w:val="restart"/>
            <w:tcBorders>
              <w:top w:val="single" w:sz="4" w:space="0" w:color="auto"/>
              <w:left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RS"/>
              </w:rPr>
            </w:pPr>
            <w:r w:rsidRPr="004B2237">
              <w:rPr>
                <w:rFonts w:ascii="Times New Roman" w:eastAsia="Times New Roman" w:hAnsi="Times New Roman" w:cs="Times New Roman"/>
                <w:sz w:val="24"/>
                <w:szCs w:val="24"/>
                <w:lang w:val="sr-Cyrl-RS"/>
              </w:rPr>
              <w:t>2</w:t>
            </w:r>
          </w:p>
        </w:tc>
        <w:tc>
          <w:tcPr>
            <w:tcW w:w="2140" w:type="dxa"/>
            <w:vMerge w:val="restart"/>
            <w:tcBorders>
              <w:top w:val="single" w:sz="4" w:space="0" w:color="auto"/>
              <w:left w:val="nil"/>
              <w:right w:val="single" w:sz="4" w:space="0" w:color="auto"/>
            </w:tcBorders>
            <w:shd w:val="clear" w:color="auto" w:fill="auto"/>
            <w:vAlign w:val="center"/>
          </w:tcPr>
          <w:p w:rsidR="00DF5E93" w:rsidRPr="004B2237" w:rsidRDefault="00DF5E93" w:rsidP="00E425D2">
            <w:pPr>
              <w:spacing w:after="0" w:line="240" w:lineRule="auto"/>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Црпно постројење Царевац - водовод</w:t>
            </w:r>
          </w:p>
        </w:tc>
        <w:tc>
          <w:tcPr>
            <w:tcW w:w="1772" w:type="dxa"/>
            <w:vMerge w:val="restart"/>
            <w:tcBorders>
              <w:top w:val="single" w:sz="4" w:space="0" w:color="auto"/>
              <w:left w:val="nil"/>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15044233</w:t>
            </w:r>
          </w:p>
        </w:tc>
        <w:tc>
          <w:tcPr>
            <w:tcW w:w="1772" w:type="dxa"/>
            <w:vMerge w:val="restart"/>
            <w:tcBorders>
              <w:top w:val="single" w:sz="4" w:space="0" w:color="auto"/>
              <w:left w:val="nil"/>
              <w:right w:val="single" w:sz="4" w:space="0" w:color="auto"/>
            </w:tcBorders>
            <w:shd w:val="clear" w:color="auto" w:fill="auto"/>
            <w:noWrap/>
            <w:vAlign w:val="center"/>
          </w:tcPr>
          <w:p w:rsidR="00DF5E93" w:rsidRPr="004B2237" w:rsidRDefault="006E10B2"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00197658</w:t>
            </w:r>
          </w:p>
        </w:tc>
        <w:tc>
          <w:tcPr>
            <w:tcW w:w="1554" w:type="dxa"/>
            <w:vMerge w:val="restart"/>
            <w:tcBorders>
              <w:top w:val="single" w:sz="4" w:space="0" w:color="auto"/>
              <w:left w:val="nil"/>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r w:rsidRPr="004B2237">
              <w:rPr>
                <w:rFonts w:ascii="Times New Roman" w:eastAsia="Times New Roman" w:hAnsi="Times New Roman" w:cs="Times New Roman"/>
                <w:sz w:val="24"/>
                <w:szCs w:val="24"/>
                <w:lang w:val="sr-Cyrl-CS"/>
              </w:rPr>
              <w:t>32</w:t>
            </w:r>
          </w:p>
        </w:tc>
        <w:tc>
          <w:tcPr>
            <w:tcW w:w="1685" w:type="dxa"/>
            <w:tcBorders>
              <w:top w:val="single" w:sz="4" w:space="0" w:color="auto"/>
              <w:left w:val="nil"/>
              <w:bottom w:val="single" w:sz="4" w:space="0" w:color="auto"/>
              <w:right w:val="single" w:sz="4" w:space="0" w:color="auto"/>
            </w:tcBorders>
            <w:vAlign w:val="center"/>
          </w:tcPr>
          <w:p w:rsidR="00DF5E93" w:rsidRPr="004B2237" w:rsidRDefault="00DF5E93" w:rsidP="00CE0D16">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ВТ –</w:t>
            </w:r>
            <w:r w:rsidR="000952D2" w:rsidRPr="004B2237">
              <w:rPr>
                <w:rFonts w:ascii="Times New Roman" w:eastAsia="Times New Roman" w:hAnsi="Times New Roman" w:cs="Times New Roman"/>
                <w:b/>
                <w:sz w:val="24"/>
                <w:szCs w:val="24"/>
                <w:lang w:val="sr-Cyrl-CS"/>
              </w:rPr>
              <w:t xml:space="preserve"> </w:t>
            </w:r>
            <w:r w:rsidR="00CE0D16">
              <w:rPr>
                <w:rFonts w:ascii="Times New Roman" w:eastAsia="Times New Roman" w:hAnsi="Times New Roman" w:cs="Times New Roman"/>
                <w:b/>
                <w:sz w:val="24"/>
                <w:szCs w:val="24"/>
                <w:lang w:val="sr-Cyrl-CS"/>
              </w:rPr>
              <w:t>50.000</w:t>
            </w:r>
          </w:p>
        </w:tc>
      </w:tr>
      <w:tr w:rsidR="00DF5E93" w:rsidRPr="004B2237" w:rsidTr="00F46AB0">
        <w:trPr>
          <w:trHeight w:val="285"/>
        </w:trPr>
        <w:tc>
          <w:tcPr>
            <w:tcW w:w="824" w:type="dxa"/>
            <w:vMerge/>
            <w:tcBorders>
              <w:left w:val="single" w:sz="4" w:space="0" w:color="auto"/>
              <w:bottom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RS"/>
              </w:rPr>
            </w:pPr>
          </w:p>
        </w:tc>
        <w:tc>
          <w:tcPr>
            <w:tcW w:w="2140" w:type="dxa"/>
            <w:vMerge/>
            <w:tcBorders>
              <w:left w:val="nil"/>
              <w:bottom w:val="single" w:sz="4" w:space="0" w:color="auto"/>
              <w:right w:val="single" w:sz="4" w:space="0" w:color="auto"/>
            </w:tcBorders>
            <w:shd w:val="clear" w:color="auto" w:fill="auto"/>
            <w:vAlign w:val="center"/>
          </w:tcPr>
          <w:p w:rsidR="00DF5E93" w:rsidRPr="004B2237" w:rsidRDefault="00DF5E93" w:rsidP="00E425D2">
            <w:pPr>
              <w:spacing w:after="0" w:line="240" w:lineRule="auto"/>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p>
        </w:tc>
        <w:tc>
          <w:tcPr>
            <w:tcW w:w="1772" w:type="dxa"/>
            <w:vMerge/>
            <w:tcBorders>
              <w:left w:val="nil"/>
              <w:bottom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p>
        </w:tc>
        <w:tc>
          <w:tcPr>
            <w:tcW w:w="1554" w:type="dxa"/>
            <w:vMerge/>
            <w:tcBorders>
              <w:left w:val="nil"/>
              <w:bottom w:val="single" w:sz="4" w:space="0" w:color="auto"/>
              <w:right w:val="single" w:sz="4" w:space="0" w:color="auto"/>
            </w:tcBorders>
            <w:shd w:val="clear" w:color="auto" w:fill="auto"/>
            <w:noWrap/>
            <w:vAlign w:val="center"/>
          </w:tcPr>
          <w:p w:rsidR="00DF5E93" w:rsidRPr="004B2237" w:rsidRDefault="00DF5E93" w:rsidP="00E425D2">
            <w:pPr>
              <w:spacing w:after="0" w:line="240" w:lineRule="auto"/>
              <w:jc w:val="center"/>
              <w:rPr>
                <w:rFonts w:ascii="Times New Roman" w:eastAsia="Times New Roman" w:hAnsi="Times New Roman" w:cs="Times New Roman"/>
                <w:sz w:val="24"/>
                <w:szCs w:val="24"/>
                <w:lang w:val="sr-Cyrl-CS"/>
              </w:rPr>
            </w:pPr>
          </w:p>
        </w:tc>
        <w:tc>
          <w:tcPr>
            <w:tcW w:w="1685" w:type="dxa"/>
            <w:tcBorders>
              <w:top w:val="single" w:sz="4" w:space="0" w:color="auto"/>
              <w:left w:val="nil"/>
              <w:bottom w:val="single" w:sz="4" w:space="0" w:color="auto"/>
              <w:right w:val="single" w:sz="4" w:space="0" w:color="auto"/>
            </w:tcBorders>
            <w:vAlign w:val="center"/>
          </w:tcPr>
          <w:p w:rsidR="00DF5E93" w:rsidRPr="004B2237" w:rsidRDefault="00DF5E93" w:rsidP="00CE0D16">
            <w:pPr>
              <w:spacing w:after="0" w:line="240" w:lineRule="auto"/>
              <w:jc w:val="center"/>
              <w:rPr>
                <w:rFonts w:ascii="Times New Roman" w:eastAsia="Times New Roman" w:hAnsi="Times New Roman" w:cs="Times New Roman"/>
                <w:b/>
                <w:sz w:val="24"/>
                <w:szCs w:val="24"/>
                <w:lang w:val="sr-Cyrl-CS"/>
              </w:rPr>
            </w:pPr>
            <w:r w:rsidRPr="004B2237">
              <w:rPr>
                <w:rFonts w:ascii="Times New Roman" w:eastAsia="Times New Roman" w:hAnsi="Times New Roman" w:cs="Times New Roman"/>
                <w:b/>
                <w:sz w:val="24"/>
                <w:szCs w:val="24"/>
                <w:lang w:val="sr-Cyrl-CS"/>
              </w:rPr>
              <w:t>НТ –</w:t>
            </w:r>
            <w:r w:rsidR="000952D2" w:rsidRPr="004B2237">
              <w:rPr>
                <w:rFonts w:ascii="Times New Roman" w:eastAsia="Times New Roman" w:hAnsi="Times New Roman" w:cs="Times New Roman"/>
                <w:b/>
                <w:sz w:val="24"/>
                <w:szCs w:val="24"/>
                <w:lang w:val="sr-Cyrl-CS"/>
              </w:rPr>
              <w:t xml:space="preserve"> </w:t>
            </w:r>
            <w:r w:rsidR="00CE0D16">
              <w:rPr>
                <w:rFonts w:ascii="Times New Roman" w:eastAsia="Times New Roman" w:hAnsi="Times New Roman" w:cs="Times New Roman"/>
                <w:b/>
                <w:sz w:val="24"/>
                <w:szCs w:val="24"/>
                <w:lang w:val="sr-Cyrl-CS"/>
              </w:rPr>
              <w:t>20.000</w:t>
            </w:r>
          </w:p>
        </w:tc>
      </w:tr>
    </w:tbl>
    <w:p w:rsidR="00B9718C" w:rsidRPr="004B2237" w:rsidRDefault="00B82AA6" w:rsidP="003A01EA">
      <w:pPr>
        <w:tabs>
          <w:tab w:val="center" w:pos="4995"/>
          <w:tab w:val="right" w:pos="9990"/>
        </w:tabs>
        <w:spacing w:after="0" w:line="240" w:lineRule="auto"/>
        <w:jc w:val="right"/>
        <w:rPr>
          <w:rFonts w:ascii="Times New Roman" w:eastAsia="Times New Roman" w:hAnsi="Times New Roman" w:cs="Times New Roman"/>
          <w:b/>
          <w:sz w:val="24"/>
          <w:szCs w:val="24"/>
          <w:lang w:val="sr-Cyrl-RS"/>
        </w:rPr>
      </w:pPr>
      <w:r w:rsidRPr="004B2237">
        <w:rPr>
          <w:rFonts w:ascii="Times New Roman" w:eastAsia="Times New Roman" w:hAnsi="Times New Roman" w:cs="Times New Roman"/>
          <w:b/>
          <w:sz w:val="24"/>
          <w:szCs w:val="24"/>
        </w:rPr>
        <w:tab/>
      </w:r>
      <w:r w:rsidR="003A01EA" w:rsidRPr="004B2237">
        <w:rPr>
          <w:rFonts w:ascii="Times New Roman" w:eastAsia="Times New Roman" w:hAnsi="Times New Roman" w:cs="Times New Roman"/>
          <w:b/>
          <w:sz w:val="24"/>
          <w:szCs w:val="24"/>
          <w:lang w:val="sr-Cyrl-RS"/>
        </w:rPr>
        <w:t xml:space="preserve">УКУПНО ВТ – </w:t>
      </w:r>
      <w:r w:rsidR="00CE0D16">
        <w:rPr>
          <w:rFonts w:ascii="Times New Roman" w:eastAsia="Times New Roman" w:hAnsi="Times New Roman" w:cs="Times New Roman"/>
          <w:b/>
          <w:sz w:val="24"/>
          <w:szCs w:val="24"/>
          <w:lang w:val="sr-Cyrl-RS"/>
        </w:rPr>
        <w:t>52.200</w:t>
      </w:r>
    </w:p>
    <w:p w:rsidR="003A01EA" w:rsidRPr="003A01EA" w:rsidRDefault="003A01EA" w:rsidP="003A01EA">
      <w:pPr>
        <w:tabs>
          <w:tab w:val="center" w:pos="4995"/>
          <w:tab w:val="right" w:pos="9990"/>
        </w:tabs>
        <w:spacing w:after="0" w:line="240" w:lineRule="auto"/>
        <w:jc w:val="right"/>
        <w:rPr>
          <w:rFonts w:ascii="Times New Roman" w:hAnsi="Times New Roman" w:cs="Times New Roman"/>
          <w:iCs/>
          <w:sz w:val="24"/>
          <w:szCs w:val="24"/>
          <w:lang w:val="sr-Cyrl-RS"/>
        </w:rPr>
      </w:pPr>
      <w:r w:rsidRPr="004B2237">
        <w:rPr>
          <w:rFonts w:ascii="Times New Roman" w:eastAsia="Times New Roman" w:hAnsi="Times New Roman" w:cs="Times New Roman"/>
          <w:b/>
          <w:sz w:val="24"/>
          <w:szCs w:val="24"/>
          <w:lang w:val="sr-Cyrl-RS"/>
        </w:rPr>
        <w:t xml:space="preserve">НТ – </w:t>
      </w:r>
      <w:r w:rsidR="00CE0D16">
        <w:rPr>
          <w:rFonts w:ascii="Times New Roman" w:eastAsia="Times New Roman" w:hAnsi="Times New Roman" w:cs="Times New Roman"/>
          <w:b/>
          <w:sz w:val="24"/>
          <w:szCs w:val="24"/>
          <w:lang w:val="sr-Cyrl-RS"/>
        </w:rPr>
        <w:t>20.800</w:t>
      </w:r>
    </w:p>
    <w:p w:rsidR="00F149C2" w:rsidRPr="00302183" w:rsidRDefault="00F149C2"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Категорија</w:t>
      </w:r>
      <w:r w:rsidR="005A1899" w:rsidRPr="00302183">
        <w:rPr>
          <w:rFonts w:ascii="Times New Roman" w:eastAsia="Times New Roman" w:hAnsi="Times New Roman" w:cs="Times New Roman"/>
          <w:b/>
          <w:sz w:val="24"/>
          <w:szCs w:val="24"/>
        </w:rPr>
        <w:t>:</w:t>
      </w:r>
      <w:r w:rsidR="0059354B" w:rsidRPr="00302183">
        <w:rPr>
          <w:rFonts w:ascii="Times New Roman" w:eastAsia="Times New Roman" w:hAnsi="Times New Roman" w:cs="Times New Roman"/>
          <w:b/>
          <w:sz w:val="24"/>
          <w:szCs w:val="24"/>
          <w:lang w:val="sr-Cyrl-CS"/>
        </w:rPr>
        <w:t xml:space="preserve"> Оквирна п</w:t>
      </w:r>
      <w:r w:rsidRPr="00302183">
        <w:rPr>
          <w:rFonts w:ascii="Times New Roman" w:eastAsia="Times New Roman" w:hAnsi="Times New Roman" w:cs="Times New Roman"/>
          <w:b/>
          <w:sz w:val="24"/>
          <w:szCs w:val="24"/>
          <w:lang w:val="sr-Cyrl-CS"/>
        </w:rPr>
        <w:t>отрошња на средњем напону</w:t>
      </w:r>
    </w:p>
    <w:p w:rsidR="001C347B" w:rsidRPr="00302183" w:rsidRDefault="001C347B" w:rsidP="00E425D2">
      <w:pPr>
        <w:spacing w:after="0" w:line="240" w:lineRule="auto"/>
        <w:jc w:val="center"/>
        <w:rPr>
          <w:rFonts w:ascii="Times New Roman" w:eastAsia="Times New Roman" w:hAnsi="Times New Roman" w:cs="Times New Roman"/>
          <w:b/>
          <w:sz w:val="24"/>
          <w:szCs w:val="24"/>
          <w:lang w:val="sr-Cyrl-CS"/>
        </w:rPr>
      </w:pPr>
    </w:p>
    <w:tbl>
      <w:tblPr>
        <w:tblW w:w="9670" w:type="dxa"/>
        <w:tblInd w:w="178" w:type="dxa"/>
        <w:tblLook w:val="04A0" w:firstRow="1" w:lastRow="0" w:firstColumn="1" w:lastColumn="0" w:noHBand="0" w:noVBand="1"/>
      </w:tblPr>
      <w:tblGrid>
        <w:gridCol w:w="807"/>
        <w:gridCol w:w="2218"/>
        <w:gridCol w:w="1736"/>
        <w:gridCol w:w="1736"/>
        <w:gridCol w:w="1523"/>
        <w:gridCol w:w="1650"/>
      </w:tblGrid>
      <w:tr w:rsidR="004E2F69" w:rsidRPr="00B349BC" w:rsidTr="000952D2">
        <w:trPr>
          <w:trHeight w:val="431"/>
        </w:trPr>
        <w:tc>
          <w:tcPr>
            <w:tcW w:w="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Ред.</w:t>
            </w:r>
            <w:r w:rsidRPr="00B349BC">
              <w:rPr>
                <w:rFonts w:ascii="Times New Roman" w:eastAsia="Times New Roman" w:hAnsi="Times New Roman" w:cs="Times New Roman"/>
                <w:b/>
                <w:sz w:val="24"/>
                <w:szCs w:val="24"/>
              </w:rPr>
              <w:br/>
              <w:t>број</w:t>
            </w:r>
          </w:p>
        </w:tc>
        <w:tc>
          <w:tcPr>
            <w:tcW w:w="22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Адреса мерног места</w:t>
            </w: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ЕД број</w:t>
            </w: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Број бројила</w:t>
            </w:r>
          </w:p>
        </w:tc>
        <w:tc>
          <w:tcPr>
            <w:tcW w:w="15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E2F69" w:rsidRPr="00B349BC" w:rsidRDefault="004E2F69" w:rsidP="00E425D2">
            <w:pPr>
              <w:spacing w:after="0" w:line="240" w:lineRule="auto"/>
              <w:jc w:val="center"/>
              <w:rPr>
                <w:rFonts w:ascii="Times New Roman" w:eastAsia="Times New Roman" w:hAnsi="Times New Roman" w:cs="Times New Roman"/>
                <w:b/>
                <w:sz w:val="24"/>
                <w:szCs w:val="24"/>
              </w:rPr>
            </w:pPr>
            <w:r w:rsidRPr="00B349BC">
              <w:rPr>
                <w:rFonts w:ascii="Times New Roman" w:eastAsia="Times New Roman" w:hAnsi="Times New Roman" w:cs="Times New Roman"/>
                <w:b/>
                <w:sz w:val="24"/>
                <w:szCs w:val="24"/>
              </w:rPr>
              <w:t>Одобрена снага</w:t>
            </w:r>
            <w:r w:rsidRPr="00B349BC">
              <w:rPr>
                <w:rFonts w:ascii="Times New Roman" w:eastAsia="Times New Roman" w:hAnsi="Times New Roman" w:cs="Times New Roman"/>
                <w:b/>
                <w:sz w:val="24"/>
                <w:szCs w:val="24"/>
              </w:rPr>
              <w:br/>
              <w:t>(kW)</w:t>
            </w:r>
          </w:p>
        </w:tc>
        <w:tc>
          <w:tcPr>
            <w:tcW w:w="1650" w:type="dxa"/>
            <w:tcBorders>
              <w:top w:val="single" w:sz="4" w:space="0" w:color="auto"/>
              <w:left w:val="nil"/>
              <w:bottom w:val="single" w:sz="4" w:space="0" w:color="auto"/>
              <w:right w:val="single" w:sz="4" w:space="0" w:color="auto"/>
            </w:tcBorders>
            <w:shd w:val="clear" w:color="auto" w:fill="D9D9D9" w:themeFill="background1" w:themeFillShade="D9"/>
          </w:tcPr>
          <w:p w:rsidR="000D7D74" w:rsidRPr="004B2237" w:rsidRDefault="004E2F69" w:rsidP="000D7D74">
            <w:pPr>
              <w:spacing w:after="0" w:line="240" w:lineRule="auto"/>
              <w:jc w:val="center"/>
              <w:rPr>
                <w:rFonts w:ascii="Times New Roman" w:eastAsia="Times New Roman" w:hAnsi="Times New Roman" w:cs="Times New Roman"/>
                <w:b/>
                <w:sz w:val="24"/>
                <w:szCs w:val="24"/>
                <w:lang w:val="sr-Cyrl-CS"/>
              </w:rPr>
            </w:pPr>
            <w:r w:rsidRPr="00B349BC">
              <w:rPr>
                <w:rFonts w:ascii="Times New Roman" w:eastAsia="Times New Roman" w:hAnsi="Times New Roman" w:cs="Times New Roman"/>
                <w:b/>
                <w:sz w:val="24"/>
                <w:szCs w:val="24"/>
                <w:lang w:val="sr-Cyrl-CS"/>
              </w:rPr>
              <w:t xml:space="preserve">Просечна потрошња </w:t>
            </w:r>
            <w:r w:rsidR="000D7D74" w:rsidRPr="004B2237">
              <w:rPr>
                <w:rFonts w:ascii="Times New Roman" w:eastAsia="Times New Roman" w:hAnsi="Times New Roman" w:cs="Times New Roman"/>
                <w:b/>
                <w:sz w:val="24"/>
                <w:szCs w:val="24"/>
                <w:lang w:val="sr-Cyrl-CS"/>
              </w:rPr>
              <w:t>за период важења уговора</w:t>
            </w:r>
          </w:p>
          <w:p w:rsidR="004E2F69" w:rsidRPr="00B349BC" w:rsidRDefault="004E2F69" w:rsidP="00E425D2">
            <w:pPr>
              <w:spacing w:after="0" w:line="240" w:lineRule="auto"/>
              <w:jc w:val="center"/>
              <w:rPr>
                <w:rFonts w:ascii="Times New Roman" w:eastAsia="Times New Roman" w:hAnsi="Times New Roman" w:cs="Times New Roman"/>
                <w:b/>
                <w:sz w:val="24"/>
                <w:szCs w:val="24"/>
                <w:lang w:val="sr-Cyrl-CS"/>
              </w:rPr>
            </w:pPr>
            <w:r w:rsidRPr="00B349BC">
              <w:rPr>
                <w:rFonts w:ascii="Times New Roman" w:eastAsia="Times New Roman" w:hAnsi="Times New Roman" w:cs="Times New Roman"/>
                <w:b/>
                <w:sz w:val="24"/>
                <w:szCs w:val="24"/>
                <w:lang w:val="sr-Cyrl-CS"/>
              </w:rPr>
              <w:t>(</w:t>
            </w:r>
            <w:r w:rsidRPr="00B349BC">
              <w:rPr>
                <w:rFonts w:ascii="Times New Roman" w:eastAsia="Times New Roman" w:hAnsi="Times New Roman" w:cs="Times New Roman"/>
                <w:b/>
                <w:sz w:val="24"/>
                <w:szCs w:val="24"/>
                <w:lang w:val="sr-Latn-CS"/>
              </w:rPr>
              <w:t>kWh)</w:t>
            </w:r>
          </w:p>
        </w:tc>
      </w:tr>
      <w:tr w:rsidR="004E2F69" w:rsidRPr="00B349BC" w:rsidTr="000952D2">
        <w:trPr>
          <w:trHeight w:val="465"/>
        </w:trPr>
        <w:tc>
          <w:tcPr>
            <w:tcW w:w="807" w:type="dxa"/>
            <w:vMerge w:val="restart"/>
            <w:tcBorders>
              <w:top w:val="nil"/>
              <w:left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rPr>
            </w:pPr>
            <w:r w:rsidRPr="00B349BC">
              <w:rPr>
                <w:rFonts w:ascii="Times New Roman" w:eastAsia="Times New Roman" w:hAnsi="Times New Roman" w:cs="Times New Roman"/>
                <w:sz w:val="24"/>
                <w:szCs w:val="24"/>
              </w:rPr>
              <w:t>1</w:t>
            </w:r>
          </w:p>
        </w:tc>
        <w:tc>
          <w:tcPr>
            <w:tcW w:w="2218" w:type="dxa"/>
            <w:vMerge w:val="restart"/>
            <w:tcBorders>
              <w:top w:val="nil"/>
              <w:left w:val="nil"/>
              <w:right w:val="single" w:sz="4" w:space="0" w:color="auto"/>
            </w:tcBorders>
            <w:shd w:val="clear" w:color="auto" w:fill="auto"/>
            <w:vAlign w:val="center"/>
          </w:tcPr>
          <w:p w:rsidR="004E2F69" w:rsidRPr="00B349BC" w:rsidRDefault="004E2F69" w:rsidP="00E425D2">
            <w:pPr>
              <w:spacing w:after="0" w:line="240" w:lineRule="auto"/>
              <w:rPr>
                <w:rFonts w:ascii="Times New Roman" w:eastAsia="Times New Roman" w:hAnsi="Times New Roman" w:cs="Times New Roman"/>
                <w:sz w:val="24"/>
                <w:szCs w:val="24"/>
                <w:lang w:val="sr-Cyrl-CS"/>
              </w:rPr>
            </w:pPr>
            <w:r w:rsidRPr="00B349BC">
              <w:rPr>
                <w:rFonts w:ascii="Times New Roman" w:eastAsia="Times New Roman" w:hAnsi="Times New Roman" w:cs="Times New Roman"/>
                <w:sz w:val="24"/>
                <w:szCs w:val="24"/>
                <w:lang w:val="sr-Cyrl-CS"/>
              </w:rPr>
              <w:t>Водоизвориште Јелак-Смонице А.Споменице бб Велико Градиште</w:t>
            </w:r>
          </w:p>
        </w:tc>
        <w:tc>
          <w:tcPr>
            <w:tcW w:w="1736" w:type="dxa"/>
            <w:vMerge w:val="restart"/>
            <w:tcBorders>
              <w:top w:val="nil"/>
              <w:left w:val="nil"/>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r w:rsidRPr="00B349BC">
              <w:rPr>
                <w:rFonts w:ascii="Times New Roman" w:eastAsia="Times New Roman" w:hAnsi="Times New Roman" w:cs="Times New Roman"/>
                <w:sz w:val="24"/>
                <w:szCs w:val="24"/>
                <w:lang w:val="sr-Cyrl-CS"/>
              </w:rPr>
              <w:t>16739898</w:t>
            </w:r>
          </w:p>
        </w:tc>
        <w:tc>
          <w:tcPr>
            <w:tcW w:w="1736" w:type="dxa"/>
            <w:vMerge w:val="restart"/>
            <w:tcBorders>
              <w:top w:val="nil"/>
              <w:left w:val="nil"/>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r w:rsidRPr="00B349BC">
              <w:rPr>
                <w:rFonts w:ascii="Times New Roman" w:eastAsia="Times New Roman" w:hAnsi="Times New Roman" w:cs="Times New Roman"/>
                <w:sz w:val="24"/>
                <w:szCs w:val="24"/>
                <w:lang w:val="sr-Cyrl-CS"/>
              </w:rPr>
              <w:t>127828</w:t>
            </w:r>
          </w:p>
        </w:tc>
        <w:tc>
          <w:tcPr>
            <w:tcW w:w="1523" w:type="dxa"/>
            <w:vMerge w:val="restart"/>
            <w:tcBorders>
              <w:top w:val="nil"/>
              <w:left w:val="nil"/>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r w:rsidRPr="00B349BC">
              <w:rPr>
                <w:rFonts w:ascii="Times New Roman" w:eastAsia="Times New Roman" w:hAnsi="Times New Roman" w:cs="Times New Roman"/>
                <w:sz w:val="24"/>
                <w:szCs w:val="24"/>
                <w:lang w:val="sr-Cyrl-CS"/>
              </w:rPr>
              <w:t>302</w:t>
            </w:r>
          </w:p>
        </w:tc>
        <w:tc>
          <w:tcPr>
            <w:tcW w:w="1650" w:type="dxa"/>
            <w:tcBorders>
              <w:top w:val="nil"/>
              <w:left w:val="nil"/>
              <w:bottom w:val="single" w:sz="4" w:space="0" w:color="auto"/>
              <w:right w:val="single" w:sz="4" w:space="0" w:color="auto"/>
            </w:tcBorders>
            <w:vAlign w:val="center"/>
          </w:tcPr>
          <w:p w:rsidR="004E2F69" w:rsidRPr="00B349BC" w:rsidRDefault="004E2F69" w:rsidP="00CE0D16">
            <w:pPr>
              <w:spacing w:after="0" w:line="240" w:lineRule="auto"/>
              <w:jc w:val="center"/>
              <w:rPr>
                <w:rFonts w:ascii="Times New Roman" w:eastAsia="Times New Roman" w:hAnsi="Times New Roman" w:cs="Times New Roman"/>
                <w:b/>
                <w:sz w:val="24"/>
                <w:szCs w:val="24"/>
                <w:lang w:val="sr-Cyrl-CS"/>
              </w:rPr>
            </w:pPr>
            <w:r w:rsidRPr="00B349BC">
              <w:rPr>
                <w:rFonts w:ascii="Times New Roman" w:eastAsia="Times New Roman" w:hAnsi="Times New Roman" w:cs="Times New Roman"/>
                <w:b/>
                <w:sz w:val="24"/>
                <w:szCs w:val="24"/>
                <w:lang w:val="sr-Cyrl-CS"/>
              </w:rPr>
              <w:t>ВТ -</w:t>
            </w:r>
            <w:r w:rsidR="00CE0D16">
              <w:rPr>
                <w:rFonts w:ascii="Times New Roman" w:eastAsia="Times New Roman" w:hAnsi="Times New Roman" w:cs="Times New Roman"/>
                <w:b/>
                <w:sz w:val="24"/>
                <w:szCs w:val="24"/>
                <w:lang w:val="sr-Cyrl-CS"/>
              </w:rPr>
              <w:t>270.000</w:t>
            </w:r>
          </w:p>
        </w:tc>
      </w:tr>
      <w:tr w:rsidR="004E2F69" w:rsidRPr="00302183" w:rsidTr="000952D2">
        <w:trPr>
          <w:trHeight w:val="217"/>
        </w:trPr>
        <w:tc>
          <w:tcPr>
            <w:tcW w:w="807" w:type="dxa"/>
            <w:vMerge/>
            <w:tcBorders>
              <w:left w:val="single" w:sz="4" w:space="0" w:color="auto"/>
              <w:bottom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rPr>
            </w:pPr>
          </w:p>
        </w:tc>
        <w:tc>
          <w:tcPr>
            <w:tcW w:w="2218" w:type="dxa"/>
            <w:vMerge/>
            <w:tcBorders>
              <w:left w:val="nil"/>
              <w:bottom w:val="single" w:sz="4" w:space="0" w:color="auto"/>
              <w:right w:val="single" w:sz="4" w:space="0" w:color="auto"/>
            </w:tcBorders>
            <w:shd w:val="clear" w:color="auto" w:fill="auto"/>
            <w:vAlign w:val="center"/>
          </w:tcPr>
          <w:p w:rsidR="004E2F69" w:rsidRPr="00B349BC" w:rsidRDefault="004E2F69" w:rsidP="00E425D2">
            <w:pPr>
              <w:spacing w:after="0" w:line="240" w:lineRule="auto"/>
              <w:rPr>
                <w:rFonts w:ascii="Times New Roman" w:eastAsia="Times New Roman" w:hAnsi="Times New Roman" w:cs="Times New Roman"/>
                <w:sz w:val="24"/>
                <w:szCs w:val="24"/>
                <w:lang w:val="sr-Cyrl-CS"/>
              </w:rPr>
            </w:pPr>
          </w:p>
        </w:tc>
        <w:tc>
          <w:tcPr>
            <w:tcW w:w="1736" w:type="dxa"/>
            <w:vMerge/>
            <w:tcBorders>
              <w:left w:val="nil"/>
              <w:bottom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p>
        </w:tc>
        <w:tc>
          <w:tcPr>
            <w:tcW w:w="1736" w:type="dxa"/>
            <w:vMerge/>
            <w:tcBorders>
              <w:left w:val="nil"/>
              <w:bottom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p>
        </w:tc>
        <w:tc>
          <w:tcPr>
            <w:tcW w:w="1523" w:type="dxa"/>
            <w:vMerge/>
            <w:tcBorders>
              <w:left w:val="nil"/>
              <w:bottom w:val="single" w:sz="4" w:space="0" w:color="auto"/>
              <w:right w:val="single" w:sz="4" w:space="0" w:color="auto"/>
            </w:tcBorders>
            <w:shd w:val="clear" w:color="auto" w:fill="auto"/>
            <w:noWrap/>
            <w:vAlign w:val="center"/>
            <w:hideMark/>
          </w:tcPr>
          <w:p w:rsidR="004E2F69" w:rsidRPr="00B349BC" w:rsidRDefault="004E2F69" w:rsidP="00E425D2">
            <w:pPr>
              <w:spacing w:after="0" w:line="240" w:lineRule="auto"/>
              <w:jc w:val="center"/>
              <w:rPr>
                <w:rFonts w:ascii="Times New Roman" w:eastAsia="Times New Roman" w:hAnsi="Times New Roman" w:cs="Times New Roman"/>
                <w:sz w:val="24"/>
                <w:szCs w:val="24"/>
                <w:lang w:val="sr-Cyrl-CS"/>
              </w:rPr>
            </w:pPr>
          </w:p>
        </w:tc>
        <w:tc>
          <w:tcPr>
            <w:tcW w:w="1650" w:type="dxa"/>
            <w:tcBorders>
              <w:top w:val="single" w:sz="4" w:space="0" w:color="auto"/>
              <w:left w:val="nil"/>
              <w:bottom w:val="single" w:sz="4" w:space="0" w:color="auto"/>
              <w:right w:val="single" w:sz="4" w:space="0" w:color="auto"/>
            </w:tcBorders>
            <w:vAlign w:val="center"/>
          </w:tcPr>
          <w:p w:rsidR="004E2F69" w:rsidRPr="00B349BC" w:rsidRDefault="000952D2" w:rsidP="00CE0D16">
            <w:pPr>
              <w:spacing w:after="0" w:line="240" w:lineRule="auto"/>
              <w:jc w:val="center"/>
              <w:rPr>
                <w:rFonts w:ascii="Times New Roman" w:eastAsia="Times New Roman" w:hAnsi="Times New Roman" w:cs="Times New Roman"/>
                <w:b/>
                <w:sz w:val="24"/>
                <w:szCs w:val="24"/>
                <w:lang w:val="sr-Cyrl-CS"/>
              </w:rPr>
            </w:pPr>
            <w:r w:rsidRPr="00B349BC">
              <w:rPr>
                <w:rFonts w:ascii="Times New Roman" w:eastAsia="Times New Roman" w:hAnsi="Times New Roman" w:cs="Times New Roman"/>
                <w:b/>
                <w:sz w:val="24"/>
                <w:szCs w:val="24"/>
                <w:lang w:val="sr-Cyrl-CS"/>
              </w:rPr>
              <w:t>НТ-</w:t>
            </w:r>
            <w:r w:rsidR="00CE0D16">
              <w:rPr>
                <w:rFonts w:ascii="Times New Roman" w:eastAsia="Times New Roman" w:hAnsi="Times New Roman" w:cs="Times New Roman"/>
                <w:b/>
                <w:sz w:val="24"/>
                <w:szCs w:val="24"/>
                <w:lang w:val="sr-Cyrl-CS"/>
              </w:rPr>
              <w:t>105.000</w:t>
            </w:r>
          </w:p>
        </w:tc>
      </w:tr>
    </w:tbl>
    <w:p w:rsidR="00FF4842" w:rsidRPr="00302183" w:rsidRDefault="00FF4842" w:rsidP="00E425D2">
      <w:pPr>
        <w:spacing w:after="0" w:line="240" w:lineRule="auto"/>
        <w:jc w:val="center"/>
        <w:rPr>
          <w:rFonts w:ascii="Times New Roman" w:eastAsia="Times New Roman" w:hAnsi="Times New Roman" w:cs="Times New Roman"/>
          <w:sz w:val="24"/>
          <w:szCs w:val="24"/>
          <w:lang w:val="sr-Cyrl-CS"/>
        </w:rPr>
      </w:pPr>
    </w:p>
    <w:p w:rsidR="00F149C2" w:rsidRPr="00302183" w:rsidRDefault="00F149C2"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Категорија</w:t>
      </w:r>
      <w:r w:rsidR="005A1899" w:rsidRPr="00302183">
        <w:rPr>
          <w:rFonts w:ascii="Times New Roman" w:eastAsia="Times New Roman" w:hAnsi="Times New Roman" w:cs="Times New Roman"/>
          <w:b/>
          <w:sz w:val="24"/>
          <w:szCs w:val="24"/>
        </w:rPr>
        <w:t>:</w:t>
      </w:r>
      <w:r w:rsidR="0059354B" w:rsidRPr="00302183">
        <w:rPr>
          <w:rFonts w:ascii="Times New Roman" w:eastAsia="Times New Roman" w:hAnsi="Times New Roman" w:cs="Times New Roman"/>
          <w:b/>
          <w:sz w:val="24"/>
          <w:szCs w:val="24"/>
          <w:lang w:val="sr-Cyrl-CS"/>
        </w:rPr>
        <w:t xml:space="preserve"> Оквирна ш</w:t>
      </w:r>
      <w:r w:rsidRPr="00302183">
        <w:rPr>
          <w:rFonts w:ascii="Times New Roman" w:eastAsia="Times New Roman" w:hAnsi="Times New Roman" w:cs="Times New Roman"/>
          <w:b/>
          <w:sz w:val="24"/>
          <w:szCs w:val="24"/>
          <w:lang w:val="sr-Cyrl-CS"/>
        </w:rPr>
        <w:t>ирока потрошња</w:t>
      </w:r>
    </w:p>
    <w:p w:rsidR="001C347B" w:rsidRPr="00302183" w:rsidRDefault="001C347B" w:rsidP="00E425D2">
      <w:pPr>
        <w:spacing w:after="0" w:line="240" w:lineRule="auto"/>
        <w:jc w:val="center"/>
        <w:rPr>
          <w:rFonts w:ascii="Times New Roman" w:eastAsia="Times New Roman" w:hAnsi="Times New Roman" w:cs="Times New Roman"/>
          <w:b/>
          <w:sz w:val="24"/>
          <w:szCs w:val="24"/>
          <w:lang w:val="sr-Cyrl-CS"/>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53"/>
        <w:gridCol w:w="1416"/>
        <w:gridCol w:w="1656"/>
        <w:gridCol w:w="1875"/>
        <w:gridCol w:w="1369"/>
        <w:gridCol w:w="1369"/>
      </w:tblGrid>
      <w:tr w:rsidR="00E81021" w:rsidRPr="00302183" w:rsidTr="003A01EA">
        <w:tc>
          <w:tcPr>
            <w:tcW w:w="851"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Р. бр.</w:t>
            </w:r>
          </w:p>
        </w:tc>
        <w:tc>
          <w:tcPr>
            <w:tcW w:w="2253"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Мерно место</w:t>
            </w:r>
          </w:p>
        </w:tc>
        <w:tc>
          <w:tcPr>
            <w:tcW w:w="1416"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ЕД број</w:t>
            </w:r>
          </w:p>
        </w:tc>
        <w:tc>
          <w:tcPr>
            <w:tcW w:w="1656"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Број бројила</w:t>
            </w:r>
          </w:p>
        </w:tc>
        <w:tc>
          <w:tcPr>
            <w:tcW w:w="1875" w:type="dxa"/>
            <w:shd w:val="clear" w:color="auto" w:fill="D9D9D9" w:themeFill="background1" w:themeFillShade="D9"/>
            <w:vAlign w:val="center"/>
          </w:tcPr>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Одобрена снага</w:t>
            </w:r>
          </w:p>
        </w:tc>
        <w:tc>
          <w:tcPr>
            <w:tcW w:w="1369" w:type="dxa"/>
            <w:shd w:val="clear" w:color="auto" w:fill="D9D9D9" w:themeFill="background1" w:themeFillShade="D9"/>
            <w:vAlign w:val="center"/>
          </w:tcPr>
          <w:p w:rsidR="000D7D74" w:rsidRPr="004B2237" w:rsidRDefault="00E81021" w:rsidP="000D7D74">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 xml:space="preserve">Просечна потрошња </w:t>
            </w:r>
            <w:r w:rsidR="000D7D74" w:rsidRPr="004B2237">
              <w:rPr>
                <w:rFonts w:ascii="Times New Roman" w:eastAsia="Times New Roman" w:hAnsi="Times New Roman" w:cs="Times New Roman"/>
                <w:b/>
                <w:sz w:val="24"/>
                <w:szCs w:val="24"/>
                <w:lang w:val="sr-Cyrl-CS"/>
              </w:rPr>
              <w:t>за период важења уговора</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ВТ</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w:t>
            </w:r>
            <w:r w:rsidRPr="00302183">
              <w:rPr>
                <w:rFonts w:ascii="Times New Roman" w:eastAsia="Times New Roman" w:hAnsi="Times New Roman" w:cs="Times New Roman"/>
                <w:b/>
                <w:sz w:val="24"/>
                <w:szCs w:val="24"/>
                <w:lang w:val="sr-Latn-CS"/>
              </w:rPr>
              <w:t>kWh)</w:t>
            </w:r>
          </w:p>
        </w:tc>
        <w:tc>
          <w:tcPr>
            <w:tcW w:w="1369" w:type="dxa"/>
            <w:shd w:val="clear" w:color="auto" w:fill="D9D9D9" w:themeFill="background1" w:themeFillShade="D9"/>
            <w:vAlign w:val="center"/>
          </w:tcPr>
          <w:p w:rsidR="000D7D74" w:rsidRPr="004B2237" w:rsidRDefault="00E81021" w:rsidP="000D7D74">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 xml:space="preserve">Просечна потрошња </w:t>
            </w:r>
            <w:r w:rsidR="000D7D74" w:rsidRPr="004B2237">
              <w:rPr>
                <w:rFonts w:ascii="Times New Roman" w:eastAsia="Times New Roman" w:hAnsi="Times New Roman" w:cs="Times New Roman"/>
                <w:b/>
                <w:sz w:val="24"/>
                <w:szCs w:val="24"/>
                <w:lang w:val="sr-Cyrl-CS"/>
              </w:rPr>
              <w:t>за период важења уговора</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НТ</w:t>
            </w:r>
          </w:p>
          <w:p w:rsidR="00E81021" w:rsidRPr="00302183" w:rsidRDefault="00E81021"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w:t>
            </w:r>
            <w:r w:rsidRPr="00302183">
              <w:rPr>
                <w:rFonts w:ascii="Times New Roman" w:eastAsia="Times New Roman" w:hAnsi="Times New Roman" w:cs="Times New Roman"/>
                <w:b/>
                <w:sz w:val="24"/>
                <w:szCs w:val="24"/>
                <w:lang w:val="sr-Latn-CS"/>
              </w:rPr>
              <w:t>kWh)</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w:t>
            </w:r>
          </w:p>
        </w:tc>
        <w:tc>
          <w:tcPr>
            <w:tcW w:w="2253" w:type="dxa"/>
            <w:shd w:val="clear" w:color="auto" w:fill="auto"/>
            <w:vAlign w:val="center"/>
          </w:tcPr>
          <w:p w:rsidR="00E81021" w:rsidRPr="00302183" w:rsidRDefault="000952D2"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Бунари </w:t>
            </w:r>
            <w:r w:rsidR="00E81021" w:rsidRPr="00302183">
              <w:rPr>
                <w:rFonts w:ascii="Times New Roman" w:eastAsia="Times New Roman" w:hAnsi="Times New Roman" w:cs="Times New Roman"/>
                <w:sz w:val="24"/>
                <w:szCs w:val="24"/>
                <w:lang w:val="sr-Cyrl-CS"/>
              </w:rPr>
              <w:t>Мирослава Тирше Велико Градиште</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15029404</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274435</w:t>
            </w:r>
          </w:p>
        </w:tc>
        <w:tc>
          <w:tcPr>
            <w:tcW w:w="1875" w:type="dxa"/>
            <w:shd w:val="clear" w:color="auto" w:fill="auto"/>
            <w:vAlign w:val="center"/>
          </w:tcPr>
          <w:p w:rsidR="00E81021" w:rsidRPr="009C0BDC" w:rsidRDefault="00E81021" w:rsidP="00E425D2">
            <w:pPr>
              <w:spacing w:after="0" w:line="240" w:lineRule="auto"/>
              <w:jc w:val="center"/>
              <w:rPr>
                <w:rFonts w:ascii="Times New Roman" w:eastAsia="Times New Roman" w:hAnsi="Times New Roman" w:cs="Times New Roman"/>
                <w:sz w:val="24"/>
                <w:szCs w:val="24"/>
                <w:lang w:val="sr-Cyrl-CS"/>
              </w:rPr>
            </w:pPr>
            <w:r w:rsidRPr="009C0BDC">
              <w:rPr>
                <w:rFonts w:ascii="Times New Roman" w:eastAsia="Times New Roman" w:hAnsi="Times New Roman" w:cs="Times New Roman"/>
                <w:sz w:val="24"/>
                <w:szCs w:val="24"/>
                <w:lang w:val="sr-Cyrl-CS"/>
              </w:rPr>
              <w:t>17.25</w:t>
            </w:r>
          </w:p>
        </w:tc>
        <w:tc>
          <w:tcPr>
            <w:tcW w:w="1369" w:type="dxa"/>
            <w:vAlign w:val="center"/>
          </w:tcPr>
          <w:p w:rsidR="00E81021" w:rsidRPr="000D7D74"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3.000</w:t>
            </w:r>
          </w:p>
        </w:tc>
        <w:tc>
          <w:tcPr>
            <w:tcW w:w="1369" w:type="dxa"/>
            <w:vAlign w:val="center"/>
          </w:tcPr>
          <w:p w:rsidR="00E81021" w:rsidRPr="00302183" w:rsidRDefault="002C62E4"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0</w:t>
            </w:r>
          </w:p>
        </w:tc>
      </w:tr>
      <w:tr w:rsidR="00E81021" w:rsidRPr="00302183" w:rsidTr="003A01EA">
        <w:tc>
          <w:tcPr>
            <w:tcW w:w="851" w:type="dxa"/>
            <w:shd w:val="clear" w:color="auto" w:fill="auto"/>
            <w:vAlign w:val="center"/>
          </w:tcPr>
          <w:p w:rsidR="00E81021" w:rsidRPr="00E422BE" w:rsidRDefault="00E81021"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2</w:t>
            </w:r>
          </w:p>
        </w:tc>
        <w:tc>
          <w:tcPr>
            <w:tcW w:w="2253" w:type="dxa"/>
            <w:shd w:val="clear" w:color="auto" w:fill="auto"/>
            <w:vAlign w:val="center"/>
          </w:tcPr>
          <w:p w:rsidR="00E81021" w:rsidRPr="00E422BE" w:rsidRDefault="00E422BE"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 xml:space="preserve">Бунари </w:t>
            </w:r>
            <w:r w:rsidR="00E81021" w:rsidRPr="00E422BE">
              <w:rPr>
                <w:rFonts w:ascii="Times New Roman" w:eastAsia="Times New Roman" w:hAnsi="Times New Roman" w:cs="Times New Roman"/>
                <w:sz w:val="24"/>
                <w:szCs w:val="24"/>
                <w:lang w:val="sr-Cyrl-CS"/>
              </w:rPr>
              <w:t xml:space="preserve">Обала Краља Петра </w:t>
            </w:r>
            <w:r w:rsidR="00E81021" w:rsidRPr="00E422BE">
              <w:rPr>
                <w:rFonts w:ascii="Times New Roman" w:eastAsia="Times New Roman" w:hAnsi="Times New Roman" w:cs="Times New Roman"/>
                <w:sz w:val="24"/>
                <w:szCs w:val="24"/>
              </w:rPr>
              <w:t>I Велико Градиште</w:t>
            </w:r>
          </w:p>
        </w:tc>
        <w:tc>
          <w:tcPr>
            <w:tcW w:w="1416" w:type="dxa"/>
            <w:shd w:val="clear" w:color="auto" w:fill="auto"/>
            <w:vAlign w:val="center"/>
          </w:tcPr>
          <w:p w:rsidR="00E81021" w:rsidRPr="00E422BE" w:rsidRDefault="00E81021"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15029412</w:t>
            </w:r>
          </w:p>
        </w:tc>
        <w:tc>
          <w:tcPr>
            <w:tcW w:w="1656" w:type="dxa"/>
            <w:shd w:val="clear" w:color="auto" w:fill="auto"/>
            <w:vAlign w:val="center"/>
          </w:tcPr>
          <w:p w:rsidR="00E81021" w:rsidRPr="00E422BE" w:rsidRDefault="00E81021"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23068</w:t>
            </w:r>
          </w:p>
        </w:tc>
        <w:tc>
          <w:tcPr>
            <w:tcW w:w="1875" w:type="dxa"/>
            <w:shd w:val="clear" w:color="auto" w:fill="auto"/>
            <w:vAlign w:val="center"/>
          </w:tcPr>
          <w:p w:rsidR="00E81021" w:rsidRPr="009C0BDC" w:rsidRDefault="00E81021" w:rsidP="00E425D2">
            <w:pPr>
              <w:spacing w:after="0" w:line="240" w:lineRule="auto"/>
              <w:jc w:val="center"/>
              <w:rPr>
                <w:rFonts w:ascii="Times New Roman" w:eastAsia="Times New Roman" w:hAnsi="Times New Roman" w:cs="Times New Roman"/>
                <w:sz w:val="24"/>
                <w:szCs w:val="24"/>
                <w:lang w:val="sr-Cyrl-CS"/>
              </w:rPr>
            </w:pPr>
            <w:r w:rsidRPr="009C0BDC">
              <w:rPr>
                <w:rFonts w:ascii="Times New Roman" w:eastAsia="Times New Roman" w:hAnsi="Times New Roman" w:cs="Times New Roman"/>
                <w:sz w:val="24"/>
                <w:szCs w:val="24"/>
                <w:lang w:val="sr-Cyrl-CS"/>
              </w:rPr>
              <w:t>17.25</w:t>
            </w:r>
          </w:p>
        </w:tc>
        <w:tc>
          <w:tcPr>
            <w:tcW w:w="1369" w:type="dxa"/>
            <w:vAlign w:val="center"/>
          </w:tcPr>
          <w:p w:rsidR="00E81021" w:rsidRPr="000D7D74" w:rsidRDefault="00CE0D16" w:rsidP="004E2F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1.000</w:t>
            </w:r>
          </w:p>
        </w:tc>
        <w:tc>
          <w:tcPr>
            <w:tcW w:w="1369" w:type="dxa"/>
            <w:vAlign w:val="center"/>
          </w:tcPr>
          <w:p w:rsidR="00E81021" w:rsidRPr="00E422BE" w:rsidRDefault="002C62E4" w:rsidP="00E425D2">
            <w:pPr>
              <w:spacing w:after="0" w:line="240" w:lineRule="auto"/>
              <w:jc w:val="center"/>
              <w:rPr>
                <w:rFonts w:ascii="Times New Roman" w:eastAsia="Times New Roman" w:hAnsi="Times New Roman" w:cs="Times New Roman"/>
                <w:sz w:val="24"/>
                <w:szCs w:val="24"/>
                <w:lang w:val="sr-Cyrl-CS"/>
              </w:rPr>
            </w:pPr>
            <w:r w:rsidRPr="00E422BE">
              <w:rPr>
                <w:rFonts w:ascii="Times New Roman" w:eastAsia="Times New Roman" w:hAnsi="Times New Roman" w:cs="Times New Roman"/>
                <w:sz w:val="24"/>
                <w:szCs w:val="24"/>
                <w:lang w:val="sr-Cyrl-CS"/>
              </w:rPr>
              <w:t>0</w:t>
            </w:r>
          </w:p>
        </w:tc>
      </w:tr>
      <w:tr w:rsidR="00E81021" w:rsidRPr="00302183" w:rsidTr="003A01EA">
        <w:trPr>
          <w:trHeight w:val="107"/>
        </w:trPr>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3</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Обала Краља Петра</w:t>
            </w:r>
            <w:r w:rsidRPr="00302183">
              <w:rPr>
                <w:rFonts w:ascii="Times New Roman" w:eastAsia="Times New Roman" w:hAnsi="Times New Roman" w:cs="Times New Roman"/>
                <w:sz w:val="24"/>
                <w:szCs w:val="24"/>
              </w:rPr>
              <w:t xml:space="preserve"> I Велико Градиште</w:t>
            </w:r>
          </w:p>
          <w:p w:rsidR="00E81021" w:rsidRPr="00302183" w:rsidRDefault="00E81021" w:rsidP="00E425D2">
            <w:pPr>
              <w:spacing w:after="0" w:line="240" w:lineRule="auto"/>
              <w:jc w:val="center"/>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lang w:val="sr-Cyrl-CS"/>
              </w:rPr>
              <w:t>- бунари</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16583499</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274330</w:t>
            </w:r>
          </w:p>
        </w:tc>
        <w:tc>
          <w:tcPr>
            <w:tcW w:w="1875" w:type="dxa"/>
            <w:shd w:val="clear" w:color="auto" w:fill="auto"/>
            <w:vAlign w:val="center"/>
          </w:tcPr>
          <w:p w:rsidR="00E81021" w:rsidRPr="009C0BDC" w:rsidRDefault="00E81021" w:rsidP="00E425D2">
            <w:pPr>
              <w:spacing w:after="0" w:line="240" w:lineRule="auto"/>
              <w:jc w:val="center"/>
              <w:rPr>
                <w:rFonts w:ascii="Times New Roman" w:eastAsia="Times New Roman" w:hAnsi="Times New Roman" w:cs="Times New Roman"/>
                <w:sz w:val="24"/>
                <w:szCs w:val="24"/>
                <w:lang w:val="sr-Cyrl-CS"/>
              </w:rPr>
            </w:pPr>
            <w:r w:rsidRPr="009C0BDC">
              <w:rPr>
                <w:rFonts w:ascii="Times New Roman" w:eastAsia="Times New Roman" w:hAnsi="Times New Roman" w:cs="Times New Roman"/>
                <w:sz w:val="24"/>
                <w:szCs w:val="24"/>
                <w:lang w:val="sr-Cyrl-CS"/>
              </w:rPr>
              <w:t>17.25</w:t>
            </w:r>
          </w:p>
        </w:tc>
        <w:tc>
          <w:tcPr>
            <w:tcW w:w="1369" w:type="dxa"/>
            <w:vAlign w:val="center"/>
          </w:tcPr>
          <w:p w:rsidR="00E81021" w:rsidRPr="000D7D74" w:rsidRDefault="00CE0D16" w:rsidP="004E2F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2.800</w:t>
            </w:r>
          </w:p>
        </w:tc>
        <w:tc>
          <w:tcPr>
            <w:tcW w:w="1369" w:type="dxa"/>
            <w:vAlign w:val="center"/>
          </w:tcPr>
          <w:p w:rsidR="00E81021" w:rsidRPr="00302183" w:rsidRDefault="002C62E4"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0</w:t>
            </w:r>
          </w:p>
        </w:tc>
      </w:tr>
      <w:tr w:rsidR="00E81021" w:rsidRPr="00302183" w:rsidTr="00CE0D16">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lastRenderedPageBreak/>
              <w:t>4</w:t>
            </w:r>
          </w:p>
        </w:tc>
        <w:tc>
          <w:tcPr>
            <w:tcW w:w="2253" w:type="dxa"/>
            <w:shd w:val="clear" w:color="auto" w:fill="FFFFFF" w:themeFill="background1"/>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Главни колектор Бели Багрем -</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13983380</w:t>
            </w:r>
          </w:p>
        </w:tc>
        <w:tc>
          <w:tcPr>
            <w:tcW w:w="1656" w:type="dxa"/>
            <w:shd w:val="clear" w:color="auto" w:fill="auto"/>
            <w:vAlign w:val="center"/>
          </w:tcPr>
          <w:p w:rsidR="00E81021" w:rsidRPr="00302183" w:rsidRDefault="006E10B2"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А00448404</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0D7D74"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2.600</w:t>
            </w:r>
          </w:p>
        </w:tc>
        <w:tc>
          <w:tcPr>
            <w:tcW w:w="1369" w:type="dxa"/>
            <w:vAlign w:val="center"/>
          </w:tcPr>
          <w:p w:rsidR="00E81021" w:rsidRPr="000D7D74"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900</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5</w:t>
            </w:r>
          </w:p>
        </w:tc>
        <w:tc>
          <w:tcPr>
            <w:tcW w:w="2253" w:type="dxa"/>
            <w:shd w:val="clear" w:color="auto" w:fill="auto"/>
            <w:vAlign w:val="center"/>
          </w:tcPr>
          <w:p w:rsidR="00E81021" w:rsidRPr="00302183" w:rsidRDefault="00E81021" w:rsidP="00E425D2">
            <w:pPr>
              <w:tabs>
                <w:tab w:val="left" w:pos="710"/>
                <w:tab w:val="center" w:pos="2277"/>
              </w:tabs>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Дирекција канализација 1</w:t>
            </w:r>
          </w:p>
          <w:p w:rsidR="00E81021" w:rsidRPr="00302183" w:rsidRDefault="00E81021" w:rsidP="00E425D2">
            <w:pPr>
              <w:tabs>
                <w:tab w:val="left" w:pos="710"/>
                <w:tab w:val="center" w:pos="2277"/>
              </w:tabs>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Бели Багрем</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16471216</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111200</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0D7D74"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270</w:t>
            </w:r>
          </w:p>
        </w:tc>
        <w:tc>
          <w:tcPr>
            <w:tcW w:w="1369" w:type="dxa"/>
            <w:vAlign w:val="center"/>
          </w:tcPr>
          <w:p w:rsidR="00E81021" w:rsidRPr="000D7D74" w:rsidRDefault="00CE0D16" w:rsidP="006E10B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120</w:t>
            </w:r>
          </w:p>
        </w:tc>
      </w:tr>
      <w:tr w:rsidR="00E81021" w:rsidRPr="00302183" w:rsidTr="003A01EA">
        <w:tc>
          <w:tcPr>
            <w:tcW w:w="851"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6</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Дирекција канализација 2</w:t>
            </w:r>
          </w:p>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Бели Багрем</w:t>
            </w:r>
          </w:p>
        </w:tc>
        <w:tc>
          <w:tcPr>
            <w:tcW w:w="141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13635099</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208265</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0D7D74" w:rsidRDefault="00CE0D16" w:rsidP="004E2F69">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400</w:t>
            </w:r>
          </w:p>
        </w:tc>
        <w:tc>
          <w:tcPr>
            <w:tcW w:w="1369" w:type="dxa"/>
            <w:vAlign w:val="center"/>
          </w:tcPr>
          <w:p w:rsidR="00E81021" w:rsidRPr="000D7D74" w:rsidRDefault="002C62E4" w:rsidP="00E425D2">
            <w:pPr>
              <w:spacing w:after="0" w:line="240" w:lineRule="auto"/>
              <w:jc w:val="center"/>
              <w:rPr>
                <w:rFonts w:ascii="Times New Roman" w:eastAsia="Times New Roman" w:hAnsi="Times New Roman" w:cs="Times New Roman"/>
                <w:sz w:val="24"/>
                <w:szCs w:val="24"/>
                <w:lang w:val="sr-Cyrl-CS"/>
              </w:rPr>
            </w:pPr>
            <w:r w:rsidRPr="000D7D74">
              <w:rPr>
                <w:rFonts w:ascii="Times New Roman" w:eastAsia="Times New Roman" w:hAnsi="Times New Roman" w:cs="Times New Roman"/>
                <w:sz w:val="24"/>
                <w:szCs w:val="24"/>
                <w:lang w:val="sr-Cyrl-CS"/>
              </w:rPr>
              <w:t>0</w:t>
            </w:r>
          </w:p>
        </w:tc>
      </w:tr>
      <w:tr w:rsidR="002C1329" w:rsidRPr="00302183" w:rsidTr="003A01EA">
        <w:tc>
          <w:tcPr>
            <w:tcW w:w="851" w:type="dxa"/>
            <w:shd w:val="clear" w:color="auto" w:fill="auto"/>
            <w:vAlign w:val="center"/>
          </w:tcPr>
          <w:p w:rsidR="002C1329" w:rsidRPr="002C1329" w:rsidRDefault="002C1329" w:rsidP="00E425D2">
            <w:pPr>
              <w:spacing w:after="0" w:line="240" w:lineRule="auto"/>
              <w:jc w:val="center"/>
              <w:rPr>
                <w:rFonts w:ascii="Times New Roman" w:eastAsia="Times New Roman" w:hAnsi="Times New Roman" w:cs="Times New Roman"/>
                <w:sz w:val="24"/>
                <w:szCs w:val="24"/>
                <w:highlight w:val="green"/>
                <w:lang w:val="sr-Cyrl-CS"/>
              </w:rPr>
            </w:pPr>
            <w:r w:rsidRPr="002C1329">
              <w:rPr>
                <w:rFonts w:ascii="Times New Roman" w:eastAsia="Times New Roman" w:hAnsi="Times New Roman" w:cs="Times New Roman"/>
                <w:sz w:val="24"/>
                <w:szCs w:val="24"/>
                <w:highlight w:val="green"/>
                <w:lang w:val="sr-Cyrl-CS"/>
              </w:rPr>
              <w:t>7</w:t>
            </w:r>
          </w:p>
        </w:tc>
        <w:tc>
          <w:tcPr>
            <w:tcW w:w="2253" w:type="dxa"/>
            <w:shd w:val="clear" w:color="auto" w:fill="auto"/>
            <w:vAlign w:val="center"/>
          </w:tcPr>
          <w:p w:rsidR="002C1329" w:rsidRPr="002C1329" w:rsidRDefault="002C1329" w:rsidP="00C4014E">
            <w:pPr>
              <w:spacing w:after="0" w:line="240" w:lineRule="auto"/>
              <w:jc w:val="center"/>
              <w:rPr>
                <w:rFonts w:ascii="Times New Roman" w:eastAsia="Times New Roman" w:hAnsi="Times New Roman" w:cs="Times New Roman"/>
                <w:sz w:val="24"/>
                <w:szCs w:val="24"/>
                <w:highlight w:val="green"/>
                <w:lang w:val="sr-Cyrl-CS"/>
              </w:rPr>
            </w:pPr>
            <w:r w:rsidRPr="002C1329">
              <w:rPr>
                <w:rFonts w:ascii="Times New Roman" w:eastAsia="Times New Roman" w:hAnsi="Times New Roman" w:cs="Times New Roman"/>
                <w:sz w:val="24"/>
                <w:szCs w:val="24"/>
                <w:highlight w:val="green"/>
              </w:rPr>
              <w:t>Дирекција канализација</w:t>
            </w:r>
            <w:r w:rsidRPr="002C1329">
              <w:rPr>
                <w:rFonts w:ascii="Times New Roman" w:eastAsia="Times New Roman" w:hAnsi="Times New Roman" w:cs="Times New Roman"/>
                <w:sz w:val="24"/>
                <w:szCs w:val="24"/>
                <w:highlight w:val="green"/>
                <w:lang w:val="sr-Cyrl-CS"/>
              </w:rPr>
              <w:t xml:space="preserve"> </w:t>
            </w:r>
            <w:r w:rsidRPr="002C1329">
              <w:rPr>
                <w:rFonts w:ascii="Times New Roman" w:eastAsia="Times New Roman" w:hAnsi="Times New Roman" w:cs="Times New Roman"/>
                <w:sz w:val="24"/>
                <w:szCs w:val="24"/>
                <w:highlight w:val="green"/>
              </w:rPr>
              <w:t>3</w:t>
            </w:r>
          </w:p>
          <w:p w:rsidR="002C1329" w:rsidRPr="002C1329" w:rsidRDefault="002C1329" w:rsidP="00C4014E">
            <w:pPr>
              <w:spacing w:after="0" w:line="240" w:lineRule="auto"/>
              <w:jc w:val="center"/>
              <w:rPr>
                <w:rFonts w:ascii="Times New Roman" w:eastAsia="Times New Roman" w:hAnsi="Times New Roman" w:cs="Times New Roman"/>
                <w:sz w:val="24"/>
                <w:szCs w:val="24"/>
                <w:highlight w:val="green"/>
                <w:lang w:val="sr-Cyrl-CS"/>
              </w:rPr>
            </w:pPr>
            <w:r w:rsidRPr="002C1329">
              <w:rPr>
                <w:rFonts w:ascii="Times New Roman" w:eastAsia="Times New Roman" w:hAnsi="Times New Roman" w:cs="Times New Roman"/>
                <w:sz w:val="24"/>
                <w:szCs w:val="24"/>
                <w:highlight w:val="green"/>
                <w:lang w:val="sr-Cyrl-CS"/>
              </w:rPr>
              <w:t>Бели Багрем</w:t>
            </w:r>
          </w:p>
        </w:tc>
        <w:tc>
          <w:tcPr>
            <w:tcW w:w="1416" w:type="dxa"/>
            <w:shd w:val="clear" w:color="auto" w:fill="auto"/>
            <w:vAlign w:val="center"/>
          </w:tcPr>
          <w:p w:rsidR="002C1329" w:rsidRPr="002C1329" w:rsidRDefault="002C1329" w:rsidP="00C4014E">
            <w:pPr>
              <w:spacing w:after="0" w:line="240" w:lineRule="auto"/>
              <w:jc w:val="center"/>
              <w:rPr>
                <w:rFonts w:ascii="Times New Roman" w:eastAsia="Times New Roman" w:hAnsi="Times New Roman" w:cs="Times New Roman"/>
                <w:sz w:val="24"/>
                <w:szCs w:val="24"/>
                <w:highlight w:val="green"/>
                <w:lang w:val="sr-Cyrl-CS"/>
              </w:rPr>
            </w:pPr>
            <w:r w:rsidRPr="002C1329">
              <w:rPr>
                <w:rFonts w:ascii="Times New Roman" w:eastAsia="Times New Roman" w:hAnsi="Times New Roman" w:cs="Times New Roman"/>
                <w:sz w:val="24"/>
                <w:szCs w:val="24"/>
                <w:highlight w:val="green"/>
                <w:lang w:val="sr-Cyrl-CS"/>
              </w:rPr>
              <w:t>16387347</w:t>
            </w:r>
          </w:p>
        </w:tc>
        <w:tc>
          <w:tcPr>
            <w:tcW w:w="1656" w:type="dxa"/>
            <w:shd w:val="clear" w:color="auto" w:fill="auto"/>
            <w:vAlign w:val="center"/>
          </w:tcPr>
          <w:p w:rsidR="002C1329" w:rsidRPr="002C1329" w:rsidRDefault="002C1329" w:rsidP="00C4014E">
            <w:pPr>
              <w:spacing w:after="0" w:line="240" w:lineRule="auto"/>
              <w:jc w:val="center"/>
              <w:rPr>
                <w:rFonts w:ascii="Times New Roman" w:eastAsia="Times New Roman" w:hAnsi="Times New Roman" w:cs="Times New Roman"/>
                <w:sz w:val="24"/>
                <w:szCs w:val="24"/>
                <w:highlight w:val="green"/>
              </w:rPr>
            </w:pPr>
            <w:r w:rsidRPr="002C1329">
              <w:rPr>
                <w:rFonts w:ascii="Times New Roman" w:eastAsia="Times New Roman" w:hAnsi="Times New Roman" w:cs="Times New Roman"/>
                <w:sz w:val="24"/>
                <w:szCs w:val="24"/>
                <w:highlight w:val="green"/>
              </w:rPr>
              <w:t>111097</w:t>
            </w:r>
          </w:p>
        </w:tc>
        <w:tc>
          <w:tcPr>
            <w:tcW w:w="1875" w:type="dxa"/>
            <w:shd w:val="clear" w:color="auto" w:fill="auto"/>
            <w:vAlign w:val="center"/>
          </w:tcPr>
          <w:p w:rsidR="002C1329" w:rsidRPr="002C1329" w:rsidRDefault="002C1329" w:rsidP="00C4014E">
            <w:pPr>
              <w:spacing w:after="0" w:line="240" w:lineRule="auto"/>
              <w:jc w:val="center"/>
              <w:rPr>
                <w:rFonts w:ascii="Times New Roman" w:eastAsia="Times New Roman" w:hAnsi="Times New Roman" w:cs="Times New Roman"/>
                <w:sz w:val="24"/>
                <w:szCs w:val="24"/>
                <w:highlight w:val="green"/>
                <w:lang w:val="sr-Cyrl-CS"/>
              </w:rPr>
            </w:pPr>
            <w:r w:rsidRPr="002C1329">
              <w:rPr>
                <w:rFonts w:ascii="Times New Roman" w:eastAsia="Times New Roman" w:hAnsi="Times New Roman" w:cs="Times New Roman"/>
                <w:sz w:val="24"/>
                <w:szCs w:val="24"/>
                <w:highlight w:val="green"/>
                <w:lang w:val="sr-Cyrl-CS"/>
              </w:rPr>
              <w:t>17.25</w:t>
            </w:r>
          </w:p>
        </w:tc>
        <w:tc>
          <w:tcPr>
            <w:tcW w:w="1369" w:type="dxa"/>
            <w:vAlign w:val="center"/>
          </w:tcPr>
          <w:p w:rsidR="002C1329" w:rsidRPr="002C1329" w:rsidRDefault="002C1329" w:rsidP="00C4014E">
            <w:pPr>
              <w:spacing w:after="0" w:line="240" w:lineRule="auto"/>
              <w:jc w:val="center"/>
              <w:rPr>
                <w:rFonts w:ascii="Times New Roman" w:eastAsia="Times New Roman" w:hAnsi="Times New Roman" w:cs="Times New Roman"/>
                <w:sz w:val="24"/>
                <w:szCs w:val="24"/>
                <w:highlight w:val="green"/>
                <w:lang w:val="sr-Cyrl-CS"/>
              </w:rPr>
            </w:pPr>
            <w:r w:rsidRPr="002C1329">
              <w:rPr>
                <w:rFonts w:ascii="Times New Roman" w:eastAsia="Times New Roman" w:hAnsi="Times New Roman" w:cs="Times New Roman"/>
                <w:sz w:val="24"/>
                <w:szCs w:val="24"/>
                <w:highlight w:val="green"/>
                <w:lang w:val="sr-Cyrl-CS"/>
              </w:rPr>
              <w:t>10</w:t>
            </w:r>
          </w:p>
        </w:tc>
        <w:tc>
          <w:tcPr>
            <w:tcW w:w="1369" w:type="dxa"/>
            <w:vAlign w:val="center"/>
          </w:tcPr>
          <w:p w:rsidR="002C1329" w:rsidRPr="002C1329" w:rsidRDefault="002C1329" w:rsidP="00C4014E">
            <w:pPr>
              <w:spacing w:after="0" w:line="240" w:lineRule="auto"/>
              <w:jc w:val="center"/>
              <w:rPr>
                <w:rFonts w:ascii="Times New Roman" w:eastAsia="Times New Roman" w:hAnsi="Times New Roman" w:cs="Times New Roman"/>
                <w:sz w:val="24"/>
                <w:szCs w:val="24"/>
                <w:highlight w:val="green"/>
                <w:lang w:val="sr-Cyrl-CS"/>
              </w:rPr>
            </w:pPr>
            <w:r w:rsidRPr="002C1329">
              <w:rPr>
                <w:rFonts w:ascii="Times New Roman" w:eastAsia="Times New Roman" w:hAnsi="Times New Roman" w:cs="Times New Roman"/>
                <w:sz w:val="24"/>
                <w:szCs w:val="24"/>
                <w:highlight w:val="green"/>
                <w:lang w:val="sr-Cyrl-CS"/>
              </w:rPr>
              <w:t>10</w:t>
            </w:r>
          </w:p>
        </w:tc>
      </w:tr>
      <w:tr w:rsidR="00E81021" w:rsidRPr="00302183" w:rsidTr="003A01EA">
        <w:tblPrEx>
          <w:tblLook w:val="0000" w:firstRow="0" w:lastRow="0" w:firstColumn="0" w:lastColumn="0" w:noHBand="0" w:noVBand="0"/>
        </w:tblPrEx>
        <w:trPr>
          <w:trHeight w:val="341"/>
        </w:trPr>
        <w:tc>
          <w:tcPr>
            <w:tcW w:w="851" w:type="dxa"/>
            <w:shd w:val="clear" w:color="auto" w:fill="auto"/>
            <w:vAlign w:val="center"/>
          </w:tcPr>
          <w:p w:rsidR="00E81021" w:rsidRPr="00302183" w:rsidRDefault="002C1329"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8</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Капела на гробљу Велико Градиште</w:t>
            </w:r>
          </w:p>
        </w:tc>
        <w:tc>
          <w:tcPr>
            <w:tcW w:w="1416" w:type="dxa"/>
            <w:shd w:val="clear" w:color="auto" w:fill="auto"/>
            <w:vAlign w:val="center"/>
          </w:tcPr>
          <w:p w:rsidR="00E81021" w:rsidRPr="00CE0D16" w:rsidRDefault="00E81021" w:rsidP="00E425D2">
            <w:pPr>
              <w:spacing w:after="0" w:line="240" w:lineRule="auto"/>
              <w:jc w:val="center"/>
              <w:rPr>
                <w:rFonts w:ascii="Times New Roman" w:eastAsia="Times New Roman" w:hAnsi="Times New Roman" w:cs="Times New Roman"/>
                <w:sz w:val="24"/>
                <w:szCs w:val="24"/>
                <w:lang w:val="sr-Cyrl-CS"/>
              </w:rPr>
            </w:pPr>
            <w:r w:rsidRPr="00CE0D16">
              <w:rPr>
                <w:rFonts w:ascii="Times New Roman" w:eastAsia="Times New Roman" w:hAnsi="Times New Roman" w:cs="Times New Roman"/>
                <w:sz w:val="24"/>
                <w:szCs w:val="24"/>
                <w:lang w:val="sr-Cyrl-CS"/>
              </w:rPr>
              <w:t>15019786</w:t>
            </w:r>
          </w:p>
        </w:tc>
        <w:tc>
          <w:tcPr>
            <w:tcW w:w="1656" w:type="dxa"/>
            <w:shd w:val="clear" w:color="auto" w:fill="auto"/>
            <w:vAlign w:val="center"/>
          </w:tcPr>
          <w:p w:rsidR="00E81021" w:rsidRPr="00302183"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00192583</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1B34EB"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6.900</w:t>
            </w:r>
          </w:p>
        </w:tc>
        <w:tc>
          <w:tcPr>
            <w:tcW w:w="1369" w:type="dxa"/>
            <w:vAlign w:val="center"/>
          </w:tcPr>
          <w:p w:rsidR="00E81021" w:rsidRPr="001B34EB"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2.300</w:t>
            </w:r>
          </w:p>
        </w:tc>
      </w:tr>
      <w:tr w:rsidR="00E81021" w:rsidRPr="00302183" w:rsidTr="003A01EA">
        <w:tblPrEx>
          <w:tblLook w:val="0000" w:firstRow="0" w:lastRow="0" w:firstColumn="0" w:lastColumn="0" w:noHBand="0" w:noVBand="0"/>
        </w:tblPrEx>
        <w:trPr>
          <w:trHeight w:val="341"/>
        </w:trPr>
        <w:tc>
          <w:tcPr>
            <w:tcW w:w="851" w:type="dxa"/>
            <w:shd w:val="clear" w:color="auto" w:fill="auto"/>
            <w:vAlign w:val="center"/>
          </w:tcPr>
          <w:p w:rsidR="00E81021" w:rsidRPr="00CE0D16" w:rsidRDefault="002C1329"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9</w:t>
            </w:r>
          </w:p>
        </w:tc>
        <w:tc>
          <w:tcPr>
            <w:tcW w:w="2253"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Стара уљарица</w:t>
            </w:r>
          </w:p>
        </w:tc>
        <w:tc>
          <w:tcPr>
            <w:tcW w:w="1416" w:type="dxa"/>
            <w:shd w:val="clear" w:color="auto" w:fill="auto"/>
            <w:vAlign w:val="center"/>
          </w:tcPr>
          <w:p w:rsidR="00E81021" w:rsidRPr="00CE0D16" w:rsidRDefault="00E81021" w:rsidP="00E425D2">
            <w:pPr>
              <w:spacing w:after="0" w:line="240" w:lineRule="auto"/>
              <w:jc w:val="center"/>
              <w:rPr>
                <w:rFonts w:ascii="Times New Roman" w:eastAsia="Times New Roman" w:hAnsi="Times New Roman" w:cs="Times New Roman"/>
                <w:sz w:val="24"/>
                <w:szCs w:val="24"/>
                <w:lang w:val="sr-Cyrl-CS"/>
              </w:rPr>
            </w:pPr>
            <w:r w:rsidRPr="00CE0D16">
              <w:rPr>
                <w:rFonts w:ascii="Times New Roman" w:eastAsia="Times New Roman" w:hAnsi="Times New Roman" w:cs="Times New Roman"/>
                <w:sz w:val="24"/>
                <w:szCs w:val="24"/>
                <w:lang w:val="sr-Cyrl-CS"/>
              </w:rPr>
              <w:t>15019999</w:t>
            </w:r>
          </w:p>
        </w:tc>
        <w:tc>
          <w:tcPr>
            <w:tcW w:w="1656"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А00462020</w:t>
            </w:r>
          </w:p>
        </w:tc>
        <w:tc>
          <w:tcPr>
            <w:tcW w:w="1875" w:type="dxa"/>
            <w:shd w:val="clear" w:color="auto" w:fill="auto"/>
            <w:vAlign w:val="center"/>
          </w:tcPr>
          <w:p w:rsidR="00E81021" w:rsidRPr="00302183" w:rsidRDefault="00E81021" w:rsidP="00E425D2">
            <w:pPr>
              <w:spacing w:after="0" w:line="240" w:lineRule="auto"/>
              <w:jc w:val="center"/>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17,25</w:t>
            </w:r>
          </w:p>
        </w:tc>
        <w:tc>
          <w:tcPr>
            <w:tcW w:w="1369" w:type="dxa"/>
            <w:vAlign w:val="center"/>
          </w:tcPr>
          <w:p w:rsidR="00E81021" w:rsidRPr="001B34EB"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28.500</w:t>
            </w:r>
          </w:p>
        </w:tc>
        <w:tc>
          <w:tcPr>
            <w:tcW w:w="1369" w:type="dxa"/>
            <w:vAlign w:val="center"/>
          </w:tcPr>
          <w:p w:rsidR="00E81021" w:rsidRPr="001B34EB"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4.000</w:t>
            </w:r>
          </w:p>
        </w:tc>
      </w:tr>
      <w:tr w:rsidR="00E422BE" w:rsidRPr="00302183" w:rsidTr="00CE0D16">
        <w:tblPrEx>
          <w:tblLook w:val="0000" w:firstRow="0" w:lastRow="0" w:firstColumn="0" w:lastColumn="0" w:noHBand="0" w:noVBand="0"/>
        </w:tblPrEx>
        <w:trPr>
          <w:trHeight w:val="341"/>
        </w:trPr>
        <w:tc>
          <w:tcPr>
            <w:tcW w:w="851" w:type="dxa"/>
            <w:shd w:val="clear" w:color="auto" w:fill="FFFFFF" w:themeFill="background1"/>
            <w:vAlign w:val="center"/>
          </w:tcPr>
          <w:p w:rsidR="00E422BE" w:rsidRPr="00CE0D16" w:rsidRDefault="002C1329" w:rsidP="00E425D2">
            <w:pPr>
              <w:spacing w:after="0"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10</w:t>
            </w:r>
          </w:p>
        </w:tc>
        <w:tc>
          <w:tcPr>
            <w:tcW w:w="2253" w:type="dxa"/>
            <w:shd w:val="clear" w:color="auto" w:fill="FFFFFF" w:themeFill="background1"/>
            <w:vAlign w:val="center"/>
          </w:tcPr>
          <w:p w:rsidR="00E422BE" w:rsidRPr="00CE0D16" w:rsidRDefault="00E422BE" w:rsidP="00E425D2">
            <w:pPr>
              <w:spacing w:after="0" w:line="240" w:lineRule="auto"/>
              <w:jc w:val="center"/>
              <w:rPr>
                <w:rFonts w:ascii="Times New Roman" w:eastAsia="Times New Roman" w:hAnsi="Times New Roman" w:cs="Times New Roman"/>
                <w:color w:val="000000" w:themeColor="text1"/>
                <w:sz w:val="24"/>
                <w:szCs w:val="24"/>
                <w:lang w:val="sr-Cyrl-CS"/>
              </w:rPr>
            </w:pPr>
            <w:r w:rsidRPr="00CE0D16">
              <w:rPr>
                <w:rFonts w:ascii="Times New Roman" w:eastAsia="Times New Roman" w:hAnsi="Times New Roman" w:cs="Times New Roman"/>
                <w:color w:val="000000" w:themeColor="text1"/>
                <w:sz w:val="24"/>
                <w:szCs w:val="24"/>
                <w:lang w:val="sr-Cyrl-CS"/>
              </w:rPr>
              <w:t>Водовод Средњево</w:t>
            </w:r>
          </w:p>
        </w:tc>
        <w:tc>
          <w:tcPr>
            <w:tcW w:w="1416" w:type="dxa"/>
            <w:shd w:val="clear" w:color="auto" w:fill="FFFFFF" w:themeFill="background1"/>
            <w:vAlign w:val="center"/>
          </w:tcPr>
          <w:p w:rsidR="00E422BE" w:rsidRPr="00CE0D16" w:rsidRDefault="00231FD2" w:rsidP="00E425D2">
            <w:pPr>
              <w:spacing w:after="0" w:line="240" w:lineRule="auto"/>
              <w:jc w:val="center"/>
              <w:rPr>
                <w:rFonts w:ascii="Times New Roman" w:eastAsia="Times New Roman" w:hAnsi="Times New Roman" w:cs="Times New Roman"/>
                <w:color w:val="000000" w:themeColor="text1"/>
                <w:sz w:val="24"/>
                <w:szCs w:val="24"/>
                <w:lang w:val="sr-Cyrl-CS"/>
              </w:rPr>
            </w:pPr>
            <w:r w:rsidRPr="00CE0D16">
              <w:rPr>
                <w:rFonts w:ascii="Times New Roman" w:hAnsi="Times New Roman" w:cs="Times New Roman"/>
                <w:bCs/>
                <w:color w:val="000000" w:themeColor="text1"/>
                <w:sz w:val="24"/>
                <w:szCs w:val="24"/>
                <w:shd w:val="clear" w:color="auto" w:fill="FFFFFF"/>
              </w:rPr>
              <w:t>5103059080</w:t>
            </w:r>
          </w:p>
        </w:tc>
        <w:tc>
          <w:tcPr>
            <w:tcW w:w="1656" w:type="dxa"/>
            <w:shd w:val="clear" w:color="auto" w:fill="auto"/>
            <w:vAlign w:val="center"/>
          </w:tcPr>
          <w:p w:rsidR="00E422BE" w:rsidRPr="002F5726"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00271823</w:t>
            </w:r>
          </w:p>
        </w:tc>
        <w:tc>
          <w:tcPr>
            <w:tcW w:w="1875" w:type="dxa"/>
            <w:shd w:val="clear" w:color="auto" w:fill="auto"/>
            <w:vAlign w:val="center"/>
          </w:tcPr>
          <w:p w:rsidR="00E422BE" w:rsidRPr="002F5726" w:rsidRDefault="003A01EA" w:rsidP="00E425D2">
            <w:pPr>
              <w:spacing w:after="0" w:line="240" w:lineRule="auto"/>
              <w:jc w:val="center"/>
              <w:rPr>
                <w:rFonts w:ascii="Times New Roman" w:eastAsia="Times New Roman" w:hAnsi="Times New Roman" w:cs="Times New Roman"/>
                <w:sz w:val="24"/>
                <w:szCs w:val="24"/>
                <w:lang w:val="sr-Cyrl-CS"/>
              </w:rPr>
            </w:pPr>
            <w:r w:rsidRPr="002F5726">
              <w:rPr>
                <w:rFonts w:ascii="Times New Roman" w:eastAsia="Times New Roman" w:hAnsi="Times New Roman" w:cs="Times New Roman"/>
                <w:sz w:val="24"/>
                <w:szCs w:val="24"/>
                <w:lang w:val="sr-Cyrl-CS"/>
              </w:rPr>
              <w:t>17,25</w:t>
            </w:r>
          </w:p>
        </w:tc>
        <w:tc>
          <w:tcPr>
            <w:tcW w:w="1369" w:type="dxa"/>
            <w:vAlign w:val="center"/>
          </w:tcPr>
          <w:p w:rsidR="00E422BE" w:rsidRPr="002F5726"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20.000</w:t>
            </w:r>
          </w:p>
        </w:tc>
        <w:tc>
          <w:tcPr>
            <w:tcW w:w="1369" w:type="dxa"/>
            <w:vAlign w:val="center"/>
          </w:tcPr>
          <w:p w:rsidR="00E422BE" w:rsidRPr="002F5726" w:rsidRDefault="00CE0D16" w:rsidP="00E425D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6.000</w:t>
            </w:r>
          </w:p>
        </w:tc>
      </w:tr>
      <w:tr w:rsidR="004E2F69" w:rsidRPr="00302183" w:rsidTr="003A01EA">
        <w:tblPrEx>
          <w:tblLook w:val="0000" w:firstRow="0" w:lastRow="0" w:firstColumn="0" w:lastColumn="0" w:noHBand="0" w:noVBand="0"/>
        </w:tblPrEx>
        <w:trPr>
          <w:trHeight w:val="341"/>
        </w:trPr>
        <w:tc>
          <w:tcPr>
            <w:tcW w:w="851" w:type="dxa"/>
            <w:shd w:val="clear" w:color="auto" w:fill="auto"/>
            <w:vAlign w:val="center"/>
          </w:tcPr>
          <w:p w:rsidR="004E2F69" w:rsidRPr="00302183" w:rsidRDefault="002C1329" w:rsidP="00E425D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11</w:t>
            </w:r>
          </w:p>
        </w:tc>
        <w:tc>
          <w:tcPr>
            <w:tcW w:w="2253"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Водовод Кумане</w:t>
            </w:r>
          </w:p>
        </w:tc>
        <w:tc>
          <w:tcPr>
            <w:tcW w:w="1416" w:type="dxa"/>
            <w:shd w:val="clear" w:color="auto" w:fill="auto"/>
          </w:tcPr>
          <w:p w:rsidR="004E2F69" w:rsidRPr="00CE0D16" w:rsidRDefault="004E2F69" w:rsidP="004E2F69">
            <w:pPr>
              <w:jc w:val="center"/>
              <w:rPr>
                <w:rFonts w:ascii="Times New Roman" w:hAnsi="Times New Roman" w:cs="Times New Roman"/>
                <w:sz w:val="24"/>
                <w:szCs w:val="24"/>
              </w:rPr>
            </w:pPr>
            <w:r w:rsidRPr="00CE0D16">
              <w:rPr>
                <w:rFonts w:ascii="Times New Roman" w:hAnsi="Times New Roman" w:cs="Times New Roman"/>
                <w:sz w:val="24"/>
                <w:szCs w:val="24"/>
              </w:rPr>
              <w:t>5103063789</w:t>
            </w:r>
          </w:p>
        </w:tc>
        <w:tc>
          <w:tcPr>
            <w:tcW w:w="165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2298999</w:t>
            </w:r>
          </w:p>
        </w:tc>
        <w:tc>
          <w:tcPr>
            <w:tcW w:w="1875"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17,25</w:t>
            </w:r>
          </w:p>
        </w:tc>
        <w:tc>
          <w:tcPr>
            <w:tcW w:w="1369" w:type="dxa"/>
          </w:tcPr>
          <w:p w:rsidR="004E2F69" w:rsidRPr="001B34EB" w:rsidRDefault="00CE0D16"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11.500</w:t>
            </w:r>
          </w:p>
        </w:tc>
        <w:tc>
          <w:tcPr>
            <w:tcW w:w="1369" w:type="dxa"/>
          </w:tcPr>
          <w:p w:rsidR="004E2F69" w:rsidRPr="001B34EB" w:rsidRDefault="00CE0D16"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4E2F69" w:rsidRPr="00302183" w:rsidTr="003A01EA">
        <w:tblPrEx>
          <w:tblLook w:val="0000" w:firstRow="0" w:lastRow="0" w:firstColumn="0" w:lastColumn="0" w:noHBand="0" w:noVBand="0"/>
        </w:tblPrEx>
        <w:trPr>
          <w:trHeight w:val="341"/>
        </w:trPr>
        <w:tc>
          <w:tcPr>
            <w:tcW w:w="851" w:type="dxa"/>
            <w:shd w:val="clear" w:color="auto" w:fill="auto"/>
            <w:vAlign w:val="center"/>
          </w:tcPr>
          <w:p w:rsidR="004E2F69" w:rsidRPr="00302183" w:rsidRDefault="002C1329" w:rsidP="00E425D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12</w:t>
            </w:r>
          </w:p>
        </w:tc>
        <w:tc>
          <w:tcPr>
            <w:tcW w:w="2253"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Водовод Триброде</w:t>
            </w:r>
          </w:p>
        </w:tc>
        <w:tc>
          <w:tcPr>
            <w:tcW w:w="141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5103063037</w:t>
            </w:r>
          </w:p>
        </w:tc>
        <w:tc>
          <w:tcPr>
            <w:tcW w:w="1656" w:type="dxa"/>
            <w:shd w:val="clear" w:color="auto" w:fill="auto"/>
          </w:tcPr>
          <w:p w:rsidR="004E2F69" w:rsidRPr="00CE0D16" w:rsidRDefault="00CE0D16" w:rsidP="004E2F6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5820512</w:t>
            </w:r>
          </w:p>
        </w:tc>
        <w:tc>
          <w:tcPr>
            <w:tcW w:w="1875"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17,25</w:t>
            </w:r>
          </w:p>
        </w:tc>
        <w:tc>
          <w:tcPr>
            <w:tcW w:w="1369" w:type="dxa"/>
          </w:tcPr>
          <w:p w:rsidR="004E2F69" w:rsidRPr="001B34EB" w:rsidRDefault="00CE0D16"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28.000</w:t>
            </w:r>
          </w:p>
        </w:tc>
        <w:tc>
          <w:tcPr>
            <w:tcW w:w="1369" w:type="dxa"/>
          </w:tcPr>
          <w:p w:rsidR="004E2F69" w:rsidRPr="001B34EB" w:rsidRDefault="00CE0D16"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4E2F69" w:rsidRPr="00302183" w:rsidTr="003A01EA">
        <w:tblPrEx>
          <w:tblLook w:val="0000" w:firstRow="0" w:lastRow="0" w:firstColumn="0" w:lastColumn="0" w:noHBand="0" w:noVBand="0"/>
        </w:tblPrEx>
        <w:trPr>
          <w:trHeight w:val="341"/>
        </w:trPr>
        <w:tc>
          <w:tcPr>
            <w:tcW w:w="851" w:type="dxa"/>
            <w:shd w:val="clear" w:color="auto" w:fill="auto"/>
            <w:vAlign w:val="center"/>
          </w:tcPr>
          <w:p w:rsidR="004E2F69" w:rsidRPr="00302183" w:rsidRDefault="002C1329" w:rsidP="00E425D2">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13</w:t>
            </w:r>
          </w:p>
        </w:tc>
        <w:tc>
          <w:tcPr>
            <w:tcW w:w="2253"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Зелена пијаца</w:t>
            </w:r>
          </w:p>
        </w:tc>
        <w:tc>
          <w:tcPr>
            <w:tcW w:w="141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5172819348</w:t>
            </w:r>
          </w:p>
        </w:tc>
        <w:tc>
          <w:tcPr>
            <w:tcW w:w="1656"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А00383396</w:t>
            </w:r>
          </w:p>
        </w:tc>
        <w:tc>
          <w:tcPr>
            <w:tcW w:w="1875" w:type="dxa"/>
            <w:shd w:val="clear" w:color="auto" w:fill="auto"/>
          </w:tcPr>
          <w:p w:rsidR="004E2F69" w:rsidRPr="00302183" w:rsidRDefault="004E2F69" w:rsidP="004E2F69">
            <w:pPr>
              <w:jc w:val="center"/>
              <w:rPr>
                <w:rFonts w:ascii="Times New Roman" w:hAnsi="Times New Roman" w:cs="Times New Roman"/>
                <w:sz w:val="24"/>
                <w:szCs w:val="24"/>
              </w:rPr>
            </w:pPr>
            <w:r w:rsidRPr="00302183">
              <w:rPr>
                <w:rFonts w:ascii="Times New Roman" w:hAnsi="Times New Roman" w:cs="Times New Roman"/>
                <w:sz w:val="24"/>
                <w:szCs w:val="24"/>
              </w:rPr>
              <w:t>9,62</w:t>
            </w:r>
          </w:p>
        </w:tc>
        <w:tc>
          <w:tcPr>
            <w:tcW w:w="1369" w:type="dxa"/>
          </w:tcPr>
          <w:p w:rsidR="004E2F69" w:rsidRPr="001B34EB" w:rsidRDefault="00CE0D16"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18.000</w:t>
            </w:r>
          </w:p>
        </w:tc>
        <w:tc>
          <w:tcPr>
            <w:tcW w:w="1369" w:type="dxa"/>
          </w:tcPr>
          <w:p w:rsidR="004E2F69" w:rsidRPr="001B34EB" w:rsidRDefault="00CE0D16" w:rsidP="004E2F6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5.500</w:t>
            </w:r>
          </w:p>
        </w:tc>
      </w:tr>
      <w:tr w:rsidR="002C62E4" w:rsidRPr="00302183" w:rsidTr="003A01EA">
        <w:tblPrEx>
          <w:tblLook w:val="0000" w:firstRow="0" w:lastRow="0" w:firstColumn="0" w:lastColumn="0" w:noHBand="0" w:noVBand="0"/>
        </w:tblPrEx>
        <w:trPr>
          <w:trHeight w:val="341"/>
        </w:trPr>
        <w:tc>
          <w:tcPr>
            <w:tcW w:w="851" w:type="dxa"/>
            <w:shd w:val="clear" w:color="auto" w:fill="auto"/>
            <w:vAlign w:val="center"/>
          </w:tcPr>
          <w:p w:rsidR="002C62E4" w:rsidRPr="00302183" w:rsidRDefault="002C62E4" w:rsidP="00E425D2">
            <w:pPr>
              <w:spacing w:after="0" w:line="240" w:lineRule="auto"/>
              <w:jc w:val="center"/>
              <w:rPr>
                <w:rFonts w:ascii="Times New Roman" w:eastAsia="Times New Roman" w:hAnsi="Times New Roman" w:cs="Times New Roman"/>
                <w:b/>
                <w:sz w:val="24"/>
                <w:szCs w:val="24"/>
                <w:lang w:val="sr-Cyrl-CS"/>
              </w:rPr>
            </w:pPr>
          </w:p>
        </w:tc>
        <w:tc>
          <w:tcPr>
            <w:tcW w:w="7200" w:type="dxa"/>
            <w:gridSpan w:val="4"/>
            <w:shd w:val="clear" w:color="auto" w:fill="auto"/>
            <w:vAlign w:val="center"/>
          </w:tcPr>
          <w:p w:rsidR="002C62E4" w:rsidRPr="00302183" w:rsidRDefault="002C62E4" w:rsidP="00E425D2">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lang w:val="sr-Cyrl-CS"/>
              </w:rPr>
              <w:t>УКУПНО</w:t>
            </w:r>
          </w:p>
        </w:tc>
        <w:tc>
          <w:tcPr>
            <w:tcW w:w="1369" w:type="dxa"/>
            <w:vAlign w:val="center"/>
          </w:tcPr>
          <w:p w:rsidR="002C62E4" w:rsidRPr="000321DA" w:rsidRDefault="00CE0D16" w:rsidP="000321DA">
            <w:pPr>
              <w:spacing w:after="0" w:line="240" w:lineRule="auto"/>
              <w:jc w:val="center"/>
              <w:rPr>
                <w:rFonts w:ascii="Times New Roman" w:eastAsia="Times New Roman" w:hAnsi="Times New Roman" w:cs="Times New Roman"/>
                <w:b/>
                <w:sz w:val="24"/>
                <w:szCs w:val="24"/>
                <w:highlight w:val="green"/>
                <w:lang w:val="sr-Cyrl-CS"/>
              </w:rPr>
            </w:pPr>
            <w:r w:rsidRPr="000321DA">
              <w:rPr>
                <w:rFonts w:ascii="Times New Roman" w:eastAsia="Times New Roman" w:hAnsi="Times New Roman" w:cs="Times New Roman"/>
                <w:b/>
                <w:sz w:val="24"/>
                <w:szCs w:val="24"/>
                <w:highlight w:val="green"/>
                <w:lang w:val="sr-Cyrl-CS"/>
              </w:rPr>
              <w:t>122.9</w:t>
            </w:r>
            <w:r w:rsidR="000321DA" w:rsidRPr="000321DA">
              <w:rPr>
                <w:rFonts w:ascii="Times New Roman" w:eastAsia="Times New Roman" w:hAnsi="Times New Roman" w:cs="Times New Roman"/>
                <w:b/>
                <w:sz w:val="24"/>
                <w:szCs w:val="24"/>
                <w:highlight w:val="green"/>
                <w:lang w:val="sr-Cyrl-CS"/>
              </w:rPr>
              <w:t>8</w:t>
            </w:r>
            <w:r w:rsidRPr="000321DA">
              <w:rPr>
                <w:rFonts w:ascii="Times New Roman" w:eastAsia="Times New Roman" w:hAnsi="Times New Roman" w:cs="Times New Roman"/>
                <w:b/>
                <w:sz w:val="24"/>
                <w:szCs w:val="24"/>
                <w:highlight w:val="green"/>
                <w:lang w:val="sr-Cyrl-CS"/>
              </w:rPr>
              <w:t>0</w:t>
            </w:r>
          </w:p>
        </w:tc>
        <w:tc>
          <w:tcPr>
            <w:tcW w:w="1369" w:type="dxa"/>
            <w:vAlign w:val="center"/>
          </w:tcPr>
          <w:p w:rsidR="002C62E4" w:rsidRPr="000321DA" w:rsidRDefault="00CE0D16" w:rsidP="000321DA">
            <w:pPr>
              <w:spacing w:after="0" w:line="240" w:lineRule="auto"/>
              <w:jc w:val="center"/>
              <w:rPr>
                <w:rFonts w:ascii="Times New Roman" w:eastAsia="Times New Roman" w:hAnsi="Times New Roman" w:cs="Times New Roman"/>
                <w:b/>
                <w:sz w:val="24"/>
                <w:szCs w:val="24"/>
                <w:highlight w:val="green"/>
                <w:lang w:val="sr-Cyrl-CS"/>
              </w:rPr>
            </w:pPr>
            <w:r w:rsidRPr="000321DA">
              <w:rPr>
                <w:rFonts w:ascii="Times New Roman" w:eastAsia="Times New Roman" w:hAnsi="Times New Roman" w:cs="Times New Roman"/>
                <w:b/>
                <w:sz w:val="24"/>
                <w:szCs w:val="24"/>
                <w:highlight w:val="green"/>
                <w:lang w:val="sr-Cyrl-CS"/>
              </w:rPr>
              <w:t>18.8</w:t>
            </w:r>
            <w:r w:rsidR="000321DA" w:rsidRPr="000321DA">
              <w:rPr>
                <w:rFonts w:ascii="Times New Roman" w:eastAsia="Times New Roman" w:hAnsi="Times New Roman" w:cs="Times New Roman"/>
                <w:b/>
                <w:sz w:val="24"/>
                <w:szCs w:val="24"/>
                <w:highlight w:val="green"/>
                <w:lang w:val="sr-Cyrl-CS"/>
              </w:rPr>
              <w:t>3</w:t>
            </w:r>
            <w:r w:rsidRPr="000321DA">
              <w:rPr>
                <w:rFonts w:ascii="Times New Roman" w:eastAsia="Times New Roman" w:hAnsi="Times New Roman" w:cs="Times New Roman"/>
                <w:b/>
                <w:sz w:val="24"/>
                <w:szCs w:val="24"/>
                <w:highlight w:val="green"/>
                <w:lang w:val="sr-Cyrl-CS"/>
              </w:rPr>
              <w:t>0</w:t>
            </w:r>
          </w:p>
        </w:tc>
      </w:tr>
    </w:tbl>
    <w:p w:rsidR="00F149C2" w:rsidRPr="00302183" w:rsidRDefault="00F149C2" w:rsidP="00E425D2">
      <w:pPr>
        <w:spacing w:after="0" w:line="240" w:lineRule="auto"/>
        <w:jc w:val="both"/>
        <w:rPr>
          <w:rFonts w:ascii="Times New Roman" w:eastAsia="Times New Roman" w:hAnsi="Times New Roman" w:cs="Times New Roman"/>
          <w:sz w:val="24"/>
          <w:szCs w:val="24"/>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highlight w:val="cyan"/>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lang w:val="sr-Cyrl-CS"/>
        </w:rPr>
      </w:pPr>
      <w:r w:rsidRPr="00647AE8">
        <w:rPr>
          <w:rFonts w:ascii="Times New Roman" w:eastAsia="Times New Roman" w:hAnsi="Times New Roman" w:cs="Times New Roman"/>
          <w:sz w:val="24"/>
          <w:szCs w:val="24"/>
          <w:lang w:val="sr-Cyrl-CS"/>
        </w:rPr>
        <w:t>Процењена вредност јавне набавке је:</w:t>
      </w:r>
      <w:r w:rsidR="00647AE8" w:rsidRPr="00647AE8">
        <w:rPr>
          <w:rFonts w:ascii="Times New Roman" w:eastAsia="Times New Roman" w:hAnsi="Times New Roman" w:cs="Times New Roman"/>
          <w:sz w:val="24"/>
          <w:szCs w:val="24"/>
          <w:lang w:val="sr-Latn-RS"/>
        </w:rPr>
        <w:t xml:space="preserve"> </w:t>
      </w:r>
      <w:r w:rsidR="00CE0D16">
        <w:rPr>
          <w:rFonts w:ascii="Times New Roman" w:eastAsia="Times New Roman" w:hAnsi="Times New Roman" w:cs="Times New Roman"/>
          <w:sz w:val="24"/>
          <w:szCs w:val="24"/>
          <w:lang w:val="sr-Cyrl-RS"/>
        </w:rPr>
        <w:t>7.000</w:t>
      </w:r>
      <w:r w:rsidR="009A1BB1">
        <w:rPr>
          <w:rFonts w:ascii="Times New Roman" w:eastAsia="Times New Roman" w:hAnsi="Times New Roman" w:cs="Times New Roman"/>
          <w:sz w:val="24"/>
          <w:szCs w:val="24"/>
          <w:lang w:val="sr-Cyrl-RS"/>
        </w:rPr>
        <w:t>.000</w:t>
      </w:r>
      <w:r w:rsidR="00647AE8" w:rsidRPr="00647AE8">
        <w:rPr>
          <w:rFonts w:ascii="Times New Roman" w:eastAsia="Times New Roman" w:hAnsi="Times New Roman" w:cs="Times New Roman"/>
          <w:sz w:val="24"/>
          <w:szCs w:val="24"/>
          <w:lang w:val="sr-Latn-RS"/>
        </w:rPr>
        <w:t xml:space="preserve">,00 </w:t>
      </w:r>
      <w:r w:rsidRPr="00647AE8">
        <w:rPr>
          <w:rFonts w:ascii="Times New Roman" w:eastAsia="Times New Roman" w:hAnsi="Times New Roman" w:cs="Times New Roman"/>
          <w:sz w:val="24"/>
          <w:szCs w:val="24"/>
          <w:lang w:val="sr-Cyrl-CS"/>
        </w:rPr>
        <w:t>динара без ПДВ-а</w:t>
      </w:r>
    </w:p>
    <w:p w:rsidR="00B01CC7" w:rsidRPr="00302183" w:rsidRDefault="00B01CC7" w:rsidP="00E425D2">
      <w:pPr>
        <w:spacing w:after="0" w:line="240" w:lineRule="auto"/>
        <w:jc w:val="both"/>
        <w:rPr>
          <w:rFonts w:ascii="Times New Roman" w:eastAsia="Times New Roman" w:hAnsi="Times New Roman" w:cs="Times New Roman"/>
          <w:sz w:val="24"/>
          <w:szCs w:val="24"/>
          <w:lang w:val="sr-Cyrl-CS"/>
        </w:rPr>
      </w:pPr>
    </w:p>
    <w:p w:rsidR="004E2F69" w:rsidRPr="00302183" w:rsidRDefault="004E2F69" w:rsidP="00E425D2">
      <w:pPr>
        <w:spacing w:after="0" w:line="240" w:lineRule="auto"/>
        <w:jc w:val="both"/>
        <w:rPr>
          <w:rFonts w:ascii="Times New Roman" w:eastAsia="Times New Roman" w:hAnsi="Times New Roman" w:cs="Times New Roman"/>
          <w:sz w:val="24"/>
          <w:szCs w:val="24"/>
          <w:lang w:val="sr-Cyrl-CS"/>
        </w:rPr>
      </w:pPr>
    </w:p>
    <w:p w:rsidR="00F149C2" w:rsidRPr="00302183" w:rsidRDefault="004E2F69" w:rsidP="00E425D2">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r w:rsidRPr="00302183">
        <w:rPr>
          <w:rFonts w:ascii="Times New Roman" w:eastAsia="Times New Roman" w:hAnsi="Times New Roman" w:cs="Times New Roman"/>
          <w:b/>
          <w:bCs/>
          <w:i/>
          <w:iCs/>
          <w:sz w:val="24"/>
          <w:szCs w:val="24"/>
        </w:rPr>
        <w:t>III</w:t>
      </w:r>
      <w:r w:rsidR="00F149C2" w:rsidRPr="00302183">
        <w:rPr>
          <w:rFonts w:ascii="Times New Roman" w:eastAsia="Times New Roman" w:hAnsi="Times New Roman" w:cs="Times New Roman"/>
          <w:b/>
          <w:bCs/>
          <w:i/>
          <w:iCs/>
          <w:sz w:val="24"/>
          <w:szCs w:val="24"/>
        </w:rPr>
        <w:t xml:space="preserve">  ТЕХНИЧКА ДОКУМЕНТАЦИЈА И ПЛАНОВИ</w:t>
      </w:r>
    </w:p>
    <w:p w:rsidR="00F149C2" w:rsidRPr="00302183" w:rsidRDefault="00F149C2" w:rsidP="00E425D2">
      <w:pPr>
        <w:spacing w:after="0" w:line="240" w:lineRule="auto"/>
        <w:jc w:val="center"/>
        <w:rPr>
          <w:rFonts w:ascii="Times New Roman" w:eastAsia="Times New Roman" w:hAnsi="Times New Roman" w:cs="Times New Roman"/>
          <w:b/>
          <w:bCs/>
          <w:i/>
          <w:iCs/>
          <w:sz w:val="24"/>
          <w:szCs w:val="24"/>
          <w:lang w:val="sr-Cyrl-CS"/>
        </w:rPr>
      </w:pPr>
    </w:p>
    <w:p w:rsidR="00F149C2" w:rsidRPr="00302183" w:rsidRDefault="00F149C2" w:rsidP="00E425D2">
      <w:pPr>
        <w:spacing w:after="0" w:line="240" w:lineRule="auto"/>
        <w:rPr>
          <w:rFonts w:ascii="Times New Roman" w:eastAsia="Times New Roman" w:hAnsi="Times New Roman" w:cs="Times New Roman"/>
          <w:bCs/>
          <w:iCs/>
          <w:sz w:val="24"/>
          <w:szCs w:val="24"/>
          <w:lang w:val="sr-Cyrl-CS"/>
        </w:rPr>
      </w:pPr>
      <w:r w:rsidRPr="00302183">
        <w:rPr>
          <w:rFonts w:ascii="Times New Roman" w:eastAsia="Times New Roman" w:hAnsi="Times New Roman" w:cs="Times New Roman"/>
          <w:bCs/>
          <w:iCs/>
          <w:sz w:val="24"/>
          <w:szCs w:val="24"/>
          <w:lang w:val="sr-Cyrl-CS"/>
        </w:rPr>
        <w:t>Нема техничке документације и планова.</w:t>
      </w:r>
    </w:p>
    <w:p w:rsidR="00C8729A" w:rsidRPr="00302183" w:rsidRDefault="00C8729A" w:rsidP="00E425D2">
      <w:pPr>
        <w:spacing w:after="0" w:line="240" w:lineRule="auto"/>
        <w:rPr>
          <w:rFonts w:ascii="Times New Roman" w:eastAsia="Times New Roman" w:hAnsi="Times New Roman" w:cs="Times New Roman"/>
          <w:bCs/>
          <w:iCs/>
          <w:sz w:val="24"/>
          <w:szCs w:val="24"/>
          <w:lang w:val="sr-Cyrl-CS"/>
        </w:rPr>
      </w:pPr>
    </w:p>
    <w:p w:rsidR="00C8729A" w:rsidRPr="00302183" w:rsidRDefault="00C8729A" w:rsidP="00E425D2">
      <w:pPr>
        <w:spacing w:after="0" w:line="240" w:lineRule="auto"/>
        <w:rPr>
          <w:rFonts w:ascii="Times New Roman" w:eastAsia="Times New Roman" w:hAnsi="Times New Roman" w:cs="Times New Roman"/>
          <w:bCs/>
          <w:iCs/>
          <w:sz w:val="24"/>
          <w:szCs w:val="24"/>
          <w:lang w:val="sr-Cyrl-CS"/>
        </w:rPr>
      </w:pPr>
    </w:p>
    <w:p w:rsidR="00F149C2" w:rsidRPr="00302183" w:rsidRDefault="00F149C2" w:rsidP="00E425D2">
      <w:pPr>
        <w:shd w:val="clear" w:color="auto" w:fill="D9D9D9" w:themeFill="background1" w:themeFillShade="D9"/>
        <w:spacing w:after="0" w:line="240" w:lineRule="auto"/>
        <w:rPr>
          <w:rFonts w:ascii="Times New Roman" w:eastAsia="Times New Roman" w:hAnsi="Times New Roman" w:cs="Times New Roman"/>
          <w:bCs/>
          <w:iCs/>
          <w:sz w:val="24"/>
          <w:szCs w:val="24"/>
          <w:lang w:val="sr-Cyrl-CS"/>
        </w:rPr>
      </w:pPr>
    </w:p>
    <w:p w:rsidR="00F149C2" w:rsidRPr="00302183" w:rsidRDefault="00FE78B0"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Arial Unicode MS" w:hAnsi="Times New Roman" w:cs="Times New Roman"/>
          <w:b/>
          <w:bCs/>
          <w:i/>
          <w:iCs/>
          <w:color w:val="000000"/>
          <w:kern w:val="1"/>
          <w:sz w:val="24"/>
          <w:szCs w:val="24"/>
          <w:lang w:val="sr-Latn-RS" w:eastAsia="ar-SA"/>
        </w:rPr>
        <w:t>I</w:t>
      </w:r>
      <w:r w:rsidRPr="00302183">
        <w:rPr>
          <w:rFonts w:ascii="Times New Roman" w:eastAsia="Arial Unicode MS" w:hAnsi="Times New Roman" w:cs="Times New Roman"/>
          <w:b/>
          <w:bCs/>
          <w:i/>
          <w:iCs/>
          <w:color w:val="000000"/>
          <w:kern w:val="1"/>
          <w:sz w:val="24"/>
          <w:szCs w:val="24"/>
          <w:lang w:eastAsia="ar-SA"/>
        </w:rPr>
        <w:t>V</w:t>
      </w:r>
      <w:r w:rsidR="00F149C2" w:rsidRPr="00302183">
        <w:rPr>
          <w:rFonts w:ascii="Times New Roman" w:eastAsia="Times New Roman" w:hAnsi="Times New Roman" w:cs="Times New Roman"/>
          <w:b/>
          <w:bCs/>
          <w:i/>
          <w:iCs/>
          <w:color w:val="000000"/>
          <w:sz w:val="24"/>
          <w:szCs w:val="24"/>
        </w:rPr>
        <w:t xml:space="preserve">  УСЛОВИ ЗА УЧЕШЋЕ У ПОСТУПКУ ЈАВНЕ НАБАВКЕ ИЗ ЧЛ. 75. И 76. ЗАКОНА И УПУТСТВО КАКО СЕ ДОКАЗУЈЕ ИСПУЊЕНОСТ ТИХ УСЛОВА</w:t>
      </w:r>
    </w:p>
    <w:p w:rsidR="00F149C2" w:rsidRPr="0030218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30218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302183" w:rsidRDefault="003948E3" w:rsidP="00E425D2">
      <w:pPr>
        <w:spacing w:after="0" w:line="240" w:lineRule="auto"/>
        <w:jc w:val="center"/>
        <w:rPr>
          <w:rFonts w:ascii="Times New Roman" w:eastAsia="TimesNewRomanPSMT" w:hAnsi="Times New Roman" w:cs="Times New Roman"/>
          <w:b/>
          <w:bCs/>
          <w:sz w:val="24"/>
          <w:szCs w:val="24"/>
          <w:lang w:val="sr-Cyrl-CS"/>
        </w:rPr>
      </w:pPr>
      <w:r w:rsidRPr="00302183">
        <w:rPr>
          <w:rFonts w:ascii="Times New Roman" w:eastAsia="TimesNewRomanPSMT" w:hAnsi="Times New Roman" w:cs="Times New Roman"/>
          <w:b/>
          <w:bCs/>
          <w:sz w:val="24"/>
          <w:szCs w:val="24"/>
          <w:lang w:val="sr-Cyrl-CS"/>
        </w:rPr>
        <w:t>ОБАВЕЗНИ УСЛОВИ</w:t>
      </w:r>
    </w:p>
    <w:p w:rsidR="00FE78B0" w:rsidRPr="00302183" w:rsidRDefault="003948E3" w:rsidP="00FE78B0">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sidRPr="00302183">
        <w:rPr>
          <w:rFonts w:ascii="Times New Roman" w:eastAsia="Times New Roman" w:hAnsi="Times New Roman" w:cs="Times New Roman"/>
          <w:iCs/>
          <w:sz w:val="24"/>
          <w:szCs w:val="24"/>
        </w:rPr>
        <w:tab/>
      </w:r>
      <w:r w:rsidR="00FE78B0" w:rsidRPr="00302183">
        <w:rPr>
          <w:rFonts w:ascii="Times New Roman" w:eastAsia="Arial Unicode MS" w:hAnsi="Times New Roman" w:cs="Times New Roman"/>
          <w:iCs/>
          <w:color w:val="000000"/>
          <w:kern w:val="1"/>
          <w:sz w:val="24"/>
          <w:szCs w:val="24"/>
          <w:lang w:val="sr-Cyrl-RS" w:eastAsia="ar-SA"/>
        </w:rPr>
        <w:t>У</w:t>
      </w:r>
      <w:r w:rsidR="00FE78B0" w:rsidRPr="00302183">
        <w:rPr>
          <w:rFonts w:ascii="Times New Roman" w:eastAsia="Arial Unicode MS" w:hAnsi="Times New Roman" w:cs="Times New Roman"/>
          <w:iCs/>
          <w:color w:val="000000"/>
          <w:kern w:val="1"/>
          <w:sz w:val="24"/>
          <w:szCs w:val="24"/>
          <w:lang w:eastAsia="ar-SA"/>
        </w:rPr>
        <w:t xml:space="preserve"> поступку предметне јавне набавке </w:t>
      </w:r>
      <w:r w:rsidR="00FE78B0" w:rsidRPr="00302183">
        <w:rPr>
          <w:rFonts w:ascii="Times New Roman" w:eastAsia="Arial Unicode MS" w:hAnsi="Times New Roman" w:cs="Times New Roman"/>
          <w:iCs/>
          <w:color w:val="000000"/>
          <w:kern w:val="1"/>
          <w:sz w:val="24"/>
          <w:szCs w:val="24"/>
          <w:lang w:val="sr-Cyrl-RS" w:eastAsia="ar-SA"/>
        </w:rPr>
        <w:t xml:space="preserve">понуђач мора да докаже да </w:t>
      </w:r>
      <w:r w:rsidR="00FE78B0" w:rsidRPr="00302183">
        <w:rPr>
          <w:rFonts w:ascii="Times New Roman" w:eastAsia="Arial Unicode MS" w:hAnsi="Times New Roman" w:cs="Times New Roman"/>
          <w:iCs/>
          <w:color w:val="000000"/>
          <w:kern w:val="1"/>
          <w:sz w:val="24"/>
          <w:szCs w:val="24"/>
          <w:lang w:eastAsia="ar-SA"/>
        </w:rPr>
        <w:t xml:space="preserve">испуњава </w:t>
      </w:r>
      <w:r w:rsidR="00FE78B0" w:rsidRPr="00302183">
        <w:rPr>
          <w:rFonts w:ascii="Times New Roman" w:eastAsia="Arial Unicode MS" w:hAnsi="Times New Roman" w:cs="Times New Roman"/>
          <w:b/>
          <w:iCs/>
          <w:color w:val="000000"/>
          <w:kern w:val="1"/>
          <w:sz w:val="24"/>
          <w:szCs w:val="24"/>
          <w:lang w:eastAsia="ar-SA"/>
        </w:rPr>
        <w:t>обавезне услове</w:t>
      </w:r>
      <w:r w:rsidR="00FE78B0" w:rsidRPr="00302183">
        <w:rPr>
          <w:rFonts w:ascii="Times New Roman" w:eastAsia="Arial Unicode MS" w:hAnsi="Times New Roman" w:cs="Times New Roman"/>
          <w:iCs/>
          <w:color w:val="000000"/>
          <w:kern w:val="1"/>
          <w:sz w:val="24"/>
          <w:szCs w:val="24"/>
          <w:lang w:eastAsia="ar-SA"/>
        </w:rPr>
        <w:t xml:space="preserve"> за учешће, дефинисане чл. 75. ЗЈН, </w:t>
      </w:r>
      <w:r w:rsidR="00FE78B0" w:rsidRPr="00302183">
        <w:rPr>
          <w:rFonts w:ascii="Times New Roman" w:eastAsia="Arial Unicode MS" w:hAnsi="Times New Roman" w:cs="Times New Roman"/>
          <w:iCs/>
          <w:color w:val="000000"/>
          <w:kern w:val="1"/>
          <w:sz w:val="24"/>
          <w:szCs w:val="24"/>
          <w:lang w:val="sr-Cyrl-CS" w:eastAsia="ar-SA"/>
        </w:rPr>
        <w:t>а и</w:t>
      </w:r>
      <w:r w:rsidR="00FE78B0" w:rsidRPr="00302183">
        <w:rPr>
          <w:rFonts w:ascii="Times New Roman" w:eastAsia="Arial Unicode MS" w:hAnsi="Times New Roman" w:cs="Times New Roman"/>
          <w:color w:val="000000"/>
          <w:kern w:val="1"/>
          <w:sz w:val="24"/>
          <w:szCs w:val="24"/>
          <w:lang w:eastAsia="ar-SA"/>
        </w:rPr>
        <w:t xml:space="preserve">спуњеност </w:t>
      </w:r>
      <w:r w:rsidR="00FE78B0" w:rsidRPr="00302183">
        <w:rPr>
          <w:rFonts w:ascii="Times New Roman" w:eastAsia="Arial Unicode MS" w:hAnsi="Times New Roman" w:cs="Times New Roman"/>
          <w:b/>
          <w:color w:val="000000"/>
          <w:kern w:val="1"/>
          <w:sz w:val="24"/>
          <w:szCs w:val="24"/>
          <w:lang w:eastAsia="ar-SA"/>
        </w:rPr>
        <w:t xml:space="preserve">обавезних </w:t>
      </w:r>
      <w:r w:rsidR="00FE78B0" w:rsidRPr="00302183">
        <w:rPr>
          <w:rFonts w:ascii="Times New Roman" w:eastAsia="Arial Unicode MS" w:hAnsi="Times New Roman" w:cs="Times New Roman"/>
          <w:b/>
          <w:color w:val="000000"/>
          <w:kern w:val="1"/>
          <w:sz w:val="24"/>
          <w:szCs w:val="24"/>
          <w:lang w:val="sr-Cyrl-CS" w:eastAsia="ar-SA"/>
        </w:rPr>
        <w:t xml:space="preserve">услова </w:t>
      </w:r>
      <w:r w:rsidR="00FE78B0" w:rsidRPr="00302183">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00FE78B0" w:rsidRPr="00302183">
        <w:rPr>
          <w:rFonts w:ascii="Times New Roman" w:eastAsia="Arial Unicode MS" w:hAnsi="Times New Roman" w:cs="Times New Roman"/>
          <w:color w:val="000000"/>
          <w:kern w:val="1"/>
          <w:sz w:val="24"/>
          <w:szCs w:val="24"/>
          <w:lang w:val="sr-Cyrl-RS" w:eastAsia="ar-SA"/>
        </w:rPr>
        <w:t>д</w:t>
      </w:r>
      <w:r w:rsidR="00FE78B0" w:rsidRPr="00302183">
        <w:rPr>
          <w:rFonts w:ascii="Times New Roman" w:eastAsia="Arial Unicode MS" w:hAnsi="Times New Roman" w:cs="Times New Roman"/>
          <w:color w:val="000000"/>
          <w:kern w:val="1"/>
          <w:sz w:val="24"/>
          <w:szCs w:val="24"/>
          <w:lang w:val="sr-Cyrl-CS" w:eastAsia="ar-SA"/>
        </w:rPr>
        <w:t xml:space="preserve">оказује на начин дефинисан у следећој табели, </w:t>
      </w:r>
      <w:r w:rsidR="00FE78B0" w:rsidRPr="00302183">
        <w:rPr>
          <w:rFonts w:ascii="Times New Roman" w:eastAsia="Arial Unicode MS" w:hAnsi="Times New Roman" w:cs="Times New Roman"/>
          <w:b/>
          <w:color w:val="000000"/>
          <w:kern w:val="1"/>
          <w:sz w:val="24"/>
          <w:szCs w:val="24"/>
          <w:lang w:val="sr-Cyrl-CS" w:eastAsia="ar-SA"/>
        </w:rPr>
        <w:t>и то:</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FE78B0" w:rsidRPr="00302183" w:rsidTr="006F4DD2">
        <w:trPr>
          <w:trHeight w:val="548"/>
        </w:trPr>
        <w:tc>
          <w:tcPr>
            <w:tcW w:w="593" w:type="dxa"/>
            <w:shd w:val="clear" w:color="auto" w:fill="C6D9F1"/>
          </w:tcPr>
          <w:p w:rsidR="00FE78B0" w:rsidRPr="00302183" w:rsidRDefault="00FE78B0" w:rsidP="00FE78B0">
            <w:pPr>
              <w:spacing w:after="0" w:line="240" w:lineRule="auto"/>
              <w:contextualSpacing/>
              <w:rPr>
                <w:rFonts w:ascii="Times New Roman" w:eastAsia="Arial Unicode MS" w:hAnsi="Times New Roman" w:cs="Times New Roman"/>
                <w:kern w:val="1"/>
                <w:sz w:val="24"/>
                <w:szCs w:val="24"/>
                <w:lang w:val="sr-Cyrl-CS" w:eastAsia="ar-SA"/>
              </w:rPr>
            </w:pPr>
          </w:p>
          <w:p w:rsidR="00FE78B0" w:rsidRPr="00302183" w:rsidRDefault="00FE78B0" w:rsidP="00FE78B0">
            <w:pPr>
              <w:spacing w:after="0" w:line="240" w:lineRule="auto"/>
              <w:contextualSpacing/>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Р.бр</w:t>
            </w:r>
          </w:p>
        </w:tc>
        <w:tc>
          <w:tcPr>
            <w:tcW w:w="4123"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ОБАВЕЗНИ УСЛОВИ</w:t>
            </w:r>
          </w:p>
        </w:tc>
        <w:tc>
          <w:tcPr>
            <w:tcW w:w="452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RS" w:eastAsia="ar-SA"/>
              </w:rPr>
              <w:t xml:space="preserve">НАЧИН </w:t>
            </w:r>
            <w:r w:rsidRPr="00302183">
              <w:rPr>
                <w:rFonts w:ascii="Times New Roman" w:eastAsia="Arial Unicode MS" w:hAnsi="Times New Roman" w:cs="Times New Roman"/>
                <w:kern w:val="1"/>
                <w:sz w:val="24"/>
                <w:szCs w:val="24"/>
                <w:lang w:val="sr-Cyrl-CS" w:eastAsia="ar-SA"/>
              </w:rPr>
              <w:t>ДОКАЗИВАЊА</w:t>
            </w:r>
          </w:p>
        </w:tc>
      </w:tr>
      <w:tr w:rsidR="00FE78B0" w:rsidRPr="00302183" w:rsidTr="006F4DD2">
        <w:tc>
          <w:tcPr>
            <w:tcW w:w="593" w:type="dxa"/>
            <w:shd w:val="clear" w:color="auto" w:fill="auto"/>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1.</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302183">
              <w:rPr>
                <w:rFonts w:ascii="Times New Roman" w:eastAsia="Arial Unicode MS" w:hAnsi="Times New Roman" w:cs="Times New Roman"/>
                <w:iCs/>
                <w:color w:val="000000"/>
                <w:kern w:val="1"/>
                <w:sz w:val="24"/>
                <w:szCs w:val="24"/>
                <w:lang w:eastAsia="ar-SA"/>
              </w:rPr>
              <w:lastRenderedPageBreak/>
              <w:t xml:space="preserve">Да је регистрован код надлежног </w:t>
            </w:r>
            <w:r w:rsidRPr="00302183">
              <w:rPr>
                <w:rFonts w:ascii="Times New Roman" w:eastAsia="Arial Unicode MS" w:hAnsi="Times New Roman" w:cs="Times New Roman"/>
                <w:iCs/>
                <w:color w:val="000000"/>
                <w:kern w:val="1"/>
                <w:sz w:val="24"/>
                <w:szCs w:val="24"/>
                <w:lang w:eastAsia="ar-SA"/>
              </w:rPr>
              <w:lastRenderedPageBreak/>
              <w:t>органа, односно уписан у одговарајући регистар</w:t>
            </w:r>
            <w:r w:rsidRPr="00302183">
              <w:rPr>
                <w:rFonts w:ascii="Times New Roman" w:eastAsia="Arial Unicode MS" w:hAnsi="Times New Roman" w:cs="Times New Roman"/>
                <w:iCs/>
                <w:color w:val="000000"/>
                <w:kern w:val="1"/>
                <w:sz w:val="24"/>
                <w:szCs w:val="24"/>
                <w:lang w:val="sr-Cyrl-CS" w:eastAsia="ar-SA"/>
              </w:rPr>
              <w:t xml:space="preserve"> </w:t>
            </w:r>
            <w:r w:rsidRPr="00302183">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color w:val="000000"/>
                <w:kern w:val="1"/>
                <w:sz w:val="24"/>
                <w:szCs w:val="24"/>
                <w:lang w:val="sr-Cyrl-RS" w:eastAsia="ar-SA"/>
              </w:rPr>
              <w:lastRenderedPageBreak/>
              <w:t>ИЗЈАВА</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color w:val="000000"/>
                <w:kern w:val="1"/>
                <w:sz w:val="24"/>
                <w:szCs w:val="24"/>
                <w:lang w:eastAsia="ar-SA"/>
              </w:rPr>
              <w:t>којом</w:t>
            </w:r>
            <w:r w:rsidRPr="00302183">
              <w:rPr>
                <w:rFonts w:ascii="Times New Roman" w:eastAsia="Arial Unicode MS" w:hAnsi="Times New Roman" w:cs="Times New Roman"/>
                <w:color w:val="000000"/>
                <w:kern w:val="1"/>
                <w:sz w:val="24"/>
                <w:szCs w:val="24"/>
                <w:lang w:val="sr-Cyrl-RS" w:eastAsia="ar-SA"/>
              </w:rPr>
              <w:t xml:space="preserve"> понуђач</w:t>
            </w:r>
            <w:r w:rsidRPr="00302183">
              <w:rPr>
                <w:rFonts w:ascii="Times New Roman" w:eastAsia="Arial Unicode MS" w:hAnsi="Times New Roman" w:cs="Times New Roman"/>
                <w:color w:val="000000"/>
                <w:kern w:val="1"/>
                <w:sz w:val="24"/>
                <w:szCs w:val="24"/>
                <w:lang w:eastAsia="ar-SA"/>
              </w:rPr>
              <w:t xml:space="preserve"> под пуном материјалном и кривичном одговорношћу потврђује да испуњава услове за учешће у поступку јавне набавке из чл. 75. </w:t>
            </w:r>
            <w:r w:rsidRPr="00302183">
              <w:rPr>
                <w:rFonts w:ascii="Times New Roman" w:eastAsia="Arial Unicode MS" w:hAnsi="Times New Roman" w:cs="Times New Roman"/>
                <w:color w:val="000000"/>
                <w:kern w:val="1"/>
                <w:sz w:val="24"/>
                <w:szCs w:val="24"/>
                <w:lang w:val="sr-Cyrl-RS" w:eastAsia="ar-SA"/>
              </w:rPr>
              <w:t xml:space="preserve">ст. 1. тач. 1) до 4) и став 2. </w:t>
            </w:r>
            <w:r w:rsidRPr="00302183">
              <w:rPr>
                <w:rFonts w:ascii="Times New Roman" w:eastAsia="Arial Unicode MS" w:hAnsi="Times New Roman" w:cs="Times New Roman"/>
                <w:color w:val="000000"/>
                <w:kern w:val="1"/>
                <w:sz w:val="24"/>
                <w:szCs w:val="24"/>
                <w:lang w:eastAsia="ar-SA"/>
              </w:rPr>
              <w:t>ЗЈН, дефинисане овом конкурсном документацијом</w:t>
            </w:r>
          </w:p>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suppressAutoHyphens/>
              <w:spacing w:after="0" w:line="100" w:lineRule="atLeast"/>
              <w:jc w:val="center"/>
              <w:rPr>
                <w:rFonts w:ascii="Times New Roman" w:eastAsia="Arial Unicode MS" w:hAnsi="Times New Roman" w:cs="Times New Roman"/>
                <w:color w:val="FF0000"/>
                <w:kern w:val="1"/>
                <w:sz w:val="24"/>
                <w:szCs w:val="24"/>
                <w:lang w:val="sr-Cyrl-RS"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lastRenderedPageBreak/>
              <w:t>2.</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302183">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02183">
              <w:rPr>
                <w:rFonts w:ascii="Times New Roman" w:eastAsia="Arial Unicode MS" w:hAnsi="Times New Roman" w:cs="Times New Roman"/>
                <w:color w:val="000000"/>
                <w:kern w:val="1"/>
                <w:sz w:val="24"/>
                <w:szCs w:val="24"/>
                <w:lang w:val="sr-Cyrl-CS" w:eastAsia="ar-SA"/>
              </w:rPr>
              <w:t xml:space="preserve"> </w:t>
            </w:r>
            <w:r w:rsidRPr="00302183">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color w:val="FF0000"/>
                <w:kern w:val="1"/>
                <w:sz w:val="24"/>
                <w:szCs w:val="24"/>
                <w:lang w:val="sr-Cyrl-CS" w:eastAsia="ar-SA"/>
              </w:rPr>
            </w:pPr>
            <w:r w:rsidRPr="00302183">
              <w:rPr>
                <w:rFonts w:ascii="Times New Roman" w:eastAsia="Arial Unicode MS" w:hAnsi="Times New Roman" w:cs="Times New Roman"/>
                <w:kern w:val="1"/>
                <w:sz w:val="24"/>
                <w:szCs w:val="24"/>
                <w:lang w:val="sr-Cyrl-CS" w:eastAsia="ar-SA"/>
              </w:rPr>
              <w:t>3.</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eastAsia="ar-SA"/>
              </w:rPr>
            </w:pPr>
            <w:r w:rsidRPr="00302183">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02183">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4.</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302183">
              <w:rPr>
                <w:rFonts w:ascii="Times New Roman" w:eastAsia="Arial Unicode MS" w:hAnsi="Times New Roman" w:cs="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302183">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 (</w:t>
            </w:r>
            <w:r w:rsidRPr="00302183">
              <w:rPr>
                <w:rFonts w:ascii="Times New Roman" w:eastAsia="Arial Unicode MS" w:hAnsi="Times New Roman" w:cs="Times New Roman"/>
                <w:i/>
                <w:iCs/>
                <w:kern w:val="1"/>
                <w:sz w:val="24"/>
                <w:szCs w:val="24"/>
                <w:lang w:val="sr-Cyrl-CS" w:eastAsia="ar-SA"/>
              </w:rPr>
              <w:t>чл. 75. ст. 2. ЗЈН).</w:t>
            </w:r>
          </w:p>
        </w:tc>
        <w:tc>
          <w:tcPr>
            <w:tcW w:w="4526" w:type="dxa"/>
            <w:vMerge/>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FE78B0" w:rsidRPr="00302183" w:rsidTr="006F4DD2">
        <w:tc>
          <w:tcPr>
            <w:tcW w:w="593" w:type="dxa"/>
            <w:shd w:val="clear" w:color="auto" w:fill="auto"/>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5.</w:t>
            </w:r>
          </w:p>
        </w:tc>
        <w:tc>
          <w:tcPr>
            <w:tcW w:w="4123" w:type="dxa"/>
            <w:shd w:val="clear" w:color="auto" w:fill="auto"/>
          </w:tcPr>
          <w:p w:rsidR="00FE78B0" w:rsidRPr="00302183" w:rsidRDefault="00FE78B0" w:rsidP="00FE78B0">
            <w:pPr>
              <w:suppressAutoHyphens/>
              <w:spacing w:after="0" w:line="100" w:lineRule="atLeast"/>
              <w:jc w:val="both"/>
              <w:rPr>
                <w:rFonts w:ascii="Times New Roman" w:eastAsia="Arial Unicode MS" w:hAnsi="Times New Roman" w:cs="Times New Roman"/>
                <w:i/>
                <w:kern w:val="1"/>
                <w:sz w:val="24"/>
                <w:szCs w:val="24"/>
                <w:lang w:val="sr-Cyrl-RS" w:eastAsia="ar-SA"/>
              </w:rPr>
            </w:pPr>
            <w:r w:rsidRPr="00302183">
              <w:rPr>
                <w:rFonts w:ascii="Times New Roman" w:eastAsia="Arial Unicode MS" w:hAnsi="Times New Roman" w:cs="Times New Roman"/>
                <w:kern w:val="1"/>
                <w:sz w:val="24"/>
                <w:szCs w:val="24"/>
                <w:lang w:eastAsia="ar-SA"/>
              </w:rPr>
              <w:t>Да има важећу дозволу надлежног органа за обављање делатности која је предмет јавне набавке</w:t>
            </w:r>
            <w:r w:rsidRPr="00302183">
              <w:rPr>
                <w:rFonts w:ascii="Times New Roman" w:eastAsia="Arial Unicode MS" w:hAnsi="Times New Roman" w:cs="Times New Roman"/>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 xml:space="preserve">  </w:t>
            </w:r>
          </w:p>
          <w:p w:rsidR="00FE78B0" w:rsidRPr="00302183" w:rsidRDefault="00FE78B0" w:rsidP="00FE78B0">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c>
          <w:tcPr>
            <w:tcW w:w="4526" w:type="dxa"/>
            <w:shd w:val="clear" w:color="auto" w:fill="auto"/>
          </w:tcPr>
          <w:p w:rsidR="00FE78B0" w:rsidRPr="00302183" w:rsidRDefault="00FE78B0" w:rsidP="00FE78B0">
            <w:pPr>
              <w:suppressAutoHyphens/>
              <w:autoSpaceDE w:val="0"/>
              <w:autoSpaceDN w:val="0"/>
              <w:adjustRightInd w:val="0"/>
              <w:spacing w:after="0" w:line="100" w:lineRule="atLeast"/>
              <w:jc w:val="both"/>
              <w:rPr>
                <w:rFonts w:ascii="Times New Roman" w:eastAsia="Times New Roman" w:hAnsi="Times New Roman" w:cs="Times New Roman"/>
                <w:b/>
                <w:sz w:val="24"/>
                <w:szCs w:val="24"/>
              </w:rPr>
            </w:pPr>
            <w:r w:rsidRPr="00302183">
              <w:rPr>
                <w:rFonts w:ascii="Times New Roman" w:eastAsia="Times New Roman" w:hAnsi="Times New Roman" w:cs="Times New Roman"/>
                <w:b/>
                <w:sz w:val="24"/>
                <w:szCs w:val="24"/>
                <w:lang w:val="sr-Cyrl-CS" w:bidi="en-US"/>
              </w:rPr>
              <w:t>Лиценцу за трговину електричном енергијом – издата од Агенције за енергетику са потврдом Агенције да је та лиценца још увек важећа</w:t>
            </w:r>
            <w:r w:rsidRPr="00302183">
              <w:rPr>
                <w:rFonts w:ascii="Times New Roman" w:eastAsia="Times New Roman" w:hAnsi="Times New Roman" w:cs="Times New Roman"/>
                <w:b/>
                <w:sz w:val="24"/>
                <w:szCs w:val="24"/>
              </w:rPr>
              <w:t xml:space="preserve"> </w:t>
            </w:r>
          </w:p>
          <w:p w:rsidR="00FE78B0" w:rsidRPr="00302183" w:rsidRDefault="00FE78B0" w:rsidP="00FE78B0">
            <w:pPr>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p>
        </w:tc>
      </w:tr>
    </w:tbl>
    <w:p w:rsidR="00E425D2" w:rsidRPr="00302183" w:rsidRDefault="00E425D2" w:rsidP="00FE78B0">
      <w:pPr>
        <w:tabs>
          <w:tab w:val="left" w:pos="680"/>
        </w:tabs>
        <w:spacing w:after="0" w:line="240" w:lineRule="auto"/>
        <w:contextualSpacing/>
        <w:jc w:val="both"/>
        <w:rPr>
          <w:rFonts w:ascii="Times New Roman" w:eastAsia="TimesNewRomanPS-BoldMT" w:hAnsi="Times New Roman" w:cs="Times New Roman"/>
          <w:b/>
          <w:bCs/>
          <w:sz w:val="24"/>
          <w:szCs w:val="24"/>
          <w:lang w:val="sr-Cyrl-CS"/>
        </w:rPr>
      </w:pPr>
    </w:p>
    <w:p w:rsidR="009857FD" w:rsidRDefault="009857FD" w:rsidP="00FE78B0">
      <w:pPr>
        <w:tabs>
          <w:tab w:val="left" w:pos="680"/>
        </w:tabs>
        <w:suppressAutoHyphens/>
        <w:spacing w:after="0" w:line="100" w:lineRule="atLeast"/>
        <w:jc w:val="center"/>
        <w:rPr>
          <w:rFonts w:ascii="Times New Roman" w:eastAsia="TimesNewRomanPSMT" w:hAnsi="Times New Roman" w:cs="Times New Roman"/>
          <w:bCs/>
          <w:kern w:val="1"/>
          <w:sz w:val="24"/>
          <w:szCs w:val="24"/>
          <w:lang w:val="sr-Latn-RS" w:eastAsia="ar-SA"/>
        </w:rPr>
      </w:pPr>
    </w:p>
    <w:p w:rsidR="00FE78B0" w:rsidRPr="00EC55E7" w:rsidRDefault="00FE78B0" w:rsidP="00FE78B0">
      <w:pPr>
        <w:tabs>
          <w:tab w:val="left" w:pos="680"/>
        </w:tabs>
        <w:suppressAutoHyphens/>
        <w:spacing w:after="0" w:line="100" w:lineRule="atLeast"/>
        <w:jc w:val="center"/>
        <w:rPr>
          <w:rFonts w:ascii="Times New Roman" w:eastAsia="TimesNewRomanPSMT" w:hAnsi="Times New Roman" w:cs="Times New Roman"/>
          <w:b/>
          <w:bCs/>
          <w:kern w:val="1"/>
          <w:sz w:val="24"/>
          <w:szCs w:val="24"/>
          <w:lang w:val="sr-Cyrl-CS" w:eastAsia="ar-SA"/>
        </w:rPr>
      </w:pPr>
      <w:r w:rsidRPr="00EC55E7">
        <w:rPr>
          <w:rFonts w:ascii="Times New Roman" w:eastAsia="TimesNewRomanPSMT" w:hAnsi="Times New Roman" w:cs="Times New Roman"/>
          <w:b/>
          <w:bCs/>
          <w:kern w:val="1"/>
          <w:sz w:val="24"/>
          <w:szCs w:val="24"/>
          <w:lang w:val="sr-Cyrl-CS" w:eastAsia="ar-SA"/>
        </w:rPr>
        <w:t>ДОДАТНИ УСЛОВИ</w:t>
      </w:r>
    </w:p>
    <w:p w:rsidR="00FE78B0" w:rsidRPr="00302183" w:rsidRDefault="00FE78B0" w:rsidP="00FE78B0">
      <w:pPr>
        <w:tabs>
          <w:tab w:val="left" w:pos="680"/>
        </w:tabs>
        <w:suppressAutoHyphens/>
        <w:spacing w:after="0" w:line="100" w:lineRule="atLeast"/>
        <w:jc w:val="center"/>
        <w:rPr>
          <w:rFonts w:ascii="Times New Roman" w:eastAsia="TimesNewRomanPSMT" w:hAnsi="Times New Roman" w:cs="Times New Roman"/>
          <w:b/>
          <w:bCs/>
          <w:kern w:val="1"/>
          <w:sz w:val="24"/>
          <w:szCs w:val="24"/>
          <w:lang w:val="sr-Cyrl-CS" w:eastAsia="ar-SA"/>
        </w:rPr>
      </w:pPr>
    </w:p>
    <w:p w:rsidR="00FE78B0" w:rsidRPr="00302183" w:rsidRDefault="00FE78B0" w:rsidP="00FE78B0">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r w:rsidRPr="00302183">
        <w:rPr>
          <w:rFonts w:ascii="Times New Roman" w:eastAsia="Arial Unicode MS" w:hAnsi="Times New Roman" w:cs="Times New Roman"/>
          <w:bCs/>
          <w:iCs/>
          <w:kern w:val="1"/>
          <w:sz w:val="24"/>
          <w:szCs w:val="24"/>
          <w:lang w:val="sr-Cyrl-RS" w:eastAsia="ar-SA"/>
        </w:rPr>
        <w:tab/>
      </w:r>
      <w:r w:rsidRPr="00302183">
        <w:rPr>
          <w:rFonts w:ascii="Times New Roman" w:eastAsia="Arial Unicode MS" w:hAnsi="Times New Roman" w:cs="Times New Roman"/>
          <w:bCs/>
          <w:iCs/>
          <w:kern w:val="1"/>
          <w:sz w:val="24"/>
          <w:szCs w:val="24"/>
          <w:lang w:val="sr-Cyrl-RS" w:eastAsia="ar-SA"/>
        </w:rPr>
        <w:tab/>
      </w:r>
      <w:r w:rsidRPr="00302183">
        <w:rPr>
          <w:rFonts w:ascii="Times New Roman" w:eastAsia="Arial Unicode MS" w:hAnsi="Times New Roman" w:cs="Times New Roman"/>
          <w:bCs/>
          <w:iCs/>
          <w:kern w:val="1"/>
          <w:sz w:val="24"/>
          <w:szCs w:val="24"/>
          <w:lang w:eastAsia="ar-SA"/>
        </w:rPr>
        <w:t xml:space="preserve">Понуђач који </w:t>
      </w:r>
      <w:r w:rsidRPr="00302183">
        <w:rPr>
          <w:rFonts w:ascii="Times New Roman" w:eastAsia="Arial Unicode MS" w:hAnsi="Times New Roman" w:cs="Times New Roman"/>
          <w:iCs/>
          <w:kern w:val="1"/>
          <w:sz w:val="24"/>
          <w:szCs w:val="24"/>
          <w:lang w:eastAsia="ar-SA"/>
        </w:rPr>
        <w:t xml:space="preserve">учествује у поступку предметне јавне набавке мора испунити </w:t>
      </w:r>
      <w:r w:rsidRPr="00302183">
        <w:rPr>
          <w:rFonts w:ascii="Times New Roman" w:eastAsia="Arial Unicode MS" w:hAnsi="Times New Roman" w:cs="Times New Roman"/>
          <w:b/>
          <w:iCs/>
          <w:kern w:val="1"/>
          <w:sz w:val="24"/>
          <w:szCs w:val="24"/>
          <w:lang w:eastAsia="ar-SA"/>
        </w:rPr>
        <w:t>додатне услове</w:t>
      </w:r>
      <w:r w:rsidRPr="00302183">
        <w:rPr>
          <w:rFonts w:ascii="Times New Roman" w:eastAsia="Arial Unicode MS" w:hAnsi="Times New Roman" w:cs="Times New Roman"/>
          <w:iCs/>
          <w:kern w:val="1"/>
          <w:sz w:val="24"/>
          <w:szCs w:val="24"/>
          <w:lang w:eastAsia="ar-SA"/>
        </w:rPr>
        <w:t xml:space="preserve"> за учешће у поступку јавне набавке,</w:t>
      </w:r>
      <w:r w:rsidRPr="00302183">
        <w:rPr>
          <w:rFonts w:ascii="Times New Roman" w:eastAsia="Arial Unicode MS" w:hAnsi="Times New Roman" w:cs="Times New Roman"/>
          <w:iCs/>
          <w:kern w:val="1"/>
          <w:sz w:val="24"/>
          <w:szCs w:val="24"/>
          <w:lang w:val="sr-Cyrl-RS" w:eastAsia="ar-SA"/>
        </w:rPr>
        <w:t xml:space="preserve"> дефинисане овом конкурсном документацијом</w:t>
      </w:r>
      <w:r w:rsidRPr="00302183">
        <w:rPr>
          <w:rFonts w:ascii="Times New Roman" w:eastAsia="Arial Unicode MS" w:hAnsi="Times New Roman" w:cs="Times New Roman"/>
          <w:iCs/>
          <w:kern w:val="1"/>
          <w:sz w:val="24"/>
          <w:szCs w:val="24"/>
          <w:lang w:eastAsia="ar-SA"/>
        </w:rPr>
        <w:t>,</w:t>
      </w:r>
      <w:r w:rsidRPr="00302183">
        <w:rPr>
          <w:rFonts w:ascii="Times New Roman" w:eastAsia="TimesNewRomanPS-BoldMT" w:hAnsi="Times New Roman" w:cs="Times New Roman"/>
          <w:b/>
          <w:bCs/>
          <w:kern w:val="1"/>
          <w:sz w:val="24"/>
          <w:szCs w:val="24"/>
          <w:lang w:val="sr-Cyrl-CS" w:eastAsia="ar-SA"/>
        </w:rPr>
        <w:t xml:space="preserve"> </w:t>
      </w:r>
      <w:r w:rsidRPr="00302183">
        <w:rPr>
          <w:rFonts w:ascii="Times New Roman" w:eastAsia="Arial Unicode MS" w:hAnsi="Times New Roman" w:cs="Times New Roman"/>
          <w:iCs/>
          <w:kern w:val="1"/>
          <w:sz w:val="24"/>
          <w:szCs w:val="24"/>
          <w:lang w:val="sr-Cyrl-CS" w:eastAsia="ar-SA"/>
        </w:rPr>
        <w:t>а и</w:t>
      </w:r>
      <w:r w:rsidRPr="00302183">
        <w:rPr>
          <w:rFonts w:ascii="Times New Roman" w:eastAsia="TimesNewRomanPS-BoldMT" w:hAnsi="Times New Roman" w:cs="Times New Roman"/>
          <w:bCs/>
          <w:kern w:val="1"/>
          <w:sz w:val="24"/>
          <w:szCs w:val="24"/>
          <w:lang w:val="sr-Cyrl-CS" w:eastAsia="ar-SA"/>
        </w:rPr>
        <w:t xml:space="preserve">спуњеност </w:t>
      </w:r>
      <w:r w:rsidRPr="00302183">
        <w:rPr>
          <w:rFonts w:ascii="Times New Roman" w:eastAsia="TimesNewRomanPS-BoldMT" w:hAnsi="Times New Roman" w:cs="Times New Roman"/>
          <w:b/>
          <w:bCs/>
          <w:kern w:val="1"/>
          <w:sz w:val="24"/>
          <w:szCs w:val="24"/>
          <w:lang w:val="sr-Cyrl-CS" w:eastAsia="ar-SA"/>
        </w:rPr>
        <w:t xml:space="preserve">додатних услова </w:t>
      </w:r>
      <w:r w:rsidRPr="00302183">
        <w:rPr>
          <w:rFonts w:ascii="Times New Roman" w:eastAsia="TimesNewRomanPS-BoldMT" w:hAnsi="Times New Roman" w:cs="Times New Roman"/>
          <w:bCs/>
          <w:kern w:val="1"/>
          <w:sz w:val="24"/>
          <w:szCs w:val="24"/>
          <w:lang w:val="sr-Cyrl-CS" w:eastAsia="ar-SA"/>
        </w:rPr>
        <w:t xml:space="preserve">понуђач доказује </w:t>
      </w:r>
      <w:r w:rsidRPr="00302183">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Pr="00302183">
        <w:rPr>
          <w:rFonts w:ascii="Times New Roman" w:eastAsia="Arial Unicode MS" w:hAnsi="Times New Roman" w:cs="Times New Roman"/>
          <w:b/>
          <w:color w:val="000000"/>
          <w:kern w:val="1"/>
          <w:sz w:val="24"/>
          <w:szCs w:val="24"/>
          <w:lang w:val="sr-Cyrl-CS" w:eastAsia="ar-SA"/>
        </w:rPr>
        <w:t>и то</w:t>
      </w:r>
      <w:r w:rsidRPr="00302183">
        <w:rPr>
          <w:rFonts w:ascii="Times New Roman" w:eastAsia="TimesNewRomanPS-BoldMT" w:hAnsi="Times New Roman" w:cs="Times New Roman"/>
          <w:b/>
          <w:bCs/>
          <w:kern w:val="1"/>
          <w:sz w:val="24"/>
          <w:szCs w:val="24"/>
          <w:lang w:val="sr-Cyrl-CS" w:eastAsia="ar-SA"/>
        </w:rPr>
        <w:t>:</w:t>
      </w:r>
    </w:p>
    <w:p w:rsidR="00FE78B0" w:rsidRPr="00302183" w:rsidRDefault="00FE78B0" w:rsidP="00FE78B0">
      <w:pPr>
        <w:tabs>
          <w:tab w:val="left" w:pos="680"/>
        </w:tabs>
        <w:suppressAutoHyphens/>
        <w:spacing w:after="0" w:line="100" w:lineRule="atLeast"/>
        <w:jc w:val="both"/>
        <w:rPr>
          <w:rFonts w:ascii="Times New Roman" w:eastAsia="TimesNewRomanPS-BoldMT" w:hAnsi="Times New Roman" w:cs="Times New Roman"/>
          <w:bCs/>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Р.бр.</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НАЧИН ДОКАЗИВАЊА</w:t>
            </w: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1.</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color w:val="000000"/>
                <w:kern w:val="1"/>
                <w:sz w:val="24"/>
                <w:szCs w:val="24"/>
                <w:lang w:val="sr-Cyrl-RS" w:eastAsia="ar-SA"/>
              </w:rPr>
              <w:t>И</w:t>
            </w:r>
            <w:r w:rsidRPr="00302183">
              <w:rPr>
                <w:rFonts w:ascii="Times New Roman" w:eastAsia="Arial Unicode MS" w:hAnsi="Times New Roman" w:cs="Times New Roman"/>
                <w:b/>
                <w:color w:val="000000"/>
                <w:kern w:val="1"/>
                <w:sz w:val="24"/>
                <w:szCs w:val="24"/>
                <w:lang w:eastAsia="ar-SA"/>
              </w:rPr>
              <w:t>ЗЈАВ</w:t>
            </w:r>
            <w:r w:rsidRPr="00302183">
              <w:rPr>
                <w:rFonts w:ascii="Times New Roman" w:eastAsia="Arial Unicode MS" w:hAnsi="Times New Roman" w:cs="Times New Roman"/>
                <w:b/>
                <w:color w:val="000000"/>
                <w:kern w:val="1"/>
                <w:sz w:val="24"/>
                <w:szCs w:val="24"/>
                <w:lang w:val="sr-Cyrl-RS" w:eastAsia="ar-SA"/>
              </w:rPr>
              <w:t>А</w:t>
            </w:r>
            <w:r w:rsidRPr="00302183">
              <w:rPr>
                <w:rFonts w:ascii="Times New Roman" w:eastAsia="Arial Unicode MS" w:hAnsi="Times New Roman" w:cs="Times New Roman"/>
                <w:color w:val="000000"/>
                <w:kern w:val="1"/>
                <w:sz w:val="24"/>
                <w:szCs w:val="24"/>
                <w:lang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 xml:space="preserve">), </w:t>
            </w:r>
            <w:r w:rsidRPr="00302183">
              <w:rPr>
                <w:rFonts w:ascii="Times New Roman" w:eastAsia="Arial Unicode MS" w:hAnsi="Times New Roman" w:cs="Times New Roman"/>
                <w:color w:val="000000"/>
                <w:kern w:val="1"/>
                <w:sz w:val="24"/>
                <w:szCs w:val="24"/>
                <w:lang w:eastAsia="ar-SA"/>
              </w:rPr>
              <w:t>којом</w:t>
            </w:r>
            <w:r w:rsidRPr="00302183">
              <w:rPr>
                <w:rFonts w:ascii="Times New Roman" w:eastAsia="Arial Unicode MS" w:hAnsi="Times New Roman" w:cs="Times New Roman"/>
                <w:color w:val="000000"/>
                <w:kern w:val="1"/>
                <w:sz w:val="24"/>
                <w:szCs w:val="24"/>
                <w:lang w:val="sr-Cyrl-RS" w:eastAsia="ar-SA"/>
              </w:rPr>
              <w:t xml:space="preserve"> понуђач</w:t>
            </w:r>
            <w:r w:rsidRPr="00302183">
              <w:rPr>
                <w:rFonts w:ascii="Times New Roman" w:eastAsia="Arial Unicode MS" w:hAnsi="Times New Roman" w:cs="Times New Roman"/>
                <w:color w:val="000000"/>
                <w:kern w:val="1"/>
                <w:sz w:val="24"/>
                <w:szCs w:val="24"/>
                <w:lang w:eastAsia="ar-SA"/>
              </w:rPr>
              <w:t xml:space="preserve"> под пуном материјалном и кривичном одговорношћу потврђује да испуњава </w:t>
            </w:r>
            <w:r w:rsidRPr="00302183">
              <w:rPr>
                <w:rFonts w:ascii="Times New Roman" w:eastAsia="Arial Unicode MS" w:hAnsi="Times New Roman" w:cs="Times New Roman"/>
                <w:color w:val="000000"/>
                <w:kern w:val="1"/>
                <w:sz w:val="24"/>
                <w:szCs w:val="24"/>
                <w:lang w:val="sr-Cyrl-RS" w:eastAsia="ar-SA"/>
              </w:rPr>
              <w:t xml:space="preserve">додатне </w:t>
            </w:r>
            <w:r w:rsidRPr="00302183">
              <w:rPr>
                <w:rFonts w:ascii="Times New Roman" w:eastAsia="Arial Unicode MS" w:hAnsi="Times New Roman" w:cs="Times New Roman"/>
                <w:color w:val="000000"/>
                <w:kern w:val="1"/>
                <w:sz w:val="24"/>
                <w:szCs w:val="24"/>
                <w:lang w:eastAsia="ar-SA"/>
              </w:rPr>
              <w:t xml:space="preserve">услове за учешће у </w:t>
            </w:r>
            <w:r w:rsidRPr="00302183">
              <w:rPr>
                <w:rFonts w:ascii="Times New Roman" w:eastAsia="Arial Unicode MS" w:hAnsi="Times New Roman" w:cs="Times New Roman"/>
                <w:color w:val="000000"/>
                <w:kern w:val="1"/>
                <w:sz w:val="24"/>
                <w:szCs w:val="24"/>
                <w:lang w:eastAsia="ar-SA"/>
              </w:rPr>
              <w:lastRenderedPageBreak/>
              <w:t xml:space="preserve">поступку јавне набавке из чл. </w:t>
            </w:r>
            <w:r w:rsidRPr="00302183">
              <w:rPr>
                <w:rFonts w:ascii="Times New Roman" w:eastAsia="Arial Unicode MS" w:hAnsi="Times New Roman" w:cs="Times New Roman"/>
                <w:color w:val="000000"/>
                <w:kern w:val="1"/>
                <w:sz w:val="24"/>
                <w:szCs w:val="24"/>
                <w:lang w:val="sr-Cyrl-RS" w:eastAsia="ar-SA"/>
              </w:rPr>
              <w:t xml:space="preserve">76. </w:t>
            </w:r>
            <w:r w:rsidRPr="00302183">
              <w:rPr>
                <w:rFonts w:ascii="Times New Roman" w:eastAsia="Arial Unicode MS" w:hAnsi="Times New Roman" w:cs="Times New Roman"/>
                <w:color w:val="000000"/>
                <w:kern w:val="1"/>
                <w:sz w:val="24"/>
                <w:szCs w:val="24"/>
                <w:lang w:eastAsia="ar-SA"/>
              </w:rPr>
              <w:t>ЗЈН, дефинисане овом конкурсном документацијом</w:t>
            </w:r>
          </w:p>
          <w:p w:rsidR="00FE78B0" w:rsidRPr="00302183" w:rsidRDefault="00FE78B0" w:rsidP="00FE78B0">
            <w:pPr>
              <w:keepNext/>
              <w:suppressAutoHyphens/>
              <w:spacing w:after="0" w:line="100" w:lineRule="atLeast"/>
              <w:ind w:firstLine="360"/>
              <w:jc w:val="center"/>
              <w:outlineLvl w:val="1"/>
              <w:rPr>
                <w:rFonts w:ascii="Times New Roman" w:eastAsia="Arial Unicode MS" w:hAnsi="Times New Roman" w:cs="Times New Roman"/>
                <w:kern w:val="1"/>
                <w:sz w:val="24"/>
                <w:szCs w:val="24"/>
                <w:lang w:val="sr-Cyrl-CS" w:eastAsia="ar-SA"/>
              </w:rPr>
            </w:pPr>
          </w:p>
        </w:tc>
      </w:tr>
      <w:tr w:rsidR="00FE78B0" w:rsidRPr="00302183" w:rsidTr="00CE0D16">
        <w:trPr>
          <w:trHeight w:val="389"/>
        </w:trPr>
        <w:tc>
          <w:tcPr>
            <w:tcW w:w="736" w:type="dxa"/>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tcBorders>
              <w:bottom w:val="single" w:sz="4" w:space="0" w:color="auto"/>
            </w:tcBorders>
            <w:shd w:val="clear" w:color="auto" w:fill="auto"/>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FE78B0" w:rsidRPr="00302183" w:rsidRDefault="00FE78B0" w:rsidP="00FE78B0">
            <w:pPr>
              <w:autoSpaceDE w:val="0"/>
              <w:autoSpaceDN w:val="0"/>
              <w:adjustRightInd w:val="0"/>
              <w:spacing w:after="0" w:line="240" w:lineRule="auto"/>
              <w:jc w:val="both"/>
              <w:rPr>
                <w:rFonts w:ascii="Times New Roman" w:eastAsia="Times New Roman" w:hAnsi="Times New Roman" w:cs="Times New Roman"/>
                <w:sz w:val="24"/>
                <w:szCs w:val="24"/>
                <w:lang w:val="sr-Cyrl-RS" w:eastAsia="sr-Cyrl-RS"/>
              </w:rPr>
            </w:pP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2.</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E78B0" w:rsidRPr="00302183" w:rsidTr="006F4DD2">
        <w:trPr>
          <w:trHeight w:val="851"/>
        </w:trPr>
        <w:tc>
          <w:tcPr>
            <w:tcW w:w="736" w:type="dxa"/>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shd w:val="clear" w:color="auto" w:fill="auto"/>
          </w:tcPr>
          <w:p w:rsidR="00FE78B0" w:rsidRPr="00302183" w:rsidRDefault="00FE78B0" w:rsidP="00FE78B0">
            <w:pPr>
              <w:keepNext/>
              <w:suppressAutoHyphens/>
              <w:spacing w:after="0" w:line="100" w:lineRule="atLeast"/>
              <w:ind w:left="7" w:hanging="142"/>
              <w:jc w:val="both"/>
              <w:outlineLvl w:val="1"/>
              <w:rPr>
                <w:rFonts w:ascii="Times New Roman" w:eastAsia="Times New Roman" w:hAnsi="Times New Roman" w:cs="Times New Roman"/>
                <w:bCs/>
                <w:color w:val="000000"/>
                <w:kern w:val="1"/>
                <w:sz w:val="24"/>
                <w:szCs w:val="24"/>
                <w:lang w:eastAsia="ar-SA"/>
              </w:rPr>
            </w:pPr>
            <w:r w:rsidRPr="00302183">
              <w:rPr>
                <w:rFonts w:ascii="Times New Roman" w:eastAsia="Times New Roman" w:hAnsi="Times New Roman" w:cs="Times New Roman"/>
                <w:b/>
                <w:bCs/>
                <w:color w:val="000000"/>
                <w:kern w:val="1"/>
                <w:sz w:val="24"/>
                <w:szCs w:val="24"/>
                <w:lang w:val="sr-Cyrl-RS" w:eastAsia="ar-SA"/>
              </w:rPr>
              <w:t xml:space="preserve"> </w:t>
            </w:r>
          </w:p>
          <w:p w:rsidR="00FE78B0" w:rsidRPr="00302183" w:rsidRDefault="00FE78B0" w:rsidP="00FE78B0">
            <w:pPr>
              <w:keepNext/>
              <w:suppressAutoHyphens/>
              <w:spacing w:after="0" w:line="100" w:lineRule="atLeast"/>
              <w:ind w:hanging="135"/>
              <w:jc w:val="center"/>
              <w:outlineLvl w:val="1"/>
              <w:rPr>
                <w:rFonts w:ascii="Times New Roman" w:eastAsia="Times New Roman" w:hAnsi="Times New Roman" w:cs="Times New Roman"/>
                <w:bCs/>
                <w:color w:val="000000"/>
                <w:kern w:val="1"/>
                <w:sz w:val="24"/>
                <w:szCs w:val="24"/>
                <w:lang w:val="sr-Cyrl-CS" w:eastAsia="ar-SA"/>
              </w:rPr>
            </w:pPr>
            <w:r w:rsidRPr="00302183">
              <w:rPr>
                <w:rFonts w:ascii="Times New Roman" w:eastAsia="Times New Roman" w:hAnsi="Times New Roman" w:cs="Times New Roman"/>
                <w:bCs/>
                <w:color w:val="000000"/>
                <w:kern w:val="1"/>
                <w:sz w:val="24"/>
                <w:szCs w:val="24"/>
                <w:lang w:val="sr-Cyrl-CS" w:eastAsia="ar-SA"/>
              </w:rPr>
              <w:t>/</w:t>
            </w:r>
          </w:p>
          <w:p w:rsidR="00FE78B0" w:rsidRPr="00302183" w:rsidRDefault="00FE78B0" w:rsidP="00FE78B0">
            <w:pPr>
              <w:suppressAutoHyphens/>
              <w:snapToGrid w:val="0"/>
              <w:spacing w:after="0" w:line="240" w:lineRule="auto"/>
              <w:rPr>
                <w:rFonts w:ascii="Times New Roman" w:eastAsia="Arial Unicode MS" w:hAnsi="Times New Roman" w:cs="Times New Roman"/>
                <w:i/>
                <w:iCs/>
                <w:color w:val="000000"/>
                <w:kern w:val="1"/>
                <w:sz w:val="24"/>
                <w:szCs w:val="24"/>
                <w:lang w:val="sr-Cyrl-RS" w:eastAsia="ar-SA"/>
              </w:rPr>
            </w:pPr>
          </w:p>
        </w:tc>
        <w:tc>
          <w:tcPr>
            <w:tcW w:w="4347" w:type="dxa"/>
            <w:vMerge/>
            <w:shd w:val="clear" w:color="auto" w:fill="FFFFFF"/>
          </w:tcPr>
          <w:p w:rsidR="00FE78B0" w:rsidRPr="00302183" w:rsidRDefault="00FE78B0" w:rsidP="00FE78B0">
            <w:pPr>
              <w:suppressAutoHyphens/>
              <w:spacing w:after="0" w:line="100" w:lineRule="atLeast"/>
              <w:jc w:val="both"/>
              <w:rPr>
                <w:rFonts w:ascii="Times New Roman" w:eastAsia="Arial Unicode MS" w:hAnsi="Times New Roman" w:cs="Times New Roman"/>
                <w:kern w:val="1"/>
                <w:sz w:val="24"/>
                <w:szCs w:val="24"/>
                <w:lang w:val="sr-Cyrl-CS" w:eastAsia="ar-SA"/>
              </w:rPr>
            </w:pP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lastRenderedPageBreak/>
              <w:t>3.</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E78B0" w:rsidRPr="00302183" w:rsidTr="000C384B">
        <w:trPr>
          <w:trHeight w:val="85"/>
        </w:trPr>
        <w:tc>
          <w:tcPr>
            <w:tcW w:w="736" w:type="dxa"/>
            <w:shd w:val="clear" w:color="auto" w:fill="auto"/>
            <w:vAlign w:val="bottom"/>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shd w:val="clear" w:color="auto" w:fill="auto"/>
          </w:tcPr>
          <w:p w:rsidR="00FE78B0" w:rsidRPr="00302183" w:rsidRDefault="00FE78B0" w:rsidP="00FE78B0">
            <w:pPr>
              <w:suppressAutoHyphens/>
              <w:spacing w:after="0" w:line="100" w:lineRule="atLeast"/>
              <w:ind w:left="720"/>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FE78B0" w:rsidRPr="00302183" w:rsidRDefault="00FE78B0" w:rsidP="00FE78B0">
            <w:pPr>
              <w:suppressAutoHyphens/>
              <w:spacing w:after="0" w:line="100" w:lineRule="atLeast"/>
              <w:jc w:val="both"/>
              <w:rPr>
                <w:rFonts w:ascii="Times New Roman" w:eastAsia="Arial Unicode MS" w:hAnsi="Times New Roman" w:cs="Times New Roman"/>
                <w:kern w:val="1"/>
                <w:sz w:val="24"/>
                <w:szCs w:val="24"/>
                <w:lang w:val="sr-Cyrl-CS" w:eastAsia="ar-SA"/>
              </w:rPr>
            </w:pPr>
          </w:p>
        </w:tc>
      </w:tr>
      <w:tr w:rsidR="00FE78B0" w:rsidRPr="00302183" w:rsidTr="006F4DD2">
        <w:tc>
          <w:tcPr>
            <w:tcW w:w="736"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4.</w:t>
            </w:r>
          </w:p>
        </w:tc>
        <w:tc>
          <w:tcPr>
            <w:tcW w:w="4367" w:type="dxa"/>
            <w:shd w:val="clear" w:color="auto" w:fill="C6D9F1"/>
          </w:tcPr>
          <w:p w:rsidR="00FE78B0" w:rsidRPr="00302183" w:rsidRDefault="00FE78B0" w:rsidP="00FE78B0">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302183">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FE78B0" w:rsidRPr="00302183" w:rsidRDefault="00FE78B0" w:rsidP="00FE78B0">
            <w:pPr>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E78B0" w:rsidRPr="00302183" w:rsidTr="000C384B">
        <w:trPr>
          <w:trHeight w:val="220"/>
        </w:trPr>
        <w:tc>
          <w:tcPr>
            <w:tcW w:w="736" w:type="dxa"/>
            <w:shd w:val="clear" w:color="auto" w:fill="auto"/>
          </w:tcPr>
          <w:p w:rsidR="00FE78B0" w:rsidRPr="00302183" w:rsidRDefault="00FE78B0" w:rsidP="00FE78B0">
            <w:pPr>
              <w:suppressAutoHyphens/>
              <w:spacing w:after="0" w:line="100" w:lineRule="atLeast"/>
              <w:rPr>
                <w:rFonts w:ascii="Times New Roman" w:eastAsia="Arial Unicode MS" w:hAnsi="Times New Roman" w:cs="Times New Roman"/>
                <w:kern w:val="1"/>
                <w:sz w:val="24"/>
                <w:szCs w:val="24"/>
                <w:lang w:val="sr-Cyrl-RS" w:eastAsia="ar-SA"/>
              </w:rPr>
            </w:pPr>
          </w:p>
        </w:tc>
        <w:tc>
          <w:tcPr>
            <w:tcW w:w="4367" w:type="dxa"/>
            <w:shd w:val="clear" w:color="auto" w:fill="auto"/>
          </w:tcPr>
          <w:p w:rsidR="00FE78B0" w:rsidRPr="00302183" w:rsidRDefault="00FE78B0" w:rsidP="000C384B">
            <w:pPr>
              <w:spacing w:after="60" w:line="240" w:lineRule="auto"/>
              <w:ind w:left="360"/>
              <w:jc w:val="center"/>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val="sr-Cyrl-RS" w:eastAsia="ar-SA"/>
              </w:rPr>
              <w:t>/</w:t>
            </w:r>
          </w:p>
        </w:tc>
        <w:tc>
          <w:tcPr>
            <w:tcW w:w="4347" w:type="dxa"/>
            <w:vMerge/>
            <w:shd w:val="clear" w:color="auto" w:fill="FFFFFF"/>
          </w:tcPr>
          <w:p w:rsidR="00FE78B0" w:rsidRPr="00302183" w:rsidRDefault="00FE78B0" w:rsidP="00FE78B0">
            <w:pPr>
              <w:suppressAutoHyphens/>
              <w:spacing w:after="0" w:line="100" w:lineRule="atLeast"/>
              <w:jc w:val="both"/>
              <w:rPr>
                <w:rFonts w:ascii="Times New Roman" w:eastAsia="Arial Unicode MS" w:hAnsi="Times New Roman" w:cs="Times New Roman"/>
                <w:kern w:val="1"/>
                <w:sz w:val="24"/>
                <w:szCs w:val="24"/>
                <w:lang w:val="sr-Cyrl-CS" w:eastAsia="ar-SA"/>
              </w:rPr>
            </w:pPr>
          </w:p>
        </w:tc>
      </w:tr>
    </w:tbl>
    <w:p w:rsidR="00C8729A" w:rsidRPr="00302183" w:rsidRDefault="00C8729A" w:rsidP="00FE78B0">
      <w:pPr>
        <w:tabs>
          <w:tab w:val="left" w:pos="680"/>
        </w:tabs>
        <w:suppressAutoHyphens/>
        <w:spacing w:after="0" w:line="100" w:lineRule="atLeast"/>
        <w:jc w:val="both"/>
        <w:rPr>
          <w:rFonts w:ascii="Times New Roman" w:eastAsia="TimesNewRomanPS-BoldMT" w:hAnsi="Times New Roman" w:cs="Times New Roman"/>
          <w:b/>
          <w:bCs/>
          <w:sz w:val="24"/>
          <w:szCs w:val="24"/>
          <w:lang w:val="sr-Cyrl-CS"/>
        </w:rPr>
      </w:pPr>
    </w:p>
    <w:p w:rsidR="00FE78B0" w:rsidRPr="00302183" w:rsidRDefault="00FE78B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FE78B0" w:rsidRPr="00302183" w:rsidRDefault="00FE78B0" w:rsidP="00FE78B0">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r w:rsidRPr="00302183">
        <w:rPr>
          <w:rFonts w:ascii="Times New Roman" w:eastAsia="TimesNewRomanPS-BoldMT" w:hAnsi="Times New Roman" w:cs="Times New Roman"/>
          <w:b/>
          <w:bCs/>
          <w:kern w:val="1"/>
          <w:sz w:val="24"/>
          <w:szCs w:val="24"/>
          <w:lang w:val="sr-Cyrl-CS" w:eastAsia="ar-SA"/>
        </w:rPr>
        <w:t>УПУТСТВО КАКО СЕ ДОКАЗУЈЕ ИСПУЊЕНОСТ УСЛОВА</w:t>
      </w:r>
    </w:p>
    <w:p w:rsidR="00FE78B0" w:rsidRPr="00302183" w:rsidRDefault="00FE78B0" w:rsidP="00FE78B0">
      <w:pPr>
        <w:tabs>
          <w:tab w:val="left" w:pos="680"/>
        </w:tabs>
        <w:suppressAutoHyphens/>
        <w:spacing w:after="0" w:line="100" w:lineRule="atLeast"/>
        <w:jc w:val="center"/>
        <w:rPr>
          <w:rFonts w:ascii="Times New Roman" w:eastAsia="TimesNewRomanPS-BoldMT" w:hAnsi="Times New Roman" w:cs="Times New Roman"/>
          <w:b/>
          <w:bCs/>
          <w:kern w:val="1"/>
          <w:sz w:val="24"/>
          <w:szCs w:val="24"/>
          <w:lang w:val="sr-Cyrl-CS" w:eastAsia="ar-SA"/>
        </w:rPr>
      </w:pPr>
    </w:p>
    <w:p w:rsidR="00FE78B0" w:rsidRPr="00302183" w:rsidRDefault="00FE78B0" w:rsidP="00FE78B0">
      <w:pPr>
        <w:numPr>
          <w:ilvl w:val="0"/>
          <w:numId w:val="8"/>
        </w:num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eastAsia="ar-SA"/>
        </w:rPr>
        <w:t xml:space="preserve">Испуњеност </w:t>
      </w:r>
      <w:r w:rsidRPr="00302183">
        <w:rPr>
          <w:rFonts w:ascii="Times New Roman" w:eastAsia="Arial Unicode MS" w:hAnsi="Times New Roman" w:cs="Times New Roman"/>
          <w:b/>
          <w:color w:val="000000"/>
          <w:kern w:val="1"/>
          <w:sz w:val="24"/>
          <w:szCs w:val="24"/>
          <w:lang w:eastAsia="ar-SA"/>
        </w:rPr>
        <w:t>обавезних</w:t>
      </w:r>
      <w:r w:rsidRPr="00302183">
        <w:rPr>
          <w:rFonts w:ascii="Times New Roman" w:eastAsia="Arial Unicode MS" w:hAnsi="Times New Roman" w:cs="Times New Roman"/>
          <w:b/>
          <w:color w:val="000000"/>
          <w:kern w:val="1"/>
          <w:sz w:val="24"/>
          <w:szCs w:val="24"/>
          <w:lang w:val="sr-Cyrl-RS" w:eastAsia="ar-SA"/>
        </w:rPr>
        <w:t xml:space="preserve"> услова</w:t>
      </w:r>
      <w:r w:rsidRPr="00302183">
        <w:rPr>
          <w:rFonts w:ascii="Times New Roman" w:eastAsia="Arial Unicode MS" w:hAnsi="Times New Roman" w:cs="Times New Roman"/>
          <w:b/>
          <w:color w:val="000000"/>
          <w:kern w:val="1"/>
          <w:sz w:val="24"/>
          <w:szCs w:val="24"/>
          <w:lang w:eastAsia="ar-SA"/>
        </w:rPr>
        <w:t xml:space="preserve"> </w:t>
      </w:r>
      <w:r w:rsidRPr="00302183">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302183">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w:t>
      </w:r>
      <w:r w:rsidRPr="00302183">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302183">
        <w:rPr>
          <w:rFonts w:ascii="Times New Roman" w:eastAsia="Arial Unicode MS" w:hAnsi="Times New Roman" w:cs="Times New Roman"/>
          <w:color w:val="000000"/>
          <w:kern w:val="1"/>
          <w:sz w:val="24"/>
          <w:szCs w:val="24"/>
          <w:lang w:val="sr-Cyrl-RS" w:eastAsia="ar-SA"/>
        </w:rPr>
        <w:t xml:space="preserve">,  </w:t>
      </w:r>
      <w:r w:rsidRPr="00302183">
        <w:rPr>
          <w:rFonts w:ascii="Times New Roman" w:eastAsia="Arial Unicode MS" w:hAnsi="Times New Roman" w:cs="Times New Roman"/>
          <w:color w:val="000000"/>
          <w:kern w:val="1"/>
          <w:sz w:val="24"/>
          <w:szCs w:val="24"/>
          <w:lang w:val="sr-Cyrl-CS" w:eastAsia="ar-SA"/>
        </w:rPr>
        <w:t xml:space="preserve">у складу са чл. 77. </w:t>
      </w:r>
      <w:r w:rsidRPr="00302183">
        <w:rPr>
          <w:rFonts w:ascii="Times New Roman" w:eastAsia="Arial Unicode MS" w:hAnsi="Times New Roman" w:cs="Times New Roman"/>
          <w:color w:val="000000"/>
          <w:kern w:val="1"/>
          <w:sz w:val="24"/>
          <w:szCs w:val="24"/>
          <w:lang w:val="sr-Cyrl-RS" w:eastAsia="ar-SA"/>
        </w:rPr>
        <w:t>с</w:t>
      </w:r>
      <w:r w:rsidRPr="00302183">
        <w:rPr>
          <w:rFonts w:ascii="Times New Roman" w:eastAsia="Arial Unicode MS" w:hAnsi="Times New Roman" w:cs="Times New Roman"/>
          <w:color w:val="000000"/>
          <w:kern w:val="1"/>
          <w:sz w:val="24"/>
          <w:szCs w:val="24"/>
          <w:lang w:val="sr-Cyrl-CS" w:eastAsia="ar-SA"/>
        </w:rPr>
        <w:t>т</w:t>
      </w:r>
      <w:r w:rsidRPr="00302183">
        <w:rPr>
          <w:rFonts w:ascii="Times New Roman" w:eastAsia="Arial Unicode MS" w:hAnsi="Times New Roman" w:cs="Times New Roman"/>
          <w:color w:val="000000"/>
          <w:kern w:val="1"/>
          <w:sz w:val="24"/>
          <w:szCs w:val="24"/>
          <w:lang w:val="sr-Latn-RS" w:eastAsia="ar-SA"/>
        </w:rPr>
        <w:t>.</w:t>
      </w:r>
      <w:r w:rsidRPr="00302183">
        <w:rPr>
          <w:rFonts w:ascii="Times New Roman" w:eastAsia="Arial Unicode MS" w:hAnsi="Times New Roman" w:cs="Times New Roman"/>
          <w:color w:val="000000"/>
          <w:kern w:val="1"/>
          <w:sz w:val="24"/>
          <w:szCs w:val="24"/>
          <w:lang w:val="sr-Cyrl-CS" w:eastAsia="ar-SA"/>
        </w:rPr>
        <w:t xml:space="preserve"> 4. ЗЈН, </w:t>
      </w:r>
      <w:r w:rsidRPr="00302183">
        <w:rPr>
          <w:rFonts w:ascii="Times New Roman" w:eastAsia="Arial Unicode MS" w:hAnsi="Times New Roman" w:cs="Times New Roman"/>
          <w:color w:val="000000"/>
          <w:kern w:val="1"/>
          <w:sz w:val="24"/>
          <w:szCs w:val="24"/>
          <w:lang w:eastAsia="ar-SA"/>
        </w:rPr>
        <w:t xml:space="preserve">понуђач доказује достављањем </w:t>
      </w:r>
      <w:r w:rsidRPr="00302183">
        <w:rPr>
          <w:rFonts w:ascii="Times New Roman" w:eastAsia="Arial Unicode MS" w:hAnsi="Times New Roman" w:cs="Times New Roman"/>
          <w:b/>
          <w:color w:val="000000"/>
          <w:kern w:val="1"/>
          <w:sz w:val="24"/>
          <w:szCs w:val="24"/>
          <w:lang w:val="sr-Cyrl-RS" w:eastAsia="ar-SA"/>
        </w:rPr>
        <w:t>И</w:t>
      </w:r>
      <w:r w:rsidRPr="00302183">
        <w:rPr>
          <w:rFonts w:ascii="Times New Roman" w:eastAsia="Arial Unicode MS" w:hAnsi="Times New Roman" w:cs="Times New Roman"/>
          <w:b/>
          <w:color w:val="000000"/>
          <w:kern w:val="1"/>
          <w:sz w:val="24"/>
          <w:szCs w:val="24"/>
          <w:lang w:eastAsia="ar-SA"/>
        </w:rPr>
        <w:t>ЗЈАВЕ</w:t>
      </w:r>
      <w:r w:rsidRPr="00302183">
        <w:rPr>
          <w:rFonts w:ascii="Times New Roman" w:eastAsia="Arial Unicode MS" w:hAnsi="Times New Roman" w:cs="Times New Roman"/>
          <w:color w:val="000000"/>
          <w:kern w:val="1"/>
          <w:sz w:val="24"/>
          <w:szCs w:val="24"/>
          <w:lang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302183">
        <w:rPr>
          <w:rFonts w:ascii="Times New Roman" w:eastAsia="Arial Unicode MS" w:hAnsi="Times New Roman" w:cs="Times New Roman"/>
          <w:color w:val="000000"/>
          <w:kern w:val="1"/>
          <w:sz w:val="24"/>
          <w:szCs w:val="24"/>
          <w:lang w:val="sr-Cyrl-RS" w:eastAsia="ar-SA"/>
        </w:rPr>
        <w:t xml:space="preserve">ст. 1. тач. 1) до 4), чл. 75. ст. 2. </w:t>
      </w:r>
      <w:r w:rsidRPr="00302183">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302183">
        <w:rPr>
          <w:rFonts w:ascii="Times New Roman" w:eastAsia="Arial Unicode MS" w:hAnsi="Times New Roman" w:cs="Times New Roman"/>
          <w:color w:val="000000"/>
          <w:kern w:val="1"/>
          <w:sz w:val="24"/>
          <w:szCs w:val="24"/>
          <w:lang w:val="sr-Cyrl-RS" w:eastAsia="ar-SA"/>
        </w:rPr>
        <w:t xml:space="preserve">. </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numPr>
          <w:ilvl w:val="0"/>
          <w:numId w:val="35"/>
        </w:num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b/>
          <w:kern w:val="1"/>
          <w:sz w:val="24"/>
          <w:szCs w:val="24"/>
          <w:lang w:val="sr-Cyrl-CS" w:eastAsia="ar-SA"/>
        </w:rPr>
        <w:t>Услов из чл. 75. ст. 1. тач. 5. Закона, понуђач доказује достављањем</w:t>
      </w:r>
      <w:r w:rsidRPr="00302183">
        <w:rPr>
          <w:rFonts w:ascii="Times New Roman" w:eastAsia="Arial Unicode MS" w:hAnsi="Times New Roman" w:cs="Times New Roman"/>
          <w:kern w:val="1"/>
          <w:sz w:val="24"/>
          <w:szCs w:val="24"/>
          <w:lang w:val="sr-Cyrl-CS" w:eastAsia="ar-SA"/>
        </w:rPr>
        <w:t>:</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ab/>
        <w:t>-</w:t>
      </w:r>
      <w:r w:rsidRPr="00302183">
        <w:rPr>
          <w:rFonts w:ascii="Times New Roman" w:eastAsia="Arial Unicode MS" w:hAnsi="Times New Roman" w:cs="Times New Roman"/>
          <w:b/>
          <w:kern w:val="1"/>
          <w:sz w:val="24"/>
          <w:szCs w:val="24"/>
          <w:lang w:val="sr-Cyrl-CS" w:eastAsia="ar-SA"/>
        </w:rPr>
        <w:t>Лиценце</w:t>
      </w:r>
      <w:r w:rsidRPr="00302183">
        <w:rPr>
          <w:rFonts w:ascii="Times New Roman" w:eastAsia="Arial Unicode MS" w:hAnsi="Times New Roman" w:cs="Times New Roman"/>
          <w:kern w:val="1"/>
          <w:sz w:val="24"/>
          <w:szCs w:val="24"/>
          <w:lang w:val="sr-Cyrl-CS" w:eastAsia="ar-SA"/>
        </w:rPr>
        <w:t xml:space="preserve"> Агенције за енергетику владе РС за трговину електричном енергијом на тржишту електричне енергије и</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r w:rsidRPr="00302183">
        <w:rPr>
          <w:rFonts w:ascii="Times New Roman" w:eastAsia="Arial Unicode MS" w:hAnsi="Times New Roman" w:cs="Times New Roman"/>
          <w:kern w:val="1"/>
          <w:sz w:val="24"/>
          <w:szCs w:val="24"/>
          <w:lang w:val="sr-Cyrl-CS" w:eastAsia="ar-SA"/>
        </w:rPr>
        <w:tab/>
        <w:t xml:space="preserve">- </w:t>
      </w:r>
      <w:r w:rsidRPr="00302183">
        <w:rPr>
          <w:rFonts w:ascii="Times New Roman" w:eastAsia="Arial Unicode MS" w:hAnsi="Times New Roman" w:cs="Times New Roman"/>
          <w:b/>
          <w:kern w:val="1"/>
          <w:sz w:val="24"/>
          <w:szCs w:val="24"/>
          <w:lang w:val="sr-Cyrl-CS" w:eastAsia="ar-SA"/>
        </w:rPr>
        <w:t>Потврде</w:t>
      </w:r>
      <w:r w:rsidRPr="00302183">
        <w:rPr>
          <w:rFonts w:ascii="Times New Roman" w:eastAsia="Arial Unicode MS" w:hAnsi="Times New Roman" w:cs="Times New Roman"/>
          <w:kern w:val="1"/>
          <w:sz w:val="24"/>
          <w:szCs w:val="24"/>
          <w:lang w:val="sr-Cyrl-CS" w:eastAsia="ar-SA"/>
        </w:rPr>
        <w:t xml:space="preserve"> Агенције да је та лиценца још увек важећа, или адекватан документ уколико је таква дозвола предвиђена прописима државе у којој је седиште понуђача.</w:t>
      </w:r>
    </w:p>
    <w:p w:rsidR="00FE78B0" w:rsidRPr="00302183" w:rsidRDefault="00FE78B0" w:rsidP="00FE78B0">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p>
    <w:p w:rsidR="00FE78B0" w:rsidRPr="00302183" w:rsidRDefault="00FE78B0" w:rsidP="00FE78B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02183">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302183">
        <w:rPr>
          <w:rFonts w:ascii="Times New Roman" w:eastAsia="Arial Unicode MS" w:hAnsi="Times New Roman" w:cs="Times New Roman"/>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302183">
        <w:rPr>
          <w:rFonts w:ascii="Times New Roman" w:eastAsia="Arial Unicode MS" w:hAnsi="Times New Roman" w:cs="Times New Roman"/>
          <w:bCs/>
          <w:iCs/>
          <w:color w:val="000000"/>
          <w:kern w:val="1"/>
          <w:sz w:val="24"/>
          <w:szCs w:val="24"/>
          <w:lang w:val="sr-Cyrl-RS" w:eastAsia="ar-SA"/>
        </w:rPr>
        <w:t xml:space="preserve">. У том случају </w:t>
      </w:r>
      <w:r w:rsidRPr="00302183">
        <w:rPr>
          <w:rFonts w:ascii="Times New Roman" w:eastAsia="Arial Unicode MS" w:hAnsi="Times New Roman" w:cs="Times New Roman"/>
          <w:bCs/>
          <w:iCs/>
          <w:color w:val="000000"/>
          <w:kern w:val="1"/>
          <w:sz w:val="24"/>
          <w:szCs w:val="24"/>
          <w:lang w:eastAsia="ar-SA"/>
        </w:rPr>
        <w:t xml:space="preserve">понуђач је дужан да </w:t>
      </w:r>
      <w:r w:rsidRPr="00302183">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302183">
        <w:rPr>
          <w:rFonts w:ascii="Times New Roman" w:eastAsia="Arial Unicode MS" w:hAnsi="Times New Roman" w:cs="Times New Roman"/>
          <w:b/>
          <w:bCs/>
          <w:iCs/>
          <w:color w:val="000000"/>
          <w:kern w:val="1"/>
          <w:sz w:val="24"/>
          <w:szCs w:val="24"/>
          <w:lang w:val="sr-Cyrl-RS" w:eastAsia="ar-SA"/>
        </w:rPr>
        <w:t>И</w:t>
      </w:r>
      <w:r w:rsidRPr="00302183">
        <w:rPr>
          <w:rFonts w:ascii="Times New Roman" w:eastAsia="Arial Unicode MS" w:hAnsi="Times New Roman" w:cs="Times New Roman"/>
          <w:b/>
          <w:bCs/>
          <w:iCs/>
          <w:color w:val="000000"/>
          <w:kern w:val="1"/>
          <w:sz w:val="24"/>
          <w:szCs w:val="24"/>
          <w:lang w:eastAsia="ar-SA"/>
        </w:rPr>
        <w:t>ЗЈАВУ</w:t>
      </w:r>
      <w:r w:rsidRPr="00302183">
        <w:rPr>
          <w:rFonts w:ascii="Times New Roman" w:eastAsia="Arial Unicode MS" w:hAnsi="Times New Roman" w:cs="Times New Roman"/>
          <w:bCs/>
          <w:iCs/>
          <w:color w:val="000000"/>
          <w:kern w:val="1"/>
          <w:sz w:val="24"/>
          <w:szCs w:val="24"/>
          <w:lang w:eastAsia="ar-SA"/>
        </w:rPr>
        <w:t xml:space="preserve"> подизвођача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6</w:t>
      </w:r>
      <w:r w:rsidRPr="00302183">
        <w:rPr>
          <w:rFonts w:ascii="Times New Roman" w:eastAsia="Arial Unicode MS" w:hAnsi="Times New Roman" w:cs="Times New Roman"/>
          <w:i/>
          <w:kern w:val="1"/>
          <w:sz w:val="24"/>
          <w:szCs w:val="24"/>
          <w:lang w:val="sr-Latn-RS" w:eastAsia="ar-SA"/>
        </w:rPr>
        <w:t>.</w:t>
      </w:r>
      <w:r w:rsidRPr="00302183">
        <w:rPr>
          <w:rFonts w:ascii="Times New Roman" w:eastAsia="Arial Unicode MS" w:hAnsi="Times New Roman" w:cs="Times New Roman"/>
          <w:i/>
          <w:kern w:val="1"/>
          <w:sz w:val="24"/>
          <w:szCs w:val="24"/>
          <w:lang w:val="sr-Cyrl-RS" w:eastAsia="ar-SA"/>
        </w:rPr>
        <w:t xml:space="preserve"> у поглављу</w:t>
      </w:r>
      <w:r w:rsidRPr="00302183">
        <w:rPr>
          <w:rFonts w:ascii="Times New Roman" w:eastAsia="Arial Unicode MS" w:hAnsi="Times New Roman" w:cs="Times New Roman"/>
          <w:i/>
          <w:kern w:val="1"/>
          <w:sz w:val="24"/>
          <w:szCs w:val="24"/>
          <w:lang w:val="ru-RU" w:eastAsia="ar-SA"/>
        </w:rPr>
        <w:t xml:space="preserve"> </w:t>
      </w:r>
      <w:r w:rsidRPr="00302183">
        <w:rPr>
          <w:rFonts w:ascii="Times New Roman" w:eastAsia="Arial Unicode MS" w:hAnsi="Times New Roman" w:cs="Times New Roman"/>
          <w:i/>
          <w:kern w:val="1"/>
          <w:sz w:val="24"/>
          <w:szCs w:val="24"/>
          <w:lang w:eastAsia="ar-SA"/>
        </w:rPr>
        <w:t xml:space="preserve">VI </w:t>
      </w:r>
      <w:r w:rsidRPr="00302183">
        <w:rPr>
          <w:rFonts w:ascii="Times New Roman" w:eastAsia="Arial Unicode MS" w:hAnsi="Times New Roman" w:cs="Times New Roman"/>
          <w:i/>
          <w:kern w:val="1"/>
          <w:sz w:val="24"/>
          <w:szCs w:val="24"/>
          <w:lang w:val="sr-Cyrl-RS" w:eastAsia="ar-SA"/>
        </w:rPr>
        <w:t>ове конкурсне документације</w:t>
      </w:r>
      <w:r w:rsidRPr="00302183">
        <w:rPr>
          <w:rFonts w:ascii="Times New Roman" w:eastAsia="Arial Unicode MS" w:hAnsi="Times New Roman" w:cs="Times New Roman"/>
          <w:i/>
          <w:kern w:val="1"/>
          <w:sz w:val="24"/>
          <w:szCs w:val="24"/>
          <w:lang w:eastAsia="ar-SA"/>
        </w:rPr>
        <w:t>)</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bCs/>
          <w:iCs/>
          <w:kern w:val="1"/>
          <w:sz w:val="24"/>
          <w:szCs w:val="24"/>
          <w:lang w:val="sr-Cyrl-RS" w:eastAsia="ar-SA"/>
        </w:rPr>
        <w:t xml:space="preserve"> </w:t>
      </w:r>
      <w:r w:rsidRPr="00302183">
        <w:rPr>
          <w:rFonts w:ascii="Times New Roman" w:eastAsia="Arial Unicode MS" w:hAnsi="Times New Roman" w:cs="Times New Roman"/>
          <w:bCs/>
          <w:iCs/>
          <w:kern w:val="1"/>
          <w:sz w:val="24"/>
          <w:szCs w:val="24"/>
          <w:lang w:eastAsia="ar-SA"/>
        </w:rPr>
        <w:t>потписану о</w:t>
      </w:r>
      <w:r w:rsidRPr="00302183">
        <w:rPr>
          <w:rFonts w:ascii="Times New Roman" w:eastAsia="Arial Unicode MS" w:hAnsi="Times New Roman" w:cs="Times New Roman"/>
          <w:bCs/>
          <w:iCs/>
          <w:color w:val="000000"/>
          <w:kern w:val="1"/>
          <w:sz w:val="24"/>
          <w:szCs w:val="24"/>
          <w:lang w:eastAsia="ar-SA"/>
        </w:rPr>
        <w:t xml:space="preserve">д стране овлашћеног лица подизвођача и оверену печатом. </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FE78B0" w:rsidRPr="00302183" w:rsidRDefault="00FE78B0" w:rsidP="00FE78B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02183">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302183">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302183">
        <w:rPr>
          <w:rFonts w:ascii="Times New Roman" w:eastAsia="Arial Unicode MS" w:hAnsi="Times New Roman" w:cs="Times New Roman"/>
          <w:bCs/>
          <w:iCs/>
          <w:color w:val="000000"/>
          <w:kern w:val="1"/>
          <w:sz w:val="24"/>
          <w:szCs w:val="24"/>
          <w:lang w:val="sr-Cyrl-RS" w:eastAsia="ar-SA"/>
        </w:rPr>
        <w:t xml:space="preserve">У том случају </w:t>
      </w:r>
      <w:r w:rsidRPr="00302183">
        <w:rPr>
          <w:rFonts w:ascii="Times New Roman" w:eastAsia="Arial Unicode MS" w:hAnsi="Times New Roman" w:cs="Times New Roman"/>
          <w:b/>
          <w:bCs/>
          <w:iCs/>
          <w:kern w:val="1"/>
          <w:sz w:val="24"/>
          <w:szCs w:val="24"/>
          <w:lang w:val="sr-Cyrl-RS" w:eastAsia="ar-SA"/>
        </w:rPr>
        <w:t>ИЗЈАВА</w:t>
      </w:r>
      <w:r w:rsidRPr="00302183">
        <w:rPr>
          <w:rFonts w:ascii="Times New Roman" w:eastAsia="Arial Unicode MS" w:hAnsi="Times New Roman" w:cs="Times New Roman"/>
          <w:bCs/>
          <w:iCs/>
          <w:kern w:val="1"/>
          <w:sz w:val="24"/>
          <w:szCs w:val="24"/>
          <w:lang w:val="sr-Cyrl-RS" w:eastAsia="ar-SA"/>
        </w:rPr>
        <w:t xml:space="preserve"> </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i/>
          <w:kern w:val="1"/>
          <w:sz w:val="24"/>
          <w:szCs w:val="24"/>
          <w:lang w:val="sr-Cyrl-CS" w:eastAsia="ar-SA"/>
        </w:rPr>
        <w:t>Образац 5.</w:t>
      </w:r>
      <w:r w:rsidRPr="00302183">
        <w:rPr>
          <w:rFonts w:ascii="Times New Roman" w:eastAsia="Arial Unicode MS" w:hAnsi="Times New Roman" w:cs="Times New Roman"/>
          <w:i/>
          <w:kern w:val="1"/>
          <w:sz w:val="24"/>
          <w:szCs w:val="24"/>
          <w:lang w:val="ru-RU" w:eastAsia="ar-SA"/>
        </w:rPr>
        <w:t xml:space="preserve"> у </w:t>
      </w:r>
      <w:r w:rsidRPr="00302183">
        <w:rPr>
          <w:rFonts w:ascii="Times New Roman" w:eastAsia="Arial Unicode MS" w:hAnsi="Times New Roman" w:cs="Times New Roman"/>
          <w:i/>
          <w:kern w:val="1"/>
          <w:sz w:val="24"/>
          <w:szCs w:val="24"/>
          <w:lang w:val="sr-Cyrl-RS" w:eastAsia="ar-SA"/>
        </w:rPr>
        <w:t>поглављу</w:t>
      </w:r>
      <w:r w:rsidRPr="00302183">
        <w:rPr>
          <w:rFonts w:ascii="Times New Roman" w:eastAsia="Arial Unicode MS" w:hAnsi="Times New Roman" w:cs="Times New Roman"/>
          <w:i/>
          <w:kern w:val="1"/>
          <w:sz w:val="24"/>
          <w:szCs w:val="24"/>
          <w:lang w:val="sr-Cyrl-CS" w:eastAsia="ar-SA"/>
        </w:rPr>
        <w:t xml:space="preserve"> </w:t>
      </w:r>
      <w:r w:rsidRPr="00302183">
        <w:rPr>
          <w:rFonts w:ascii="Times New Roman" w:eastAsia="Arial Unicode MS" w:hAnsi="Times New Roman" w:cs="Times New Roman"/>
          <w:i/>
          <w:kern w:val="1"/>
          <w:sz w:val="24"/>
          <w:szCs w:val="24"/>
          <w:lang w:eastAsia="ar-SA"/>
        </w:rPr>
        <w:t>V</w:t>
      </w:r>
      <w:r w:rsidRPr="00302183">
        <w:rPr>
          <w:rFonts w:ascii="Times New Roman" w:eastAsia="Arial Unicode MS" w:hAnsi="Times New Roman" w:cs="Times New Roman"/>
          <w:i/>
          <w:kern w:val="1"/>
          <w:sz w:val="24"/>
          <w:szCs w:val="24"/>
          <w:lang w:val="sr-Latn-RS" w:eastAsia="ar-SA"/>
        </w:rPr>
        <w:t>I</w:t>
      </w:r>
      <w:r w:rsidRPr="00302183">
        <w:rPr>
          <w:rFonts w:ascii="Times New Roman" w:eastAsia="Arial Unicode MS" w:hAnsi="Times New Roman" w:cs="Times New Roman"/>
          <w:i/>
          <w:kern w:val="1"/>
          <w:sz w:val="24"/>
          <w:szCs w:val="24"/>
          <w:lang w:val="ru-RU" w:eastAsia="ar-SA"/>
        </w:rPr>
        <w:t xml:space="preserve"> ове конкурсне документације</w:t>
      </w:r>
      <w:r w:rsidRPr="00302183">
        <w:rPr>
          <w:rFonts w:ascii="Times New Roman" w:eastAsia="Arial Unicode MS" w:hAnsi="Times New Roman" w:cs="Times New Roman"/>
          <w:kern w:val="1"/>
          <w:sz w:val="24"/>
          <w:szCs w:val="24"/>
          <w:lang w:val="sr-Cyrl-CS" w:eastAsia="ar-SA"/>
        </w:rPr>
        <w:t>),</w:t>
      </w:r>
      <w:r w:rsidRPr="00302183">
        <w:rPr>
          <w:rFonts w:ascii="Times New Roman" w:eastAsia="Arial Unicode MS" w:hAnsi="Times New Roman" w:cs="Times New Roman"/>
          <w:color w:val="FF0000"/>
          <w:kern w:val="1"/>
          <w:sz w:val="24"/>
          <w:szCs w:val="24"/>
          <w:lang w:val="sr-Cyrl-CS" w:eastAsia="ar-SA"/>
        </w:rPr>
        <w:t xml:space="preserve"> </w:t>
      </w:r>
      <w:r w:rsidRPr="00302183">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302183">
        <w:rPr>
          <w:rFonts w:ascii="Times New Roman" w:eastAsia="Arial Unicode MS" w:hAnsi="Times New Roman" w:cs="Times New Roman"/>
          <w:bCs/>
          <w:iCs/>
          <w:kern w:val="1"/>
          <w:sz w:val="24"/>
          <w:szCs w:val="24"/>
          <w:lang w:eastAsia="ar-SA"/>
        </w:rPr>
        <w:t>свак</w:t>
      </w:r>
      <w:r w:rsidRPr="00302183">
        <w:rPr>
          <w:rFonts w:ascii="Times New Roman" w:eastAsia="Arial Unicode MS" w:hAnsi="Times New Roman" w:cs="Times New Roman"/>
          <w:bCs/>
          <w:iCs/>
          <w:kern w:val="1"/>
          <w:sz w:val="24"/>
          <w:szCs w:val="24"/>
          <w:lang w:val="sr-Cyrl-RS" w:eastAsia="ar-SA"/>
        </w:rPr>
        <w:t>ог</w:t>
      </w:r>
      <w:r w:rsidRPr="00302183">
        <w:rPr>
          <w:rFonts w:ascii="Times New Roman" w:eastAsia="Arial Unicode MS" w:hAnsi="Times New Roman" w:cs="Times New Roman"/>
          <w:bCs/>
          <w:iCs/>
          <w:kern w:val="1"/>
          <w:sz w:val="24"/>
          <w:szCs w:val="24"/>
          <w:lang w:eastAsia="ar-SA"/>
        </w:rPr>
        <w:t xml:space="preserve"> понуђач</w:t>
      </w:r>
      <w:r w:rsidRPr="00302183">
        <w:rPr>
          <w:rFonts w:ascii="Times New Roman" w:eastAsia="Arial Unicode MS" w:hAnsi="Times New Roman" w:cs="Times New Roman"/>
          <w:bCs/>
          <w:iCs/>
          <w:kern w:val="1"/>
          <w:sz w:val="24"/>
          <w:szCs w:val="24"/>
          <w:lang w:val="sr-Cyrl-RS" w:eastAsia="ar-SA"/>
        </w:rPr>
        <w:t>а</w:t>
      </w:r>
      <w:r w:rsidRPr="00302183">
        <w:rPr>
          <w:rFonts w:ascii="Times New Roman" w:eastAsia="Arial Unicode MS" w:hAnsi="Times New Roman" w:cs="Times New Roman"/>
          <w:bCs/>
          <w:iCs/>
          <w:kern w:val="1"/>
          <w:sz w:val="24"/>
          <w:szCs w:val="24"/>
          <w:lang w:eastAsia="ar-SA"/>
        </w:rPr>
        <w:t xml:space="preserve"> из групе понуђача</w:t>
      </w:r>
      <w:r w:rsidRPr="00302183">
        <w:rPr>
          <w:rFonts w:ascii="Times New Roman" w:eastAsia="Arial Unicode MS" w:hAnsi="Times New Roman" w:cs="Times New Roman"/>
          <w:bCs/>
          <w:iCs/>
          <w:kern w:val="1"/>
          <w:sz w:val="24"/>
          <w:szCs w:val="24"/>
          <w:lang w:val="sr-Cyrl-RS" w:eastAsia="ar-SA"/>
        </w:rPr>
        <w:t xml:space="preserve"> и оверена печатом.</w:t>
      </w:r>
      <w:r w:rsidRPr="00302183">
        <w:rPr>
          <w:rFonts w:ascii="Times New Roman" w:eastAsia="Arial Unicode MS" w:hAnsi="Times New Roman" w:cs="Times New Roman"/>
          <w:bCs/>
          <w:iCs/>
          <w:kern w:val="1"/>
          <w:sz w:val="24"/>
          <w:szCs w:val="24"/>
          <w:lang w:eastAsia="ar-SA"/>
        </w:rPr>
        <w:t xml:space="preserve"> </w:t>
      </w:r>
    </w:p>
    <w:p w:rsidR="00FE78B0" w:rsidRPr="00302183" w:rsidRDefault="00FE78B0" w:rsidP="00FE78B0">
      <w:pPr>
        <w:suppressAutoHyphens/>
        <w:spacing w:after="0" w:line="100" w:lineRule="atLeast"/>
        <w:ind w:left="720"/>
        <w:rPr>
          <w:rFonts w:ascii="Times New Roman" w:eastAsia="TimesNewRomanPSMT" w:hAnsi="Times New Roman" w:cs="Times New Roman"/>
          <w:bCs/>
          <w:color w:val="000000"/>
          <w:kern w:val="1"/>
          <w:sz w:val="24"/>
          <w:szCs w:val="24"/>
          <w:lang w:eastAsia="ar-SA"/>
        </w:rPr>
      </w:pPr>
    </w:p>
    <w:p w:rsidR="00FE78B0" w:rsidRPr="00302183" w:rsidRDefault="00FE78B0" w:rsidP="00FE78B0">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302183">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FE78B0" w:rsidRPr="00302183" w:rsidRDefault="00FE78B0" w:rsidP="00FE78B0">
      <w:pPr>
        <w:numPr>
          <w:ilvl w:val="0"/>
          <w:numId w:val="6"/>
        </w:num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302183">
        <w:rPr>
          <w:rFonts w:ascii="Times New Roman" w:eastAsia="Arial Unicode MS" w:hAnsi="Times New Roman" w:cs="Times New Roman"/>
          <w:bCs/>
          <w:iCs/>
          <w:kern w:val="1"/>
          <w:sz w:val="24"/>
          <w:szCs w:val="24"/>
          <w:lang w:eastAsia="ar-SA"/>
        </w:rPr>
        <w:t>Наручилац</w:t>
      </w:r>
      <w:r w:rsidRPr="00302183">
        <w:rPr>
          <w:rFonts w:ascii="Times New Roman" w:eastAsia="Arial Unicode MS" w:hAnsi="Times New Roman" w:cs="Times New Roman"/>
          <w:bCs/>
          <w:iCs/>
          <w:kern w:val="1"/>
          <w:sz w:val="24"/>
          <w:szCs w:val="24"/>
          <w:lang w:val="sr-Cyrl-RS" w:eastAsia="ar-SA"/>
        </w:rPr>
        <w:t xml:space="preserve"> је пре доношења</w:t>
      </w:r>
      <w:r w:rsidRPr="00302183">
        <w:rPr>
          <w:rFonts w:ascii="Times New Roman" w:eastAsia="Arial Unicode MS" w:hAnsi="Times New Roman" w:cs="Times New Roman"/>
          <w:bCs/>
          <w:iCs/>
          <w:kern w:val="1"/>
          <w:sz w:val="24"/>
          <w:szCs w:val="24"/>
          <w:lang w:eastAsia="ar-SA"/>
        </w:rPr>
        <w:t xml:space="preserve"> одлуке о додели уговора</w:t>
      </w:r>
      <w:r w:rsidRPr="00302183">
        <w:rPr>
          <w:rFonts w:ascii="Times New Roman" w:eastAsia="Arial Unicode MS" w:hAnsi="Times New Roman" w:cs="Times New Roman"/>
          <w:bCs/>
          <w:iCs/>
          <w:kern w:val="1"/>
          <w:sz w:val="24"/>
          <w:szCs w:val="24"/>
          <w:lang w:val="sr-Cyrl-RS" w:eastAsia="ar-SA"/>
        </w:rPr>
        <w:t xml:space="preserve"> дужан да</w:t>
      </w:r>
      <w:r w:rsidRPr="00302183">
        <w:rPr>
          <w:rFonts w:ascii="Times New Roman" w:eastAsia="Arial Unicode MS" w:hAnsi="Times New Roman" w:cs="Times New Roman"/>
          <w:bCs/>
          <w:iCs/>
          <w:kern w:val="1"/>
          <w:sz w:val="24"/>
          <w:szCs w:val="24"/>
          <w:lang w:val="sr-Cyrl-CS" w:eastAsia="ar-SA"/>
        </w:rPr>
        <w:t xml:space="preserve"> </w:t>
      </w:r>
      <w:r w:rsidRPr="00302183">
        <w:rPr>
          <w:rFonts w:ascii="Times New Roman" w:eastAsia="Arial Unicode MS" w:hAnsi="Times New Roman" w:cs="Times New Roman"/>
          <w:bCs/>
          <w:iCs/>
          <w:kern w:val="1"/>
          <w:sz w:val="24"/>
          <w:szCs w:val="24"/>
          <w:lang w:eastAsia="ar-SA"/>
        </w:rPr>
        <w:t>од понуђача, чија је понуда оцењена као најповољнија,</w:t>
      </w:r>
      <w:r w:rsidRPr="00302183">
        <w:rPr>
          <w:rFonts w:ascii="Times New Roman" w:eastAsia="Arial Unicode MS" w:hAnsi="Times New Roman" w:cs="Times New Roman"/>
          <w:bCs/>
          <w:iCs/>
          <w:kern w:val="1"/>
          <w:sz w:val="24"/>
          <w:szCs w:val="24"/>
          <w:lang w:val="sr-Cyrl-RS" w:eastAsia="ar-SA"/>
        </w:rPr>
        <w:t xml:space="preserve"> затражи</w:t>
      </w:r>
      <w:r w:rsidRPr="00302183">
        <w:rPr>
          <w:rFonts w:ascii="Times New Roman" w:eastAsia="Arial Unicode MS" w:hAnsi="Times New Roman" w:cs="Times New Roman"/>
          <w:bCs/>
          <w:iCs/>
          <w:kern w:val="1"/>
          <w:sz w:val="24"/>
          <w:szCs w:val="24"/>
          <w:lang w:eastAsia="ar-SA"/>
        </w:rPr>
        <w:t xml:space="preserve"> да достави </w:t>
      </w:r>
      <w:r w:rsidRPr="00302183">
        <w:rPr>
          <w:rFonts w:ascii="Times New Roman" w:eastAsia="Arial Unicode MS" w:hAnsi="Times New Roman" w:cs="Times New Roman"/>
          <w:bCs/>
          <w:iCs/>
          <w:kern w:val="1"/>
          <w:sz w:val="24"/>
          <w:szCs w:val="24"/>
          <w:lang w:val="sr-Cyrl-RS" w:eastAsia="ar-SA"/>
        </w:rPr>
        <w:t>копију</w:t>
      </w:r>
      <w:r w:rsidRPr="00302183">
        <w:rPr>
          <w:rFonts w:ascii="Times New Roman" w:eastAsia="Arial Unicode MS" w:hAnsi="Times New Roman" w:cs="Times New Roman"/>
          <w:bCs/>
          <w:iCs/>
          <w:kern w:val="1"/>
          <w:sz w:val="24"/>
          <w:szCs w:val="24"/>
          <w:lang w:eastAsia="ar-SA"/>
        </w:rPr>
        <w:t xml:space="preserve"> </w:t>
      </w:r>
      <w:r w:rsidRPr="00302183">
        <w:rPr>
          <w:rFonts w:ascii="Times New Roman" w:eastAsia="Arial Unicode MS" w:hAnsi="Times New Roman" w:cs="Times New Roman"/>
          <w:bCs/>
          <w:iCs/>
          <w:kern w:val="1"/>
          <w:sz w:val="24"/>
          <w:szCs w:val="24"/>
          <w:lang w:val="sr-Cyrl-RS" w:eastAsia="ar-SA"/>
        </w:rPr>
        <w:t xml:space="preserve">захтеваних доказа о испуњености услова, а може и да затражи на </w:t>
      </w:r>
      <w:r w:rsidRPr="00302183">
        <w:rPr>
          <w:rFonts w:ascii="Times New Roman" w:eastAsia="Arial Unicode MS" w:hAnsi="Times New Roman" w:cs="Times New Roman"/>
          <w:bCs/>
          <w:iCs/>
          <w:kern w:val="1"/>
          <w:sz w:val="24"/>
          <w:szCs w:val="24"/>
          <w:lang w:eastAsia="ar-SA"/>
        </w:rPr>
        <w:t xml:space="preserve"> увид оригинал или оверену копију</w:t>
      </w:r>
      <w:r w:rsidRPr="00302183">
        <w:rPr>
          <w:rFonts w:ascii="Times New Roman" w:eastAsia="Arial Unicode MS" w:hAnsi="Times New Roman" w:cs="Times New Roman"/>
          <w:bCs/>
          <w:iCs/>
          <w:kern w:val="1"/>
          <w:sz w:val="24"/>
          <w:szCs w:val="24"/>
          <w:lang w:val="sr-Cyrl-CS" w:eastAsia="ar-SA"/>
        </w:rPr>
        <w:t xml:space="preserve"> </w:t>
      </w:r>
      <w:r w:rsidRPr="00302183">
        <w:rPr>
          <w:rFonts w:ascii="Times New Roman" w:eastAsia="Arial Unicode MS" w:hAnsi="Times New Roman" w:cs="Times New Roman"/>
          <w:bCs/>
          <w:iCs/>
          <w:kern w:val="1"/>
          <w:sz w:val="24"/>
          <w:szCs w:val="24"/>
          <w:lang w:eastAsia="ar-SA"/>
        </w:rPr>
        <w:t>свих или појединих доказа.</w:t>
      </w:r>
      <w:r w:rsidRPr="00302183">
        <w:rPr>
          <w:rFonts w:ascii="Times New Roman" w:eastAsia="Arial Unicode MS" w:hAnsi="Times New Roman" w:cs="Times New Roman"/>
          <w:bCs/>
          <w:iCs/>
          <w:kern w:val="1"/>
          <w:sz w:val="24"/>
          <w:szCs w:val="24"/>
          <w:lang w:val="sr-Cyrl-CS" w:eastAsia="ar-SA"/>
        </w:rPr>
        <w:t xml:space="preserve"> </w:t>
      </w:r>
      <w:r w:rsidRPr="00302183">
        <w:rPr>
          <w:rFonts w:ascii="Times New Roman" w:eastAsia="Arial Unicode MS" w:hAnsi="Times New Roman" w:cs="Times New Roman"/>
          <w:bCs/>
          <w:kern w:val="1"/>
          <w:sz w:val="24"/>
          <w:szCs w:val="24"/>
          <w:lang w:val="sr-Cyrl-CS" w:eastAsia="ar-SA"/>
        </w:rPr>
        <w:t xml:space="preserve">Ако понуђач у остављеном, примереном року, који не може бити краћи </w:t>
      </w:r>
      <w:r w:rsidRPr="00302183">
        <w:rPr>
          <w:rFonts w:ascii="Times New Roman" w:eastAsia="Arial Unicode MS" w:hAnsi="Times New Roman" w:cs="Times New Roman"/>
          <w:bCs/>
          <w:kern w:val="1"/>
          <w:sz w:val="24"/>
          <w:szCs w:val="24"/>
          <w:lang w:val="sr-Cyrl-CS" w:eastAsia="ar-SA"/>
        </w:rPr>
        <w:lastRenderedPageBreak/>
        <w:t>од пет дана, не достави тражене доказе, наручилац ће његову понуду одбити као неприхва</w:t>
      </w:r>
      <w:r w:rsidRPr="00302183">
        <w:rPr>
          <w:rFonts w:ascii="Times New Roman" w:eastAsia="Arial Unicode MS" w:hAnsi="Times New Roman" w:cs="Times New Roman"/>
          <w:bCs/>
          <w:kern w:val="1"/>
          <w:sz w:val="24"/>
          <w:szCs w:val="24"/>
          <w:lang w:eastAsia="ar-SA"/>
        </w:rPr>
        <w:t>т</w:t>
      </w:r>
      <w:r w:rsidRPr="00302183">
        <w:rPr>
          <w:rFonts w:ascii="Times New Roman" w:eastAsia="Arial Unicode MS" w:hAnsi="Times New Roman" w:cs="Times New Roman"/>
          <w:bCs/>
          <w:kern w:val="1"/>
          <w:sz w:val="24"/>
          <w:szCs w:val="24"/>
          <w:lang w:val="sr-Cyrl-CS" w:eastAsia="ar-SA"/>
        </w:rPr>
        <w:t>љиву.</w:t>
      </w:r>
      <w:r w:rsidRPr="00302183">
        <w:rPr>
          <w:rFonts w:ascii="Times New Roman" w:eastAsia="Arial Unicode MS" w:hAnsi="Times New Roman" w:cs="Times New Roman"/>
          <w:bCs/>
          <w:iCs/>
          <w:kern w:val="1"/>
          <w:sz w:val="24"/>
          <w:szCs w:val="24"/>
          <w:lang w:val="sr-Cyrl-CS" w:eastAsia="ar-SA"/>
        </w:rPr>
        <w:t xml:space="preserve"> </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r w:rsidRPr="00302183">
        <w:rPr>
          <w:rFonts w:ascii="Times New Roman" w:eastAsia="Arial Unicode MS" w:hAnsi="Times New Roman" w:cs="Times New Roman"/>
          <w:bCs/>
          <w:iCs/>
          <w:kern w:val="1"/>
          <w:sz w:val="24"/>
          <w:szCs w:val="24"/>
          <w:lang w:val="sr-Cyrl-CS" w:eastAsia="ar-SA"/>
        </w:rPr>
        <w:t>Докази које ће наручилац захтевати су:</w:t>
      </w:r>
    </w:p>
    <w:p w:rsidR="00FE78B0" w:rsidRPr="00302183" w:rsidRDefault="00FE78B0" w:rsidP="00FE78B0">
      <w:pPr>
        <w:suppressAutoHyphens/>
        <w:spacing w:after="0" w:line="100" w:lineRule="atLeast"/>
        <w:ind w:left="720"/>
        <w:jc w:val="both"/>
        <w:rPr>
          <w:rFonts w:ascii="Times New Roman" w:eastAsia="TimesNewRomanPSMT" w:hAnsi="Times New Roman" w:cs="Times New Roman"/>
          <w:bCs/>
          <w:color w:val="FF0000"/>
          <w:kern w:val="1"/>
          <w:sz w:val="24"/>
          <w:szCs w:val="24"/>
          <w:lang w:val="sr-Cyrl-RS" w:eastAsia="ar-SA"/>
        </w:rPr>
      </w:pPr>
    </w:p>
    <w:p w:rsidR="00FE78B0" w:rsidRPr="00302183" w:rsidRDefault="00FE78B0" w:rsidP="00FE78B0">
      <w:pPr>
        <w:numPr>
          <w:ilvl w:val="0"/>
          <w:numId w:val="7"/>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302183">
        <w:rPr>
          <w:rFonts w:ascii="Times New Roman" w:eastAsia="TimesNewRomanPSMT" w:hAnsi="Times New Roman" w:cs="Times New Roman"/>
          <w:b/>
          <w:bCs/>
          <w:kern w:val="1"/>
          <w:sz w:val="24"/>
          <w:szCs w:val="24"/>
          <w:lang w:val="sr-Cyrl-RS" w:eastAsia="ar-SA"/>
        </w:rPr>
        <w:t>ОБАВЕЗНИ УСЛОВИ</w:t>
      </w:r>
    </w:p>
    <w:p w:rsidR="00FE78B0" w:rsidRPr="00302183" w:rsidRDefault="00FE78B0" w:rsidP="00FE78B0">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302183">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302183">
        <w:rPr>
          <w:rFonts w:ascii="Times New Roman" w:eastAsia="TimesNewRomanPSMT" w:hAnsi="Times New Roman" w:cs="Times New Roman"/>
          <w:b/>
          <w:bCs/>
          <w:kern w:val="1"/>
          <w:sz w:val="24"/>
          <w:szCs w:val="24"/>
          <w:lang w:val="sr-Cyrl-RS" w:eastAsia="ar-SA"/>
        </w:rPr>
        <w:t>обавезних услова</w:t>
      </w:r>
      <w:r w:rsidRPr="00302183">
        <w:rPr>
          <w:rFonts w:ascii="Times New Roman" w:eastAsia="TimesNewRomanPSMT" w:hAnsi="Times New Roman" w:cs="Times New Roman"/>
          <w:bCs/>
          <w:kern w:val="1"/>
          <w:sz w:val="24"/>
          <w:szCs w:val="24"/>
          <w:lang w:val="sr-Cyrl-RS" w:eastAsia="ar-SA"/>
        </w:rPr>
        <w:t xml:space="preserve"> –</w:t>
      </w:r>
      <w:r w:rsidRPr="00302183">
        <w:rPr>
          <w:rFonts w:ascii="Times New Roman" w:eastAsia="TimesNewRomanPSMT" w:hAnsi="Times New Roman" w:cs="Times New Roman"/>
          <w:b/>
          <w:bCs/>
          <w:kern w:val="1"/>
          <w:sz w:val="24"/>
          <w:szCs w:val="24"/>
          <w:lang w:val="sr-Cyrl-RS" w:eastAsia="ar-SA"/>
        </w:rPr>
        <w:t xml:space="preserve"> Доказ:</w:t>
      </w:r>
      <w:r w:rsidRPr="00302183">
        <w:rPr>
          <w:rFonts w:ascii="Times New Roman" w:eastAsia="TimesNewRomanPSMT" w:hAnsi="Times New Roman" w:cs="Times New Roman"/>
          <w:bCs/>
          <w:kern w:val="1"/>
          <w:sz w:val="24"/>
          <w:szCs w:val="24"/>
          <w:lang w:val="sr-Cyrl-RS" w:eastAsia="ar-SA"/>
        </w:rPr>
        <w:t xml:space="preserve"> </w:t>
      </w:r>
    </w:p>
    <w:p w:rsidR="00FE78B0" w:rsidRPr="00302183" w:rsidRDefault="00FE78B0" w:rsidP="00FE78B0">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TimesNewRomanPSMT" w:hAnsi="Times New Roman" w:cs="Times New Roman"/>
          <w:b/>
          <w:bCs/>
          <w:kern w:val="1"/>
          <w:sz w:val="24"/>
          <w:szCs w:val="24"/>
          <w:u w:val="single"/>
          <w:lang w:val="sr-Cyrl-RS" w:eastAsia="ar-SA"/>
        </w:rPr>
        <w:t>Правна лица</w:t>
      </w:r>
      <w:r w:rsidRPr="00302183">
        <w:rPr>
          <w:rFonts w:ascii="Times New Roman" w:eastAsia="TimesNewRomanPSMT" w:hAnsi="Times New Roman" w:cs="Times New Roman"/>
          <w:bCs/>
          <w:kern w:val="1"/>
          <w:sz w:val="24"/>
          <w:szCs w:val="24"/>
          <w:u w:val="single"/>
          <w:lang w:val="sr-Cyrl-RS" w:eastAsia="ar-SA"/>
        </w:rPr>
        <w:t>:</w:t>
      </w:r>
      <w:r w:rsidRPr="00302183">
        <w:rPr>
          <w:rFonts w:ascii="Times New Roman" w:eastAsia="TimesNewRomanPSMT" w:hAnsi="Times New Roman" w:cs="Times New Roman"/>
          <w:bCs/>
          <w:kern w:val="1"/>
          <w:sz w:val="24"/>
          <w:szCs w:val="24"/>
          <w:lang w:val="sr-Cyrl-RS" w:eastAsia="ar-SA"/>
        </w:rPr>
        <w:t xml:space="preserve"> И</w:t>
      </w:r>
      <w:r w:rsidRPr="00302183">
        <w:rPr>
          <w:rFonts w:ascii="Times New Roman" w:eastAsia="Arial Unicode MS" w:hAnsi="Times New Roman" w:cs="Times New Roman"/>
          <w:iCs/>
          <w:kern w:val="1"/>
          <w:sz w:val="24"/>
          <w:szCs w:val="24"/>
          <w:lang w:val="sr-Cyrl-CS" w:eastAsia="ar-SA"/>
        </w:rPr>
        <w:t xml:space="preserve">звод </w:t>
      </w:r>
      <w:r w:rsidRPr="00302183">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302183">
        <w:rPr>
          <w:rFonts w:ascii="Times New Roman" w:eastAsia="Arial Unicode MS" w:hAnsi="Times New Roman" w:cs="Times New Roman"/>
          <w:kern w:val="1"/>
          <w:sz w:val="24"/>
          <w:szCs w:val="24"/>
          <w:lang w:val="sr-Cyrl-RS" w:eastAsia="ar-SA"/>
        </w:rPr>
        <w:t>п</w:t>
      </w:r>
      <w:r w:rsidRPr="00302183">
        <w:rPr>
          <w:rFonts w:ascii="Times New Roman" w:eastAsia="Arial Unicode MS" w:hAnsi="Times New Roman" w:cs="Times New Roman"/>
          <w:kern w:val="1"/>
          <w:sz w:val="24"/>
          <w:szCs w:val="24"/>
          <w:lang w:eastAsia="ar-SA"/>
        </w:rPr>
        <w:t>ривредног суда</w:t>
      </w:r>
      <w:r w:rsidRPr="00302183">
        <w:rPr>
          <w:rFonts w:ascii="Times New Roman" w:eastAsia="Arial Unicode MS" w:hAnsi="Times New Roman" w:cs="Times New Roman"/>
          <w:kern w:val="1"/>
          <w:sz w:val="24"/>
          <w:szCs w:val="24"/>
          <w:lang w:val="sr-Cyrl-RS" w:eastAsia="ar-SA"/>
        </w:rPr>
        <w:t xml:space="preserve">; </w:t>
      </w:r>
    </w:p>
    <w:p w:rsidR="00FE78B0" w:rsidRPr="00302183" w:rsidRDefault="00FE78B0" w:rsidP="00FE78B0">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302183">
        <w:rPr>
          <w:rFonts w:ascii="Times New Roman" w:eastAsia="Arial Unicode MS" w:hAnsi="Times New Roman" w:cs="Times New Roman"/>
          <w:b/>
          <w:kern w:val="1"/>
          <w:sz w:val="24"/>
          <w:szCs w:val="24"/>
          <w:u w:val="single"/>
          <w:lang w:val="sr-Cyrl-RS" w:eastAsia="ar-SA"/>
        </w:rPr>
        <w:t>Предузетници:</w:t>
      </w:r>
      <w:r w:rsidRPr="00302183">
        <w:rPr>
          <w:rFonts w:ascii="Times New Roman" w:eastAsia="TimesNewRomanPSMT" w:hAnsi="Times New Roman" w:cs="Times New Roman"/>
          <w:bCs/>
          <w:kern w:val="1"/>
          <w:sz w:val="24"/>
          <w:szCs w:val="24"/>
          <w:lang w:val="sr-Cyrl-RS" w:eastAsia="ar-SA"/>
        </w:rPr>
        <w:t xml:space="preserve"> И</w:t>
      </w:r>
      <w:r w:rsidRPr="00302183">
        <w:rPr>
          <w:rFonts w:ascii="Times New Roman" w:eastAsia="Arial Unicode MS" w:hAnsi="Times New Roman" w:cs="Times New Roman"/>
          <w:iCs/>
          <w:kern w:val="1"/>
          <w:sz w:val="24"/>
          <w:szCs w:val="24"/>
          <w:lang w:val="sr-Cyrl-CS" w:eastAsia="ar-SA"/>
        </w:rPr>
        <w:t xml:space="preserve">звод </w:t>
      </w:r>
      <w:r w:rsidRPr="00302183">
        <w:rPr>
          <w:rFonts w:ascii="Times New Roman" w:eastAsia="Arial Unicode MS" w:hAnsi="Times New Roman" w:cs="Times New Roman"/>
          <w:kern w:val="1"/>
          <w:sz w:val="24"/>
          <w:szCs w:val="24"/>
          <w:lang w:eastAsia="ar-SA"/>
        </w:rPr>
        <w:t>из регистра Агенције за привредне регистре,</w:t>
      </w:r>
      <w:r w:rsidRPr="00302183">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rsidR="00FE78B0" w:rsidRPr="00302183" w:rsidRDefault="00FE78B0" w:rsidP="00FE78B0">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302183">
        <w:rPr>
          <w:rFonts w:ascii="Times New Roman" w:eastAsia="TimesNewRomanPSMT" w:hAnsi="Times New Roman" w:cs="Times New Roman"/>
          <w:b/>
          <w:bCs/>
          <w:kern w:val="1"/>
          <w:sz w:val="24"/>
          <w:szCs w:val="24"/>
          <w:lang w:val="sr-Cyrl-RS" w:eastAsia="ar-SA"/>
        </w:rPr>
        <w:t xml:space="preserve">обавезних услова </w:t>
      </w:r>
      <w:r w:rsidRPr="00302183">
        <w:rPr>
          <w:rFonts w:ascii="Times New Roman" w:eastAsia="TimesNewRomanPSMT" w:hAnsi="Times New Roman" w:cs="Times New Roman"/>
          <w:bCs/>
          <w:kern w:val="1"/>
          <w:sz w:val="24"/>
          <w:szCs w:val="24"/>
          <w:lang w:val="sr-Cyrl-RS" w:eastAsia="ar-SA"/>
        </w:rPr>
        <w:t xml:space="preserve">– </w:t>
      </w:r>
      <w:r w:rsidRPr="00302183">
        <w:rPr>
          <w:rFonts w:ascii="Times New Roman" w:eastAsia="TimesNewRomanPSMT" w:hAnsi="Times New Roman" w:cs="Times New Roman"/>
          <w:b/>
          <w:bCs/>
          <w:kern w:val="1"/>
          <w:sz w:val="24"/>
          <w:szCs w:val="24"/>
          <w:lang w:val="sr-Cyrl-RS" w:eastAsia="ar-SA"/>
        </w:rPr>
        <w:t>Доказ:</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b/>
          <w:kern w:val="1"/>
          <w:sz w:val="24"/>
          <w:szCs w:val="24"/>
          <w:u w:val="single"/>
          <w:lang w:eastAsia="ar-SA"/>
        </w:rPr>
        <w:t>П</w:t>
      </w:r>
      <w:r w:rsidRPr="00302183">
        <w:rPr>
          <w:rFonts w:ascii="Times New Roman" w:eastAsia="Arial Unicode MS" w:hAnsi="Times New Roman" w:cs="Times New Roman"/>
          <w:b/>
          <w:kern w:val="1"/>
          <w:sz w:val="24"/>
          <w:szCs w:val="24"/>
          <w:u w:val="single"/>
          <w:lang w:val="sr-Cyrl-CS" w:eastAsia="ar-SA"/>
        </w:rPr>
        <w:t>р</w:t>
      </w:r>
      <w:r w:rsidRPr="00302183">
        <w:rPr>
          <w:rFonts w:ascii="Times New Roman" w:eastAsia="Arial Unicode MS" w:hAnsi="Times New Roman" w:cs="Times New Roman"/>
          <w:b/>
          <w:bCs/>
          <w:kern w:val="1"/>
          <w:sz w:val="24"/>
          <w:szCs w:val="24"/>
          <w:u w:val="single"/>
          <w:lang w:eastAsia="ar-SA"/>
        </w:rPr>
        <w:t>авна лица:</w:t>
      </w:r>
      <w:r w:rsidRPr="00302183">
        <w:rPr>
          <w:rFonts w:ascii="Times New Roman" w:eastAsia="Arial Unicode MS" w:hAnsi="Times New Roman" w:cs="Times New Roman"/>
          <w:bCs/>
          <w:kern w:val="1"/>
          <w:sz w:val="24"/>
          <w:szCs w:val="24"/>
          <w:lang w:eastAsia="ar-SA"/>
        </w:rPr>
        <w:t xml:space="preserve"> 1) </w:t>
      </w:r>
      <w:r w:rsidRPr="00302183">
        <w:rPr>
          <w:rFonts w:ascii="Times New Roman" w:eastAsia="Arial Unicode MS" w:hAnsi="Times New Roman" w:cs="Times New Roman"/>
          <w:kern w:val="1"/>
          <w:sz w:val="24"/>
          <w:szCs w:val="24"/>
          <w:lang w:eastAsia="ar-SA"/>
        </w:rPr>
        <w:t>Извод из казнене евиденције, односно уверењe</w:t>
      </w:r>
      <w:r w:rsidRPr="00302183">
        <w:rPr>
          <w:rFonts w:ascii="Times New Roman" w:eastAsia="Arial Unicode MS" w:hAnsi="Times New Roman" w:cs="Times New Roman"/>
          <w:b/>
          <w:kern w:val="1"/>
          <w:sz w:val="24"/>
          <w:szCs w:val="24"/>
          <w:lang w:eastAsia="ar-SA"/>
        </w:rPr>
        <w:t xml:space="preserve"> основног суда </w:t>
      </w:r>
      <w:r w:rsidRPr="00302183">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302183">
        <w:rPr>
          <w:rFonts w:ascii="Times New Roman" w:eastAsia="Arial Unicode MS" w:hAnsi="Times New Roman" w:cs="Times New Roman"/>
          <w:kern w:val="1"/>
          <w:sz w:val="24"/>
          <w:szCs w:val="24"/>
          <w:lang w:val="ru-RU" w:eastAsia="ar-SA"/>
        </w:rPr>
        <w:t>,</w:t>
      </w:r>
      <w:r w:rsidRPr="00302183">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kern w:val="1"/>
          <w:sz w:val="24"/>
          <w:szCs w:val="24"/>
          <w:u w:val="single"/>
          <w:lang w:val="sr-Cyrl-RS" w:eastAsia="ar-SA"/>
        </w:rPr>
        <w:t>Напомена</w:t>
      </w:r>
      <w:r w:rsidRPr="00302183">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302183">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302183">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302183">
        <w:rPr>
          <w:rFonts w:ascii="Times New Roman" w:eastAsia="Arial Unicode MS" w:hAnsi="Times New Roman" w:cs="Times New Roman"/>
          <w:b/>
          <w:kern w:val="1"/>
          <w:sz w:val="24"/>
          <w:szCs w:val="24"/>
          <w:u w:val="single"/>
          <w:lang w:val="sr-Cyrl-RS" w:eastAsia="ar-SA"/>
        </w:rPr>
        <w:t>И</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b/>
          <w:kern w:val="1"/>
          <w:sz w:val="24"/>
          <w:szCs w:val="24"/>
          <w:lang w:val="sr-Cyrl-RS" w:eastAsia="ar-SA"/>
        </w:rPr>
        <w:t xml:space="preserve">УВЕРЕЊЕ </w:t>
      </w:r>
      <w:r w:rsidRPr="00302183">
        <w:rPr>
          <w:rFonts w:ascii="Times New Roman" w:eastAsia="Arial Unicode MS" w:hAnsi="Times New Roman" w:cs="Times New Roman"/>
          <w:b/>
          <w:kern w:val="1"/>
          <w:sz w:val="24"/>
          <w:szCs w:val="24"/>
          <w:lang w:eastAsia="ar-SA"/>
        </w:rPr>
        <w:t>ВИШЕГ СУДА</w:t>
      </w:r>
      <w:r w:rsidRPr="00302183">
        <w:rPr>
          <w:rFonts w:ascii="Times New Roman" w:eastAsia="Arial Unicode MS" w:hAnsi="Times New Roman" w:cs="Times New Roman"/>
          <w:b/>
          <w:kern w:val="1"/>
          <w:sz w:val="24"/>
          <w:szCs w:val="24"/>
          <w:lang w:val="sr-Cyrl-RS" w:eastAsia="ar-SA"/>
        </w:rPr>
        <w:t xml:space="preserve"> </w:t>
      </w:r>
      <w:r w:rsidRPr="00302183">
        <w:rPr>
          <w:rFonts w:ascii="Times New Roman" w:eastAsia="Arial Unicode MS" w:hAnsi="Times New Roman" w:cs="Times New Roman"/>
          <w:kern w:val="1"/>
          <w:sz w:val="24"/>
          <w:szCs w:val="24"/>
          <w:lang w:eastAsia="ar-SA"/>
        </w:rPr>
        <w:t>на чијем подручју је седиште домаћег правног лица</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302183">
        <w:rPr>
          <w:rFonts w:ascii="Times New Roman" w:eastAsia="Arial Unicode MS" w:hAnsi="Times New Roman" w:cs="Times New Roman"/>
          <w:kern w:val="1"/>
          <w:sz w:val="24"/>
          <w:szCs w:val="24"/>
          <w:lang w:val="sr-Cyrl-RS" w:eastAsia="ar-SA"/>
        </w:rPr>
        <w:t xml:space="preserve">правно лице </w:t>
      </w:r>
      <w:r w:rsidRPr="00302183">
        <w:rPr>
          <w:rFonts w:ascii="Times New Roman" w:eastAsia="Arial Unicode MS" w:hAnsi="Times New Roman" w:cs="Times New Roman"/>
          <w:kern w:val="1"/>
          <w:sz w:val="24"/>
          <w:szCs w:val="24"/>
          <w:lang w:eastAsia="ar-SA"/>
        </w:rPr>
        <w:t>није осуђиван</w:t>
      </w:r>
      <w:r w:rsidRPr="00302183">
        <w:rPr>
          <w:rFonts w:ascii="Times New Roman" w:eastAsia="Arial Unicode MS" w:hAnsi="Times New Roman" w:cs="Times New Roman"/>
          <w:kern w:val="1"/>
          <w:sz w:val="24"/>
          <w:szCs w:val="24"/>
          <w:lang w:val="sr-Cyrl-RS" w:eastAsia="ar-SA"/>
        </w:rPr>
        <w:t>о</w:t>
      </w:r>
      <w:r w:rsidRPr="00302183">
        <w:rPr>
          <w:rFonts w:ascii="Times New Roman" w:eastAsia="Arial Unicode MS" w:hAnsi="Times New Roman" w:cs="Times New Roman"/>
          <w:kern w:val="1"/>
          <w:sz w:val="24"/>
          <w:szCs w:val="24"/>
          <w:lang w:eastAsia="ar-SA"/>
        </w:rPr>
        <w:t xml:space="preserve"> за кривична дела против привреде</w:t>
      </w:r>
      <w:r w:rsidRPr="00302183">
        <w:rPr>
          <w:rFonts w:ascii="Times New Roman" w:eastAsia="Arial Unicode MS" w:hAnsi="Times New Roman" w:cs="Times New Roman"/>
          <w:kern w:val="1"/>
          <w:sz w:val="24"/>
          <w:szCs w:val="24"/>
          <w:lang w:val="sr-Cyrl-RS" w:eastAsia="ar-SA"/>
        </w:rPr>
        <w:t xml:space="preserve"> и</w:t>
      </w:r>
      <w:r w:rsidRPr="00302183">
        <w:rPr>
          <w:rFonts w:ascii="Times New Roman" w:eastAsia="Arial Unicode MS" w:hAnsi="Times New Roman" w:cs="Times New Roman"/>
          <w:kern w:val="1"/>
          <w:sz w:val="24"/>
          <w:szCs w:val="24"/>
          <w:lang w:eastAsia="ar-SA"/>
        </w:rPr>
        <w:t xml:space="preserve"> кривично дело примања мита</w:t>
      </w:r>
      <w:r w:rsidRPr="00302183">
        <w:rPr>
          <w:rFonts w:ascii="Times New Roman" w:eastAsia="Arial Unicode MS" w:hAnsi="Times New Roman" w:cs="Times New Roman"/>
          <w:kern w:val="1"/>
          <w:sz w:val="24"/>
          <w:szCs w:val="24"/>
          <w:lang w:val="sr-Cyrl-RS" w:eastAsia="ar-SA"/>
        </w:rPr>
        <w:t xml:space="preserve">; </w:t>
      </w:r>
      <w:r w:rsidRPr="00302183">
        <w:rPr>
          <w:rFonts w:ascii="Times New Roman" w:eastAsia="Arial Unicode MS" w:hAnsi="Times New Roman" w:cs="Times New Roman"/>
          <w:kern w:val="1"/>
          <w:sz w:val="24"/>
          <w:szCs w:val="24"/>
          <w:lang w:eastAsia="ar-SA"/>
        </w:rPr>
        <w:t xml:space="preserve">2) Извод из казнене евиденције </w:t>
      </w:r>
      <w:r w:rsidRPr="00302183">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302183">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02183">
        <w:rPr>
          <w:rFonts w:ascii="Times New Roman" w:eastAsia="Arial Unicode MS" w:hAnsi="Times New Roman" w:cs="Times New Roman"/>
          <w:b/>
          <w:kern w:val="1"/>
          <w:sz w:val="24"/>
          <w:szCs w:val="24"/>
          <w:lang w:eastAsia="ar-SA"/>
        </w:rPr>
        <w:t xml:space="preserve"> надлежне полицијске управе МУП-а</w:t>
      </w:r>
      <w:r w:rsidRPr="00302183">
        <w:rPr>
          <w:rFonts w:ascii="Times New Roman" w:eastAsia="Arial Unicode MS" w:hAnsi="Times New Roman" w:cs="Times New Roman"/>
          <w:kern w:val="1"/>
          <w:sz w:val="24"/>
          <w:szCs w:val="24"/>
          <w:lang w:eastAsia="ar-SA"/>
        </w:rPr>
        <w:t xml:space="preserve">, којим се потврђује да </w:t>
      </w:r>
      <w:r w:rsidRPr="00302183">
        <w:rPr>
          <w:rFonts w:ascii="Times New Roman" w:eastAsia="Arial Unicode MS" w:hAnsi="Times New Roman" w:cs="Times New Roman"/>
          <w:kern w:val="1"/>
          <w:sz w:val="24"/>
          <w:szCs w:val="24"/>
          <w:lang w:val="sr-Cyrl-RS" w:eastAsia="ar-SA"/>
        </w:rPr>
        <w:t>закон</w:t>
      </w:r>
      <w:r w:rsidRPr="00302183">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302183">
        <w:rPr>
          <w:rFonts w:ascii="Times New Roman" w:eastAsia="Arial Unicode MS" w:hAnsi="Times New Roman" w:cs="Times New Roman"/>
          <w:kern w:val="1"/>
          <w:sz w:val="24"/>
          <w:szCs w:val="24"/>
          <w:lang w:val="sr-Cyrl-RS" w:eastAsia="ar-SA"/>
        </w:rPr>
        <w:t>закон</w:t>
      </w:r>
      <w:r w:rsidRPr="00302183">
        <w:rPr>
          <w:rFonts w:ascii="Times New Roman" w:eastAsia="Arial Unicode MS" w:hAnsi="Times New Roman" w:cs="Times New Roman"/>
          <w:kern w:val="1"/>
          <w:sz w:val="24"/>
          <w:szCs w:val="24"/>
          <w:lang w:eastAsia="ar-SA"/>
        </w:rPr>
        <w:t xml:space="preserve">ског заступника). Уколико понуђач има више </w:t>
      </w:r>
      <w:r w:rsidRPr="00302183">
        <w:rPr>
          <w:rFonts w:ascii="Times New Roman" w:eastAsia="Arial Unicode MS" w:hAnsi="Times New Roman" w:cs="Times New Roman"/>
          <w:kern w:val="1"/>
          <w:sz w:val="24"/>
          <w:szCs w:val="24"/>
          <w:lang w:val="sr-Cyrl-RS" w:eastAsia="ar-SA"/>
        </w:rPr>
        <w:t>закон</w:t>
      </w:r>
      <w:r w:rsidRPr="00302183">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b/>
          <w:kern w:val="1"/>
          <w:sz w:val="24"/>
          <w:szCs w:val="24"/>
          <w:u w:val="single"/>
          <w:lang w:eastAsia="ar-SA"/>
        </w:rPr>
        <w:t>П</w:t>
      </w:r>
      <w:r w:rsidRPr="00302183">
        <w:rPr>
          <w:rFonts w:ascii="Times New Roman" w:eastAsia="Arial Unicode MS" w:hAnsi="Times New Roman" w:cs="Times New Roman"/>
          <w:b/>
          <w:bCs/>
          <w:kern w:val="1"/>
          <w:sz w:val="24"/>
          <w:szCs w:val="24"/>
          <w:u w:val="single"/>
          <w:lang w:eastAsia="ar-SA"/>
        </w:rPr>
        <w:t>редузетници и физичка лица</w:t>
      </w:r>
      <w:r w:rsidRPr="00302183">
        <w:rPr>
          <w:rFonts w:ascii="Times New Roman" w:eastAsia="Arial Unicode MS" w:hAnsi="Times New Roman" w:cs="Times New Roman"/>
          <w:kern w:val="1"/>
          <w:sz w:val="24"/>
          <w:szCs w:val="24"/>
          <w:u w:val="single"/>
          <w:lang w:eastAsia="ar-SA"/>
        </w:rPr>
        <w:t>:</w:t>
      </w:r>
      <w:r w:rsidRPr="00302183">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302183">
        <w:rPr>
          <w:rFonts w:ascii="Times New Roman" w:eastAsia="Arial Unicode MS" w:hAnsi="Times New Roman" w:cs="Times New Roman"/>
          <w:b/>
          <w:kern w:val="1"/>
          <w:sz w:val="24"/>
          <w:szCs w:val="24"/>
          <w:lang w:eastAsia="ar-SA"/>
        </w:rPr>
        <w:t>надлежне полицијске управе МУП-а</w:t>
      </w:r>
      <w:r w:rsidRPr="00302183">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w:t>
      </w:r>
      <w:r w:rsidRPr="00302183">
        <w:rPr>
          <w:rFonts w:ascii="Times New Roman" w:eastAsia="Arial Unicode MS" w:hAnsi="Times New Roman" w:cs="Times New Roman"/>
          <w:color w:val="FF0000"/>
          <w:kern w:val="1"/>
          <w:sz w:val="24"/>
          <w:szCs w:val="24"/>
          <w:lang w:eastAsia="ar-SA"/>
        </w:rPr>
        <w:t xml:space="preserve"> </w:t>
      </w:r>
      <w:r w:rsidRPr="00302183">
        <w:rPr>
          <w:rFonts w:ascii="Times New Roman" w:eastAsia="Arial Unicode MS" w:hAnsi="Times New Roman" w:cs="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b/>
          <w:kern w:val="1"/>
          <w:sz w:val="24"/>
          <w:szCs w:val="24"/>
          <w:lang w:eastAsia="ar-SA"/>
        </w:rPr>
        <w:t>Доказ</w:t>
      </w:r>
      <w:r w:rsidRPr="00302183">
        <w:rPr>
          <w:rFonts w:ascii="Times New Roman" w:eastAsia="Arial Unicode MS" w:hAnsi="Times New Roman" w:cs="Times New Roman"/>
          <w:b/>
          <w:kern w:val="1"/>
          <w:sz w:val="24"/>
          <w:szCs w:val="24"/>
          <w:lang w:val="sr-Cyrl-RS" w:eastAsia="ar-SA"/>
        </w:rPr>
        <w:t>и</w:t>
      </w:r>
      <w:r w:rsidRPr="00302183">
        <w:rPr>
          <w:rFonts w:ascii="Times New Roman" w:eastAsia="Arial Unicode MS" w:hAnsi="Times New Roman" w:cs="Times New Roman"/>
          <w:b/>
          <w:kern w:val="1"/>
          <w:sz w:val="24"/>
          <w:szCs w:val="24"/>
          <w:lang w:eastAsia="ar-SA"/>
        </w:rPr>
        <w:t xml:space="preserve"> не мо</w:t>
      </w:r>
      <w:r w:rsidRPr="00302183">
        <w:rPr>
          <w:rFonts w:ascii="Times New Roman" w:eastAsia="Arial Unicode MS" w:hAnsi="Times New Roman" w:cs="Times New Roman"/>
          <w:b/>
          <w:kern w:val="1"/>
          <w:sz w:val="24"/>
          <w:szCs w:val="24"/>
          <w:lang w:val="sr-Cyrl-RS" w:eastAsia="ar-SA"/>
        </w:rPr>
        <w:t>гу</w:t>
      </w:r>
      <w:r w:rsidRPr="00302183">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302183">
        <w:rPr>
          <w:rFonts w:ascii="Times New Roman" w:eastAsia="Arial Unicode MS" w:hAnsi="Times New Roman" w:cs="Times New Roman"/>
          <w:b/>
          <w:kern w:val="1"/>
          <w:sz w:val="24"/>
          <w:szCs w:val="24"/>
          <w:lang w:val="sr-Cyrl-RS" w:eastAsia="ar-SA"/>
        </w:rPr>
        <w:t>.</w:t>
      </w:r>
    </w:p>
    <w:p w:rsidR="00FE78B0" w:rsidRPr="00302183" w:rsidRDefault="00FE78B0" w:rsidP="00FE78B0">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302183">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302183">
        <w:rPr>
          <w:rFonts w:ascii="Times New Roman" w:eastAsia="TimesNewRomanPSMT" w:hAnsi="Times New Roman" w:cs="Times New Roman"/>
          <w:b/>
          <w:bCs/>
          <w:kern w:val="1"/>
          <w:sz w:val="24"/>
          <w:szCs w:val="24"/>
          <w:lang w:val="sr-Cyrl-RS" w:eastAsia="ar-SA"/>
        </w:rPr>
        <w:t xml:space="preserve">обавезних услова  </w:t>
      </w:r>
      <w:r w:rsidRPr="00302183">
        <w:rPr>
          <w:rFonts w:ascii="Times New Roman" w:eastAsia="TimesNewRomanPSMT" w:hAnsi="Times New Roman" w:cs="Times New Roman"/>
          <w:bCs/>
          <w:kern w:val="1"/>
          <w:sz w:val="24"/>
          <w:szCs w:val="24"/>
          <w:lang w:val="sr-Cyrl-RS" w:eastAsia="ar-SA"/>
        </w:rPr>
        <w:t>-</w:t>
      </w:r>
      <w:r w:rsidRPr="00302183">
        <w:rPr>
          <w:rFonts w:ascii="Times New Roman" w:eastAsia="Arial Unicode MS" w:hAnsi="Times New Roman" w:cs="Times New Roman"/>
          <w:b/>
          <w:kern w:val="1"/>
          <w:sz w:val="24"/>
          <w:szCs w:val="24"/>
          <w:lang w:val="sr-Cyrl-CS" w:eastAsia="ar-SA"/>
        </w:rPr>
        <w:t xml:space="preserve"> Доказ: </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kern w:val="1"/>
          <w:sz w:val="24"/>
          <w:szCs w:val="24"/>
          <w:lang w:eastAsia="ar-SA"/>
        </w:rPr>
        <w:t xml:space="preserve">Уверење </w:t>
      </w:r>
      <w:r w:rsidRPr="00302183">
        <w:rPr>
          <w:rFonts w:ascii="Times New Roman" w:eastAsia="Arial Unicode MS" w:hAnsi="Times New Roman" w:cs="Times New Roman"/>
          <w:bCs/>
          <w:kern w:val="1"/>
          <w:sz w:val="24"/>
          <w:szCs w:val="24"/>
          <w:lang w:eastAsia="ar-SA"/>
        </w:rPr>
        <w:t xml:space="preserve">Пореске управе Министарства финансија </w:t>
      </w:r>
      <w:r w:rsidRPr="00302183">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302183">
        <w:rPr>
          <w:rFonts w:ascii="Times New Roman" w:eastAsia="Arial Unicode MS" w:hAnsi="Times New Roman" w:cs="Times New Roman"/>
          <w:bCs/>
          <w:kern w:val="1"/>
          <w:sz w:val="24"/>
          <w:szCs w:val="24"/>
          <w:lang w:eastAsia="ar-SA"/>
        </w:rPr>
        <w:t xml:space="preserve">локалне самоуправе </w:t>
      </w:r>
      <w:r w:rsidRPr="00302183">
        <w:rPr>
          <w:rFonts w:ascii="Times New Roman" w:eastAsia="Arial Unicode MS" w:hAnsi="Times New Roman" w:cs="Times New Roman"/>
          <w:kern w:val="1"/>
          <w:sz w:val="24"/>
          <w:szCs w:val="24"/>
          <w:lang w:eastAsia="ar-SA"/>
        </w:rPr>
        <w:t xml:space="preserve">да је измирио </w:t>
      </w:r>
      <w:r w:rsidRPr="00302183">
        <w:rPr>
          <w:rFonts w:ascii="Times New Roman" w:eastAsia="Arial Unicode MS" w:hAnsi="Times New Roman" w:cs="Times New Roman"/>
          <w:kern w:val="1"/>
          <w:sz w:val="24"/>
          <w:szCs w:val="24"/>
          <w:lang w:eastAsia="ar-SA"/>
        </w:rPr>
        <w:lastRenderedPageBreak/>
        <w:t xml:space="preserve">обавезе по основу изворних локалних јавних прихода или потврду </w:t>
      </w:r>
      <w:r w:rsidRPr="00302183">
        <w:rPr>
          <w:rFonts w:ascii="Times New Roman" w:eastAsia="Arial Unicode MS" w:hAnsi="Times New Roman" w:cs="Times New Roman"/>
          <w:kern w:val="1"/>
          <w:sz w:val="24"/>
          <w:szCs w:val="24"/>
          <w:lang w:val="sr-Cyrl-RS" w:eastAsia="ar-SA"/>
        </w:rPr>
        <w:t xml:space="preserve">надлежног </w:t>
      </w:r>
      <w:r w:rsidRPr="00302183">
        <w:rPr>
          <w:rFonts w:ascii="Times New Roman" w:eastAsia="Arial Unicode MS" w:hAnsi="Times New Roman" w:cs="Times New Roman"/>
          <w:color w:val="000000"/>
          <w:kern w:val="1"/>
          <w:sz w:val="24"/>
          <w:szCs w:val="24"/>
          <w:lang w:val="sr-Cyrl-RS" w:eastAsia="ar-SA"/>
        </w:rPr>
        <w:t xml:space="preserve">органа </w:t>
      </w:r>
      <w:r w:rsidRPr="00302183">
        <w:rPr>
          <w:rFonts w:ascii="Times New Roman" w:eastAsia="Arial Unicode MS" w:hAnsi="Times New Roman" w:cs="Times New Roman"/>
          <w:color w:val="000000"/>
          <w:kern w:val="1"/>
          <w:sz w:val="24"/>
          <w:szCs w:val="24"/>
          <w:lang w:eastAsia="ar-SA"/>
        </w:rPr>
        <w:t xml:space="preserve">да се понуђач налази у поступку приватизације. </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color w:val="000000"/>
          <w:kern w:val="1"/>
          <w:sz w:val="24"/>
          <w:szCs w:val="24"/>
          <w:lang w:eastAsia="ar-SA"/>
        </w:rPr>
        <w:t>Доказ</w:t>
      </w:r>
      <w:r w:rsidRPr="00302183">
        <w:rPr>
          <w:rFonts w:ascii="Times New Roman" w:eastAsia="Arial Unicode MS" w:hAnsi="Times New Roman" w:cs="Times New Roman"/>
          <w:b/>
          <w:color w:val="000000"/>
          <w:kern w:val="1"/>
          <w:sz w:val="24"/>
          <w:szCs w:val="24"/>
          <w:lang w:val="sr-Cyrl-RS" w:eastAsia="ar-SA"/>
        </w:rPr>
        <w:t>и</w:t>
      </w:r>
      <w:r w:rsidRPr="00302183">
        <w:rPr>
          <w:rFonts w:ascii="Times New Roman" w:eastAsia="Arial Unicode MS" w:hAnsi="Times New Roman" w:cs="Times New Roman"/>
          <w:b/>
          <w:color w:val="000000"/>
          <w:kern w:val="1"/>
          <w:sz w:val="24"/>
          <w:szCs w:val="24"/>
          <w:lang w:eastAsia="ar-SA"/>
        </w:rPr>
        <w:t xml:space="preserve"> не мо</w:t>
      </w:r>
      <w:r w:rsidRPr="00302183">
        <w:rPr>
          <w:rFonts w:ascii="Times New Roman" w:eastAsia="Arial Unicode MS" w:hAnsi="Times New Roman" w:cs="Times New Roman"/>
          <w:b/>
          <w:color w:val="000000"/>
          <w:kern w:val="1"/>
          <w:sz w:val="24"/>
          <w:szCs w:val="24"/>
          <w:lang w:val="sr-Cyrl-RS" w:eastAsia="ar-SA"/>
        </w:rPr>
        <w:t>гу</w:t>
      </w:r>
      <w:r w:rsidRPr="00302183">
        <w:rPr>
          <w:rFonts w:ascii="Times New Roman" w:eastAsia="Arial Unicode MS" w:hAnsi="Times New Roman" w:cs="Times New Roman"/>
          <w:b/>
          <w:color w:val="000000"/>
          <w:kern w:val="1"/>
          <w:sz w:val="24"/>
          <w:szCs w:val="24"/>
          <w:lang w:eastAsia="ar-SA"/>
        </w:rPr>
        <w:t xml:space="preserve"> бити старији од два месеца пре отварања понуда</w:t>
      </w:r>
      <w:r w:rsidRPr="00302183">
        <w:rPr>
          <w:rFonts w:ascii="Times New Roman" w:eastAsia="Arial Unicode MS" w:hAnsi="Times New Roman" w:cs="Times New Roman"/>
          <w:b/>
          <w:color w:val="000000"/>
          <w:kern w:val="1"/>
          <w:sz w:val="24"/>
          <w:szCs w:val="24"/>
          <w:lang w:val="sr-Cyrl-RS" w:eastAsia="ar-SA"/>
        </w:rPr>
        <w:t>.</w:t>
      </w:r>
    </w:p>
    <w:p w:rsidR="00FE78B0" w:rsidRPr="00302183" w:rsidRDefault="00FE78B0" w:rsidP="00FE78B0">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000000"/>
          <w:kern w:val="1"/>
          <w:sz w:val="24"/>
          <w:szCs w:val="24"/>
          <w:lang w:val="sr-Cyrl-RS" w:eastAsia="ar-SA"/>
        </w:rPr>
      </w:pPr>
    </w:p>
    <w:p w:rsidR="00FE78B0" w:rsidRPr="00302183" w:rsidRDefault="00FE78B0" w:rsidP="00FE78B0">
      <w:pPr>
        <w:pStyle w:val="ListParagraph"/>
        <w:numPr>
          <w:ilvl w:val="0"/>
          <w:numId w:val="7"/>
        </w:numPr>
        <w:tabs>
          <w:tab w:val="left" w:pos="680"/>
        </w:tabs>
        <w:suppressAutoHyphens/>
        <w:autoSpaceDE w:val="0"/>
        <w:autoSpaceDN w:val="0"/>
        <w:adjustRightInd w:val="0"/>
        <w:spacing w:line="100" w:lineRule="atLeast"/>
        <w:jc w:val="both"/>
        <w:rPr>
          <w:rFonts w:eastAsia="Arial Unicode MS"/>
          <w:color w:val="000000"/>
          <w:kern w:val="1"/>
          <w:lang w:val="sr-Latn-CS" w:eastAsia="ar-SA"/>
        </w:rPr>
      </w:pPr>
      <w:r w:rsidRPr="00302183">
        <w:rPr>
          <w:rFonts w:eastAsia="Arial Unicode MS"/>
          <w:b/>
          <w:color w:val="000000"/>
          <w:kern w:val="1"/>
          <w:lang w:val="sr-Cyrl-RS" w:eastAsia="ar-SA"/>
        </w:rPr>
        <w:t>ДОДАТНИ УСЛОВИ</w:t>
      </w:r>
    </w:p>
    <w:p w:rsidR="00FE78B0" w:rsidRPr="00302183" w:rsidRDefault="00FE78B0" w:rsidP="00FE78B0">
      <w:pPr>
        <w:suppressAutoHyphens/>
        <w:spacing w:after="0" w:line="100" w:lineRule="atLeast"/>
        <w:ind w:left="1350"/>
        <w:jc w:val="both"/>
        <w:rPr>
          <w:rFonts w:ascii="Times New Roman" w:eastAsia="Times New Roman" w:hAnsi="Times New Roman" w:cs="Times New Roman"/>
          <w:b/>
          <w:iCs/>
          <w:sz w:val="24"/>
          <w:szCs w:val="24"/>
          <w:lang w:val="sr-Cyrl-CS"/>
        </w:rPr>
      </w:pPr>
      <w:r w:rsidRPr="00302183">
        <w:rPr>
          <w:rFonts w:ascii="Times New Roman" w:eastAsia="Times New Roman" w:hAnsi="Times New Roman" w:cs="Times New Roman"/>
          <w:b/>
          <w:iCs/>
          <w:color w:val="000000"/>
          <w:sz w:val="24"/>
          <w:szCs w:val="24"/>
          <w:lang w:val="sr-Cyrl-CS"/>
        </w:rPr>
        <w:t>Наручилац није</w:t>
      </w:r>
      <w:r w:rsidRPr="00302183">
        <w:rPr>
          <w:rFonts w:ascii="Times New Roman" w:eastAsia="Times New Roman" w:hAnsi="Times New Roman" w:cs="Times New Roman"/>
          <w:b/>
          <w:iCs/>
          <w:sz w:val="24"/>
          <w:szCs w:val="24"/>
          <w:lang w:val="sr-Cyrl-CS"/>
        </w:rPr>
        <w:t xml:space="preserve"> предвидео додатне услове за учешће у предметној набавци.</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FF0000"/>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302183">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302183">
        <w:rPr>
          <w:rFonts w:ascii="Times New Roman" w:eastAsia="TimesNewRomanPS-BoldMT" w:hAnsi="Times New Roman" w:cs="Times New Roman"/>
          <w:bCs/>
          <w:kern w:val="1"/>
          <w:sz w:val="24"/>
          <w:szCs w:val="24"/>
          <w:lang w:val="sr-Cyrl-RS" w:eastAsia="ar-SA"/>
        </w:rPr>
        <w:t>љају</w:t>
      </w:r>
      <w:r w:rsidRPr="00302183">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302183">
        <w:rPr>
          <w:rFonts w:ascii="Times New Roman" w:eastAsia="TimesNewRomanPS-BoldMT" w:hAnsi="Times New Roman" w:cs="Times New Roman"/>
          <w:bCs/>
          <w:kern w:val="1"/>
          <w:sz w:val="24"/>
          <w:szCs w:val="24"/>
          <w:lang w:val="sr-Cyrl-RS" w:eastAsia="ar-SA"/>
        </w:rPr>
        <w:t>с</w:t>
      </w:r>
      <w:r w:rsidRPr="00302183">
        <w:rPr>
          <w:rFonts w:ascii="Times New Roman" w:eastAsia="TimesNewRomanPS-BoldMT" w:hAnsi="Times New Roman" w:cs="Times New Roman"/>
          <w:bCs/>
          <w:kern w:val="1"/>
          <w:sz w:val="24"/>
          <w:szCs w:val="24"/>
          <w:lang w:eastAsia="ar-SA"/>
        </w:rPr>
        <w:t>т</w:t>
      </w:r>
      <w:r w:rsidRPr="00302183">
        <w:rPr>
          <w:rFonts w:ascii="Times New Roman" w:eastAsia="TimesNewRomanPS-BoldMT" w:hAnsi="Times New Roman" w:cs="Times New Roman"/>
          <w:bCs/>
          <w:kern w:val="1"/>
          <w:sz w:val="24"/>
          <w:szCs w:val="24"/>
          <w:lang w:val="sr-Cyrl-RS" w:eastAsia="ar-SA"/>
        </w:rPr>
        <w:t>.</w:t>
      </w:r>
      <w:r w:rsidRPr="00302183">
        <w:rPr>
          <w:rFonts w:ascii="Times New Roman" w:eastAsia="TimesNewRomanPS-BoldMT" w:hAnsi="Times New Roman" w:cs="Times New Roman"/>
          <w:bCs/>
          <w:kern w:val="1"/>
          <w:sz w:val="24"/>
          <w:szCs w:val="24"/>
          <w:lang w:eastAsia="ar-SA"/>
        </w:rPr>
        <w:t xml:space="preserve"> 1. </w:t>
      </w:r>
      <w:r w:rsidRPr="00302183">
        <w:rPr>
          <w:rFonts w:ascii="Times New Roman" w:eastAsia="TimesNewRomanPS-BoldMT" w:hAnsi="Times New Roman" w:cs="Times New Roman"/>
          <w:bCs/>
          <w:kern w:val="1"/>
          <w:sz w:val="24"/>
          <w:szCs w:val="24"/>
          <w:lang w:val="sr-Cyrl-RS" w:eastAsia="ar-SA"/>
        </w:rPr>
        <w:t>т</w:t>
      </w:r>
      <w:r w:rsidRPr="00302183">
        <w:rPr>
          <w:rFonts w:ascii="Times New Roman" w:eastAsia="TimesNewRomanPS-BoldMT" w:hAnsi="Times New Roman" w:cs="Times New Roman"/>
          <w:bCs/>
          <w:kern w:val="1"/>
          <w:sz w:val="24"/>
          <w:szCs w:val="24"/>
          <w:lang w:eastAsia="ar-SA"/>
        </w:rPr>
        <w:t xml:space="preserve">ач. </w:t>
      </w:r>
      <w:r w:rsidRPr="00302183">
        <w:rPr>
          <w:rFonts w:ascii="Times New Roman" w:eastAsia="Arial Unicode MS" w:hAnsi="Times New Roman" w:cs="Times New Roman"/>
          <w:bCs/>
          <w:iCs/>
          <w:kern w:val="1"/>
          <w:sz w:val="24"/>
          <w:szCs w:val="24"/>
          <w:lang w:eastAsia="ar-SA"/>
        </w:rPr>
        <w:t xml:space="preserve">1) до 4) </w:t>
      </w:r>
      <w:r w:rsidRPr="00302183">
        <w:rPr>
          <w:rFonts w:ascii="Times New Roman" w:eastAsia="TimesNewRomanPS-BoldMT" w:hAnsi="Times New Roman" w:cs="Times New Roman"/>
          <w:bCs/>
          <w:kern w:val="1"/>
          <w:sz w:val="24"/>
          <w:szCs w:val="24"/>
          <w:lang w:eastAsia="ar-SA"/>
        </w:rPr>
        <w:t>ЗЈН, сходно чл. 78. ЗЈН.</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302183">
        <w:rPr>
          <w:rFonts w:ascii="Times New Roman" w:eastAsia="TimesNewRomanPS-BoldMT" w:hAnsi="Times New Roman" w:cs="Times New Roman"/>
          <w:bCs/>
          <w:kern w:val="1"/>
          <w:sz w:val="24"/>
          <w:szCs w:val="24"/>
          <w:lang w:val="sr-Cyrl-RS" w:eastAsia="ar-SA"/>
        </w:rPr>
        <w:t xml:space="preserve">Понуђач није дужан да доставља доказе који су јавно доступни на интернет страницама надлежних органа, и то: </w:t>
      </w:r>
    </w:p>
    <w:p w:rsidR="00FE78B0" w:rsidRPr="00302183" w:rsidRDefault="00FE78B0" w:rsidP="00FE78B0">
      <w:pPr>
        <w:numPr>
          <w:ilvl w:val="0"/>
          <w:numId w:val="9"/>
        </w:numPr>
        <w:tabs>
          <w:tab w:val="left" w:pos="680"/>
        </w:tabs>
        <w:suppressAutoHyphens/>
        <w:autoSpaceDE w:val="0"/>
        <w:autoSpaceDN w:val="0"/>
        <w:adjustRightInd w:val="0"/>
        <w:spacing w:after="0" w:line="100" w:lineRule="atLeast"/>
        <w:contextualSpacing/>
        <w:jc w:val="both"/>
        <w:rPr>
          <w:rFonts w:ascii="Times New Roman" w:eastAsia="TimesNewRomanPS-BoldMT" w:hAnsi="Times New Roman" w:cs="Times New Roman"/>
          <w:bCs/>
          <w:i/>
          <w:color w:val="17365D"/>
          <w:sz w:val="24"/>
          <w:szCs w:val="24"/>
          <w:lang w:val="sr-Cyrl-RS"/>
        </w:rPr>
      </w:pPr>
      <w:r w:rsidRPr="00302183">
        <w:rPr>
          <w:rFonts w:ascii="Times New Roman" w:eastAsia="TimesNewRomanPSMT" w:hAnsi="Times New Roman" w:cs="Times New Roman"/>
          <w:bCs/>
          <w:sz w:val="24"/>
          <w:szCs w:val="24"/>
          <w:lang w:val="sr-Cyrl-RS"/>
        </w:rPr>
        <w:t>И</w:t>
      </w:r>
      <w:r w:rsidRPr="00302183">
        <w:rPr>
          <w:rFonts w:ascii="Times New Roman" w:eastAsia="Times New Roman" w:hAnsi="Times New Roman" w:cs="Times New Roman"/>
          <w:iCs/>
          <w:sz w:val="24"/>
          <w:szCs w:val="24"/>
          <w:lang w:val="sr-Cyrl-CS"/>
        </w:rPr>
        <w:t xml:space="preserve">звод </w:t>
      </w:r>
      <w:r w:rsidRPr="00302183">
        <w:rPr>
          <w:rFonts w:ascii="Times New Roman" w:eastAsia="Times New Roman" w:hAnsi="Times New Roman" w:cs="Times New Roman"/>
          <w:sz w:val="24"/>
          <w:szCs w:val="24"/>
        </w:rPr>
        <w:t xml:space="preserve">из регистра Агенције за привредне регистре, </w:t>
      </w:r>
      <w:r w:rsidRPr="00302183">
        <w:rPr>
          <w:rFonts w:ascii="Times New Roman" w:eastAsia="Times New Roman" w:hAnsi="Times New Roman" w:cs="Times New Roman"/>
          <w:i/>
          <w:iCs/>
          <w:sz w:val="24"/>
          <w:szCs w:val="24"/>
          <w:lang w:val="sr-Cyrl-CS"/>
        </w:rPr>
        <w:t>д</w:t>
      </w:r>
      <w:r w:rsidRPr="00302183">
        <w:rPr>
          <w:rFonts w:ascii="Times New Roman" w:eastAsia="Times New Roman" w:hAnsi="Times New Roman" w:cs="Times New Roman"/>
          <w:i/>
          <w:iCs/>
          <w:sz w:val="24"/>
          <w:szCs w:val="24"/>
          <w:lang w:val="sr-Cyrl-RS"/>
        </w:rPr>
        <w:t>оказ из члана 75. став 1. тачка 1) ЗЈН п</w:t>
      </w:r>
      <w:r w:rsidRPr="00302183">
        <w:rPr>
          <w:rFonts w:ascii="Times New Roman" w:eastAsia="Times New Roman" w:hAnsi="Times New Roman" w:cs="Times New Roman"/>
          <w:i/>
          <w:sz w:val="24"/>
          <w:szCs w:val="24"/>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302183">
        <w:rPr>
          <w:rFonts w:ascii="Times New Roman" w:eastAsia="Times New Roman" w:hAnsi="Times New Roman" w:cs="Times New Roman"/>
          <w:i/>
          <w:sz w:val="24"/>
          <w:szCs w:val="24"/>
          <w:lang w:val="sr-Cyrl-RS"/>
        </w:rPr>
        <w:t xml:space="preserve">е - </w:t>
      </w:r>
      <w:r w:rsidRPr="00302183">
        <w:rPr>
          <w:rFonts w:ascii="Times New Roman" w:eastAsia="Times New Roman" w:hAnsi="Times New Roman" w:cs="Times New Roman"/>
          <w:i/>
          <w:sz w:val="24"/>
          <w:szCs w:val="24"/>
        </w:rPr>
        <w:t>www. apr.gov.r</w:t>
      </w:r>
      <w:r w:rsidRPr="00302183">
        <w:rPr>
          <w:rFonts w:ascii="Times New Roman" w:eastAsia="Times New Roman" w:hAnsi="Times New Roman" w:cs="Times New Roman"/>
          <w:i/>
          <w:sz w:val="24"/>
          <w:szCs w:val="24"/>
          <w:lang w:val="sr-Cyrl-RS"/>
        </w:rPr>
        <w:t>s</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17365D"/>
          <w:kern w:val="1"/>
          <w:sz w:val="24"/>
          <w:szCs w:val="24"/>
          <w:lang w:val="sr-Cyrl-RS" w:eastAsia="ar-SA"/>
        </w:rPr>
      </w:pPr>
    </w:p>
    <w:p w:rsidR="00FE78B0" w:rsidRPr="00302183" w:rsidRDefault="00FE78B0" w:rsidP="00FE78B0">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302183">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302183">
        <w:rPr>
          <w:rFonts w:ascii="Times New Roman" w:eastAsia="Arial Unicode MS" w:hAnsi="Times New Roman" w:cs="Times New Roman"/>
          <w:kern w:val="1"/>
          <w:sz w:val="24"/>
          <w:szCs w:val="24"/>
          <w:lang w:val="sr-Cyrl-RS" w:eastAsia="ar-SA"/>
        </w:rPr>
        <w:t>законом</w:t>
      </w:r>
      <w:r w:rsidRPr="00302183">
        <w:rPr>
          <w:rFonts w:ascii="Times New Roman" w:eastAsia="Arial Unicode MS" w:hAnsi="Times New Roman" w:cs="Times New Roman"/>
          <w:kern w:val="1"/>
          <w:sz w:val="24"/>
          <w:szCs w:val="24"/>
          <w:lang w:eastAsia="ar-SA"/>
        </w:rPr>
        <w:t xml:space="preserve"> којим се уређује електронски документ.</w:t>
      </w:r>
    </w:p>
    <w:p w:rsidR="00FE78B0" w:rsidRPr="00302183" w:rsidRDefault="00FE78B0" w:rsidP="00FE78B0">
      <w:pPr>
        <w:suppressAutoHyphens/>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302183">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78B0" w:rsidRPr="00302183" w:rsidRDefault="00FE78B0" w:rsidP="00FE78B0">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9857FD" w:rsidRPr="009857FD" w:rsidRDefault="00FE78B0" w:rsidP="000C384B">
      <w:pPr>
        <w:tabs>
          <w:tab w:val="left" w:pos="680"/>
        </w:tabs>
        <w:suppressAutoHyphens/>
        <w:autoSpaceDE w:val="0"/>
        <w:autoSpaceDN w:val="0"/>
        <w:adjustRightInd w:val="0"/>
        <w:spacing w:after="0" w:line="100" w:lineRule="atLeast"/>
        <w:ind w:left="720"/>
        <w:jc w:val="both"/>
        <w:rPr>
          <w:rFonts w:ascii="Times New Roman" w:eastAsia="Times New Roman" w:hAnsi="Times New Roman" w:cs="Times New Roman"/>
          <w:b/>
          <w:bCs/>
          <w:i/>
          <w:iCs/>
          <w:color w:val="000000"/>
          <w:sz w:val="24"/>
          <w:szCs w:val="24"/>
          <w:lang w:val="sr-Latn-RS"/>
        </w:rPr>
      </w:pPr>
      <w:r w:rsidRPr="00302183">
        <w:rPr>
          <w:rFonts w:ascii="Times New Roman" w:eastAsia="TimesNewRomanPS-BoldMT" w:hAnsi="Times New Roman" w:cs="Times New Roman"/>
          <w:bCs/>
          <w:kern w:val="1"/>
          <w:sz w:val="24"/>
          <w:szCs w:val="24"/>
          <w:lang w:val="sr-Cyrl-RS" w:eastAsia="ar-SA"/>
        </w:rPr>
        <w:t>А</w:t>
      </w:r>
      <w:r w:rsidRPr="00302183">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02183">
        <w:rPr>
          <w:rFonts w:ascii="Times New Roman" w:eastAsia="TimesNewRomanPSMT" w:hAnsi="Times New Roman" w:cs="Times New Roman"/>
          <w:bCs/>
          <w:kern w:val="1"/>
          <w:sz w:val="24"/>
          <w:szCs w:val="24"/>
          <w:lang w:eastAsia="ar-SA"/>
        </w:rPr>
        <w:t>.</w:t>
      </w:r>
    </w:p>
    <w:p w:rsidR="00FE78B0" w:rsidRPr="00302183" w:rsidRDefault="00FE78B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spacing w:after="0" w:line="240" w:lineRule="auto"/>
        <w:jc w:val="center"/>
        <w:rPr>
          <w:rFonts w:ascii="Times New Roman" w:eastAsia="Times New Roman" w:hAnsi="Times New Roman" w:cs="Times New Roman"/>
          <w:b/>
          <w:bCs/>
          <w:i/>
          <w:iCs/>
          <w:sz w:val="24"/>
          <w:szCs w:val="24"/>
          <w:lang w:val="sr-Cyrl-CS"/>
        </w:rPr>
      </w:pPr>
    </w:p>
    <w:p w:rsidR="00185A0B" w:rsidRPr="00302183" w:rsidRDefault="00185A0B" w:rsidP="00185A0B">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sr-Cyrl-RS" w:eastAsia="ar-SA"/>
        </w:rPr>
      </w:pPr>
      <w:r w:rsidRPr="00302183">
        <w:rPr>
          <w:rFonts w:ascii="Times New Roman" w:eastAsia="Arial Unicode MS" w:hAnsi="Times New Roman" w:cs="Times New Roman"/>
          <w:b/>
          <w:sz w:val="24"/>
          <w:szCs w:val="24"/>
        </w:rPr>
        <w:t>V</w:t>
      </w:r>
      <w:r w:rsidRPr="00302183">
        <w:rPr>
          <w:rFonts w:ascii="Times New Roman" w:eastAsia="Arial Unicode MS" w:hAnsi="Times New Roman" w:cs="Times New Roman"/>
          <w:b/>
          <w:bCs/>
          <w:i/>
          <w:iCs/>
          <w:kern w:val="1"/>
          <w:sz w:val="24"/>
          <w:szCs w:val="24"/>
          <w:lang w:val="sr-Cyrl-RS" w:eastAsia="ar-SA"/>
        </w:rPr>
        <w:t xml:space="preserve"> </w:t>
      </w:r>
      <w:r w:rsidRPr="00EC55E7">
        <w:rPr>
          <w:rFonts w:ascii="Times New Roman" w:eastAsia="Arial Unicode MS" w:hAnsi="Times New Roman" w:cs="Times New Roman"/>
          <w:b/>
          <w:bCs/>
          <w:iCs/>
          <w:kern w:val="1"/>
          <w:sz w:val="24"/>
          <w:szCs w:val="24"/>
          <w:lang w:val="sr-Cyrl-RS" w:eastAsia="ar-SA"/>
        </w:rPr>
        <w:t>КРИТЕРИЈУМИ ЗА ДОДЕЛУ УГОВОРА</w:t>
      </w:r>
    </w:p>
    <w:p w:rsidR="00185A0B" w:rsidRPr="00302183" w:rsidRDefault="00185A0B" w:rsidP="00185A0B">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bCs/>
          <w:color w:val="C00000"/>
          <w:kern w:val="1"/>
          <w:sz w:val="24"/>
          <w:szCs w:val="24"/>
          <w:lang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bCs/>
          <w:color w:val="C00000"/>
          <w:kern w:val="1"/>
          <w:sz w:val="24"/>
          <w:szCs w:val="24"/>
          <w:lang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b/>
          <w:bCs/>
          <w:color w:val="000000"/>
          <w:kern w:val="1"/>
          <w:sz w:val="24"/>
          <w:szCs w:val="24"/>
          <w:lang w:eastAsia="ar-SA"/>
        </w:rPr>
        <w:t>1.</w:t>
      </w:r>
      <w:r w:rsidRPr="00302183">
        <w:rPr>
          <w:rFonts w:ascii="Times New Roman" w:eastAsia="Arial Unicode MS" w:hAnsi="Times New Roman" w:cs="Times New Roman"/>
          <w:b/>
          <w:bCs/>
          <w:color w:val="000000"/>
          <w:kern w:val="1"/>
          <w:sz w:val="24"/>
          <w:szCs w:val="24"/>
          <w:lang w:val="sr-Cyrl-RS" w:eastAsia="ar-SA"/>
        </w:rPr>
        <w:t xml:space="preserve"> </w:t>
      </w:r>
      <w:r w:rsidRPr="00302183">
        <w:rPr>
          <w:rFonts w:ascii="Times New Roman" w:eastAsia="Arial Unicode MS" w:hAnsi="Times New Roman" w:cs="Times New Roman"/>
          <w:b/>
          <w:bCs/>
          <w:color w:val="000000"/>
          <w:kern w:val="1"/>
          <w:sz w:val="24"/>
          <w:szCs w:val="24"/>
          <w:lang w:eastAsia="ar-SA"/>
        </w:rPr>
        <w:t>Критеријум за доделу уговора</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85A0B" w:rsidRPr="00302183" w:rsidRDefault="00185A0B" w:rsidP="00185A0B">
      <w:pPr>
        <w:suppressAutoHyphens/>
        <w:spacing w:after="0" w:line="100" w:lineRule="atLeast"/>
        <w:ind w:firstLine="708"/>
        <w:jc w:val="both"/>
        <w:rPr>
          <w:rFonts w:ascii="Times New Roman" w:eastAsia="Arial Unicode MS" w:hAnsi="Times New Roman" w:cs="Times New Roman"/>
          <w:b/>
          <w:bCs/>
          <w:i/>
          <w:iCs/>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eastAsia="ar-SA"/>
        </w:rPr>
        <w:t xml:space="preserve">Избор најповољније понуде ће се извршити применом критеријума </w:t>
      </w:r>
      <w:r w:rsidRPr="00302183">
        <w:rPr>
          <w:rFonts w:ascii="Times New Roman" w:eastAsia="Arial Unicode MS" w:hAnsi="Times New Roman" w:cs="Times New Roman"/>
          <w:b/>
          <w:bCs/>
          <w:color w:val="000000"/>
          <w:kern w:val="1"/>
          <w:sz w:val="24"/>
          <w:szCs w:val="24"/>
          <w:lang w:eastAsia="ar-SA"/>
        </w:rPr>
        <w:t xml:space="preserve">„Најнижа понуђена цена“. </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302183">
        <w:rPr>
          <w:rFonts w:ascii="Times New Roman" w:eastAsia="Arial Unicode MS" w:hAnsi="Times New Roman" w:cs="Times New Roman"/>
          <w:color w:val="000000"/>
          <w:kern w:val="1"/>
          <w:sz w:val="24"/>
          <w:szCs w:val="24"/>
          <w:lang w:val="sr-Cyrl-RS" w:eastAsia="ar-SA"/>
        </w:rPr>
        <w:tab/>
        <w:t xml:space="preserve">Најнижа понуђена цена за </w:t>
      </w:r>
      <w:r w:rsidRPr="00302183">
        <w:rPr>
          <w:rFonts w:ascii="Times New Roman" w:eastAsia="Arial Unicode MS" w:hAnsi="Times New Roman" w:cs="Times New Roman"/>
          <w:color w:val="000000"/>
          <w:kern w:val="1"/>
          <w:sz w:val="24"/>
          <w:szCs w:val="24"/>
          <w:lang w:val="sr-Latn-RS" w:eastAsia="ar-SA"/>
        </w:rPr>
        <w:t>планирану</w:t>
      </w:r>
      <w:r w:rsidRPr="00302183">
        <w:rPr>
          <w:rFonts w:ascii="Times New Roman" w:eastAsia="Arial Unicode MS" w:hAnsi="Times New Roman" w:cs="Times New Roman"/>
          <w:color w:val="000000"/>
          <w:kern w:val="1"/>
          <w:sz w:val="24"/>
          <w:szCs w:val="24"/>
          <w:lang w:val="sr-Cyrl-RS" w:eastAsia="ar-SA"/>
        </w:rPr>
        <w:t xml:space="preserve"> потрошњу.</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185A0B" w:rsidRPr="00302183" w:rsidRDefault="00185A0B" w:rsidP="00185A0B">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302183">
        <w:rPr>
          <w:rFonts w:ascii="Times New Roman" w:eastAsia="Arial Unicode MS" w:hAnsi="Times New Roman" w:cs="Times New Roman"/>
          <w:b/>
          <w:bCs/>
          <w:color w:val="000000"/>
          <w:kern w:val="1"/>
          <w:sz w:val="24"/>
          <w:szCs w:val="24"/>
          <w:lang w:val="sr-Cyrl-CS" w:eastAsia="ar-SA"/>
        </w:rPr>
        <w:t>2.</w:t>
      </w:r>
      <w:r w:rsidRPr="00302183">
        <w:rPr>
          <w:rFonts w:ascii="Times New Roman" w:eastAsia="Arial Unicode MS" w:hAnsi="Times New Roman" w:cs="Times New Roman"/>
          <w:b/>
          <w:bCs/>
          <w:i/>
          <w:iCs/>
          <w:color w:val="000000"/>
          <w:kern w:val="1"/>
          <w:sz w:val="24"/>
          <w:szCs w:val="24"/>
          <w:lang w:val="sr-Cyrl-CS" w:eastAsia="ar-SA"/>
        </w:rPr>
        <w:t xml:space="preserve"> </w:t>
      </w:r>
      <w:r w:rsidRPr="00302183">
        <w:rPr>
          <w:rFonts w:ascii="Times New Roman" w:eastAsia="Arial Unicode MS" w:hAnsi="Times New Roman" w:cs="Times New Roman"/>
          <w:b/>
          <w:bCs/>
          <w:color w:val="000000"/>
          <w:kern w:val="1"/>
          <w:sz w:val="24"/>
          <w:szCs w:val="24"/>
          <w:lang w:val="sr-Cyrl-RS" w:eastAsia="ar-SA"/>
        </w:rPr>
        <w:t>Е</w:t>
      </w:r>
      <w:r w:rsidRPr="00302183">
        <w:rPr>
          <w:rFonts w:ascii="Times New Roman" w:eastAsia="Arial Unicode MS" w:hAnsi="Times New Roman" w:cs="Times New Roman"/>
          <w:b/>
          <w:bCs/>
          <w:color w:val="000000"/>
          <w:kern w:val="1"/>
          <w:sz w:val="24"/>
          <w:szCs w:val="24"/>
          <w:lang w:eastAsia="ar-SA"/>
        </w:rPr>
        <w:t>лементи критеријума</w:t>
      </w:r>
      <w:r w:rsidRPr="00302183">
        <w:rPr>
          <w:rFonts w:ascii="Times New Roman" w:eastAsia="Arial Unicode MS" w:hAnsi="Times New Roman" w:cs="Times New Roman"/>
          <w:b/>
          <w:bCs/>
          <w:color w:val="000000"/>
          <w:kern w:val="1"/>
          <w:sz w:val="24"/>
          <w:szCs w:val="24"/>
          <w:lang w:val="sr-Cyrl-RS" w:eastAsia="ar-SA"/>
        </w:rPr>
        <w:t>, односно начин,</w:t>
      </w:r>
      <w:r w:rsidRPr="00302183">
        <w:rPr>
          <w:rFonts w:ascii="Times New Roman" w:eastAsia="Arial Unicode MS" w:hAnsi="Times New Roman" w:cs="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85A0B" w:rsidRPr="00302183" w:rsidRDefault="00185A0B" w:rsidP="00185A0B">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185A0B" w:rsidRPr="00302183" w:rsidRDefault="00185A0B" w:rsidP="00185A0B">
      <w:pPr>
        <w:suppressAutoHyphens/>
        <w:spacing w:after="0" w:line="100" w:lineRule="atLeast"/>
        <w:ind w:firstLine="708"/>
        <w:jc w:val="both"/>
        <w:rPr>
          <w:rFonts w:ascii="Times New Roman" w:eastAsia="Arial Unicode MS" w:hAnsi="Times New Roman" w:cs="Times New Roman"/>
          <w:b/>
          <w:bCs/>
          <w:iCs/>
          <w:kern w:val="1"/>
          <w:sz w:val="24"/>
          <w:szCs w:val="24"/>
          <w:lang w:val="sr-Cyrl-RS" w:eastAsia="ar-SA"/>
        </w:rPr>
      </w:pPr>
      <w:r w:rsidRPr="00302183">
        <w:rPr>
          <w:rFonts w:ascii="Times New Roman" w:eastAsia="Arial Unicode MS" w:hAnsi="Times New Roman" w:cs="Times New Roman"/>
          <w:iCs/>
          <w:color w:val="000000"/>
          <w:kern w:val="1"/>
          <w:sz w:val="24"/>
          <w:szCs w:val="24"/>
          <w:lang w:eastAsia="ar-SA"/>
        </w:rPr>
        <w:lastRenderedPageBreak/>
        <w:t xml:space="preserve">Уколико две или више понуда имају исту најнижу понуђену цену, </w:t>
      </w:r>
      <w:r w:rsidRPr="00302183">
        <w:rPr>
          <w:rFonts w:ascii="Times New Roman" w:eastAsia="Times New Roman" w:hAnsi="Times New Roman" w:cs="Times New Roman"/>
          <w:sz w:val="24"/>
          <w:szCs w:val="24"/>
        </w:rPr>
        <w:t xml:space="preserve">наручилац ће </w:t>
      </w:r>
      <w:r w:rsidRPr="00302183">
        <w:rPr>
          <w:rFonts w:ascii="Times New Roman" w:eastAsia="Times New Roman" w:hAnsi="Times New Roman" w:cs="Times New Roman"/>
          <w:sz w:val="24"/>
          <w:szCs w:val="24"/>
          <w:lang w:val="sr-Cyrl-RS"/>
        </w:rPr>
        <w:t xml:space="preserve">уговор доделити </w:t>
      </w:r>
      <w:r w:rsidRPr="00302183">
        <w:rPr>
          <w:rFonts w:ascii="Times New Roman" w:eastAsia="Times New Roman" w:hAnsi="Times New Roman" w:cs="Times New Roman"/>
          <w:sz w:val="24"/>
          <w:szCs w:val="24"/>
        </w:rPr>
        <w:t xml:space="preserve">понуђачу који буде извучен путем жреба. </w:t>
      </w:r>
      <w:r w:rsidRPr="00302183">
        <w:rPr>
          <w:rFonts w:ascii="Times New Roman" w:eastAsia="Times New Roman" w:hAnsi="Times New Roman" w:cs="Times New Roman"/>
          <w:kern w:val="1"/>
          <w:sz w:val="24"/>
          <w:szCs w:val="24"/>
          <w:lang w:eastAsia="ar-SA"/>
        </w:rPr>
        <w:t>Наручилац ће писмено обавестити све понуђаче</w:t>
      </w:r>
      <w:r w:rsidRPr="00302183">
        <w:rPr>
          <w:rFonts w:ascii="Times New Roman" w:eastAsia="Times New Roman" w:hAnsi="Times New Roman" w:cs="Times New Roman"/>
          <w:kern w:val="1"/>
          <w:sz w:val="24"/>
          <w:szCs w:val="24"/>
          <w:lang w:val="sr-Cyrl-RS" w:eastAsia="ar-SA"/>
        </w:rPr>
        <w:t xml:space="preserve"> који су поднели понуде</w:t>
      </w:r>
      <w:r w:rsidRPr="00302183">
        <w:rPr>
          <w:rFonts w:ascii="Times New Roman" w:eastAsia="Times New Roman" w:hAnsi="Times New Roman" w:cs="Times New Roman"/>
          <w:kern w:val="1"/>
          <w:sz w:val="24"/>
          <w:szCs w:val="24"/>
          <w:lang w:eastAsia="ar-SA"/>
        </w:rPr>
        <w:t xml:space="preserve"> о датуму када ће се одржати извлачење путем жреба. </w:t>
      </w:r>
      <w:r w:rsidRPr="00302183">
        <w:rPr>
          <w:rFonts w:ascii="Times New Roman" w:eastAsia="Times New Roman" w:hAnsi="Times New Roman" w:cs="Times New Roman"/>
          <w:sz w:val="24"/>
          <w:szCs w:val="24"/>
        </w:rPr>
        <w:t>Жребом ће бити обухваћене само оне понуде које имају једнаку најнижу понуђену цену</w:t>
      </w:r>
      <w:r w:rsidRPr="00302183">
        <w:rPr>
          <w:rFonts w:ascii="Times New Roman" w:eastAsia="Times New Roman" w:hAnsi="Times New Roman" w:cs="Times New Roman"/>
          <w:sz w:val="24"/>
          <w:szCs w:val="24"/>
          <w:lang w:val="sr-Cyrl-RS"/>
        </w:rPr>
        <w:t>.</w:t>
      </w:r>
      <w:r w:rsidRPr="00302183">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02183">
        <w:rPr>
          <w:rFonts w:ascii="Times New Roman" w:eastAsia="Times New Roman" w:hAnsi="Times New Roman" w:cs="Times New Roman"/>
          <w:sz w:val="24"/>
          <w:szCs w:val="24"/>
          <w:lang w:val="sr-Cyrl-RS"/>
        </w:rPr>
        <w:t>додељен уговор</w:t>
      </w:r>
      <w:r w:rsidRPr="00302183">
        <w:rPr>
          <w:rFonts w:ascii="Times New Roman" w:eastAsia="Times New Roman" w:hAnsi="Times New Roman" w:cs="Times New Roman"/>
          <w:sz w:val="24"/>
          <w:szCs w:val="24"/>
        </w:rPr>
        <w:t xml:space="preserve">. </w:t>
      </w:r>
      <w:r w:rsidRPr="00302183">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185A0B" w:rsidRPr="00302183" w:rsidRDefault="00185A0B" w:rsidP="00E425D2">
      <w:pPr>
        <w:spacing w:after="0" w:line="240" w:lineRule="auto"/>
        <w:ind w:firstLine="360"/>
        <w:jc w:val="both"/>
        <w:rPr>
          <w:rFonts w:ascii="Times New Roman" w:eastAsia="Times New Roman" w:hAnsi="Times New Roman" w:cs="Times New Roman"/>
          <w:b/>
          <w:bCs/>
          <w:iCs/>
          <w:sz w:val="24"/>
          <w:szCs w:val="24"/>
          <w:lang w:val="sr-Cyrl-CS"/>
        </w:rPr>
      </w:pPr>
    </w:p>
    <w:p w:rsidR="00E425D2" w:rsidRPr="00302183" w:rsidRDefault="00E425D2" w:rsidP="00E425D2">
      <w:pPr>
        <w:spacing w:after="0" w:line="240" w:lineRule="auto"/>
        <w:jc w:val="center"/>
        <w:rPr>
          <w:rFonts w:ascii="Times New Roman" w:eastAsia="Times New Roman" w:hAnsi="Times New Roman" w:cs="Times New Roman"/>
          <w:b/>
          <w:bCs/>
          <w:i/>
          <w:iCs/>
          <w:sz w:val="24"/>
          <w:szCs w:val="24"/>
          <w:lang w:val="sr-Cyrl-CS"/>
        </w:rPr>
      </w:pPr>
    </w:p>
    <w:p w:rsidR="00185A0B" w:rsidRPr="00EC55E7" w:rsidRDefault="00185A0B" w:rsidP="00185A0B">
      <w:pPr>
        <w:shd w:val="clear" w:color="auto" w:fill="C6D9F1"/>
        <w:suppressAutoHyphens/>
        <w:spacing w:after="0" w:line="100" w:lineRule="atLeast"/>
        <w:jc w:val="center"/>
        <w:rPr>
          <w:rFonts w:ascii="Times New Roman" w:eastAsia="Arial Unicode MS" w:hAnsi="Times New Roman" w:cs="Times New Roman"/>
          <w:b/>
          <w:bCs/>
          <w:iCs/>
          <w:kern w:val="1"/>
          <w:sz w:val="24"/>
          <w:szCs w:val="24"/>
          <w:lang w:val="sr-Cyrl-RS" w:eastAsia="ar-SA"/>
        </w:rPr>
      </w:pPr>
      <w:r w:rsidRPr="00EC55E7">
        <w:rPr>
          <w:rFonts w:ascii="Times New Roman" w:eastAsia="Arial Unicode MS" w:hAnsi="Times New Roman" w:cs="Times New Roman"/>
          <w:b/>
          <w:bCs/>
          <w:iCs/>
          <w:kern w:val="1"/>
          <w:sz w:val="24"/>
          <w:szCs w:val="24"/>
          <w:lang w:val="sr-Latn-RS" w:eastAsia="ar-SA"/>
        </w:rPr>
        <w:t>VI</w:t>
      </w:r>
      <w:r w:rsidRPr="00EC55E7">
        <w:rPr>
          <w:rFonts w:ascii="Times New Roman" w:eastAsia="Arial Unicode MS" w:hAnsi="Times New Roman" w:cs="Times New Roman"/>
          <w:b/>
          <w:bCs/>
          <w:iCs/>
          <w:kern w:val="1"/>
          <w:sz w:val="24"/>
          <w:szCs w:val="24"/>
          <w:lang w:val="ru-RU" w:eastAsia="ar-SA"/>
        </w:rPr>
        <w:t xml:space="preserve"> </w:t>
      </w:r>
      <w:r w:rsidRPr="00EC55E7">
        <w:rPr>
          <w:rFonts w:ascii="Times New Roman" w:eastAsia="Arial Unicode MS" w:hAnsi="Times New Roman" w:cs="Times New Roman"/>
          <w:b/>
          <w:bCs/>
          <w:iCs/>
          <w:kern w:val="1"/>
          <w:sz w:val="24"/>
          <w:szCs w:val="24"/>
          <w:lang w:val="sr-Cyrl-RS" w:eastAsia="ar-SA"/>
        </w:rPr>
        <w:t>ОБРАСЦИ КОЈИ ЧИНЕ САСТАВНИ ДЕО ПОНУДЕ</w:t>
      </w:r>
    </w:p>
    <w:p w:rsidR="00185A0B" w:rsidRPr="00302183" w:rsidRDefault="00185A0B" w:rsidP="00185A0B">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185A0B" w:rsidRPr="00302183" w:rsidRDefault="00185A0B" w:rsidP="00185A0B">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185A0B" w:rsidRPr="00302183" w:rsidRDefault="00185A0B" w:rsidP="00185A0B">
      <w:pPr>
        <w:suppressAutoHyphens/>
        <w:spacing w:before="100" w:beforeAutospacing="1" w:after="0"/>
        <w:ind w:firstLine="480"/>
        <w:rPr>
          <w:rFonts w:ascii="Times New Roman" w:eastAsia="Times New Roman" w:hAnsi="Times New Roman" w:cs="Times New Roman"/>
          <w:color w:val="000000"/>
          <w:kern w:val="1"/>
          <w:sz w:val="24"/>
          <w:szCs w:val="24"/>
          <w:lang w:eastAsia="sr-Latn-RS"/>
        </w:rPr>
      </w:pPr>
      <w:r w:rsidRPr="00302183">
        <w:rPr>
          <w:rFonts w:ascii="Times New Roman" w:eastAsia="Times New Roman" w:hAnsi="Times New Roman" w:cs="Times New Roman"/>
          <w:color w:val="000000"/>
          <w:kern w:val="1"/>
          <w:sz w:val="24"/>
          <w:szCs w:val="24"/>
          <w:lang w:eastAsia="sr-Latn-RS"/>
        </w:rPr>
        <w:t xml:space="preserve">1)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понуде</w:t>
      </w:r>
      <w:r w:rsidRPr="00302183">
        <w:rPr>
          <w:rFonts w:ascii="Times New Roman" w:eastAsia="Times New Roman" w:hAnsi="Times New Roman" w:cs="Times New Roman"/>
          <w:color w:val="000000"/>
          <w:kern w:val="1"/>
          <w:sz w:val="24"/>
          <w:szCs w:val="24"/>
          <w:lang w:val="sr-Cyrl-RS" w:eastAsia="sr-Latn-RS"/>
        </w:rPr>
        <w:t xml:space="preserve"> (Образац 1)</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jc w:val="both"/>
        <w:rPr>
          <w:rFonts w:ascii="Times New Roman" w:eastAsia="Times New Roman" w:hAnsi="Times New Roman" w:cs="Times New Roman"/>
          <w:color w:val="000000"/>
          <w:kern w:val="1"/>
          <w:sz w:val="24"/>
          <w:szCs w:val="24"/>
          <w:lang w:eastAsia="sr-Latn-RS"/>
        </w:rPr>
      </w:pPr>
      <w:r w:rsidRPr="00302183">
        <w:rPr>
          <w:rFonts w:ascii="Times New Roman" w:eastAsia="Times New Roman" w:hAnsi="Times New Roman" w:cs="Times New Roman"/>
          <w:color w:val="000000"/>
          <w:kern w:val="1"/>
          <w:sz w:val="24"/>
          <w:szCs w:val="24"/>
          <w:lang w:eastAsia="sr-Latn-RS"/>
        </w:rPr>
        <w:t xml:space="preserve">2)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структуре понуђене цене, са упутством како да се попуни</w:t>
      </w:r>
      <w:r w:rsidRPr="00302183">
        <w:rPr>
          <w:rFonts w:ascii="Times New Roman" w:eastAsia="Times New Roman" w:hAnsi="Times New Roman" w:cs="Times New Roman"/>
          <w:color w:val="000000"/>
          <w:kern w:val="1"/>
          <w:sz w:val="24"/>
          <w:szCs w:val="24"/>
          <w:lang w:val="sr-Cyrl-RS" w:eastAsia="sr-Latn-RS"/>
        </w:rPr>
        <w:t xml:space="preserve"> (Образац 2)</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3)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трошкова припреме понуде</w:t>
      </w:r>
      <w:r w:rsidRPr="00302183">
        <w:rPr>
          <w:rFonts w:ascii="Times New Roman" w:eastAsia="Times New Roman" w:hAnsi="Times New Roman" w:cs="Times New Roman"/>
          <w:color w:val="000000"/>
          <w:kern w:val="1"/>
          <w:sz w:val="24"/>
          <w:szCs w:val="24"/>
          <w:lang w:val="sr-Cyrl-RS" w:eastAsia="sr-Latn-RS"/>
        </w:rPr>
        <w:t xml:space="preserve"> (Образац 3)</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4) </w:t>
      </w:r>
      <w:r w:rsidRPr="00302183">
        <w:rPr>
          <w:rFonts w:ascii="Times New Roman" w:eastAsia="Times New Roman" w:hAnsi="Times New Roman" w:cs="Times New Roman"/>
          <w:color w:val="000000"/>
          <w:kern w:val="1"/>
          <w:sz w:val="24"/>
          <w:szCs w:val="24"/>
          <w:lang w:val="sr-Cyrl-RS" w:eastAsia="sr-Latn-RS"/>
        </w:rPr>
        <w:t>О</w:t>
      </w:r>
      <w:r w:rsidRPr="00302183">
        <w:rPr>
          <w:rFonts w:ascii="Times New Roman" w:eastAsia="Times New Roman" w:hAnsi="Times New Roman" w:cs="Times New Roman"/>
          <w:color w:val="000000"/>
          <w:kern w:val="1"/>
          <w:sz w:val="24"/>
          <w:szCs w:val="24"/>
          <w:lang w:eastAsia="sr-Latn-RS"/>
        </w:rPr>
        <w:t>бразац изјаве о независној понуди</w:t>
      </w:r>
      <w:r w:rsidRPr="00302183">
        <w:rPr>
          <w:rFonts w:ascii="Times New Roman" w:eastAsia="Times New Roman" w:hAnsi="Times New Roman" w:cs="Times New Roman"/>
          <w:color w:val="000000"/>
          <w:kern w:val="1"/>
          <w:sz w:val="24"/>
          <w:szCs w:val="24"/>
          <w:lang w:val="sr-Cyrl-RS" w:eastAsia="sr-Latn-RS"/>
        </w:rPr>
        <w:t xml:space="preserve"> (Образац 4)</w:t>
      </w:r>
      <w:r w:rsidRPr="00302183">
        <w:rPr>
          <w:rFonts w:ascii="Times New Roman" w:eastAsia="Times New Roman" w:hAnsi="Times New Roman" w:cs="Times New Roman"/>
          <w:color w:val="000000"/>
          <w:kern w:val="1"/>
          <w:sz w:val="24"/>
          <w:szCs w:val="24"/>
          <w:lang w:eastAsia="sr-Latn-RS"/>
        </w:rPr>
        <w:t>;</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eastAsia="sr-Latn-RS"/>
        </w:rPr>
        <w:t xml:space="preserve">5) </w:t>
      </w:r>
      <w:r w:rsidRPr="00302183">
        <w:rPr>
          <w:rFonts w:ascii="Times New Roman" w:eastAsia="Times New Roman" w:hAnsi="Times New Roman" w:cs="Times New Roman"/>
          <w:color w:val="000000"/>
          <w:kern w:val="1"/>
          <w:sz w:val="24"/>
          <w:szCs w:val="24"/>
          <w:lang w:val="sr-Cyrl-RS" w:eastAsia="sr-Latn-RS"/>
        </w:rPr>
        <w:t xml:space="preserve">Образац изјаве понуђача о испуњености услова за учешће у поступку јавне набавке - чл.  </w:t>
      </w:r>
    </w:p>
    <w:p w:rsidR="00185A0B" w:rsidRPr="00302183" w:rsidRDefault="00185A0B" w:rsidP="00185A0B">
      <w:pPr>
        <w:suppressAutoHyphens/>
        <w:spacing w:after="0"/>
        <w:ind w:firstLine="480"/>
        <w:rPr>
          <w:rFonts w:ascii="Times New Roman" w:eastAsia="Times New Roman" w:hAnsi="Times New Roman" w:cs="Times New Roman"/>
          <w:color w:val="000000"/>
          <w:kern w:val="1"/>
          <w:sz w:val="24"/>
          <w:szCs w:val="24"/>
          <w:lang w:val="sr-Cyrl-RS" w:eastAsia="sr-Latn-RS"/>
        </w:rPr>
      </w:pPr>
      <w:r w:rsidRPr="00302183">
        <w:rPr>
          <w:rFonts w:ascii="Times New Roman" w:eastAsia="Times New Roman" w:hAnsi="Times New Roman" w:cs="Times New Roman"/>
          <w:color w:val="000000"/>
          <w:kern w:val="1"/>
          <w:sz w:val="24"/>
          <w:szCs w:val="24"/>
          <w:lang w:val="sr-Cyrl-RS" w:eastAsia="sr-Latn-RS"/>
        </w:rPr>
        <w:t xml:space="preserve">75. и 76. ЗЈН, </w:t>
      </w:r>
      <w:r w:rsidRPr="00302183">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302183">
        <w:rPr>
          <w:rFonts w:ascii="Times New Roman" w:eastAsia="Times New Roman" w:hAnsi="Times New Roman" w:cs="Times New Roman"/>
          <w:color w:val="000000"/>
          <w:kern w:val="1"/>
          <w:sz w:val="24"/>
          <w:szCs w:val="24"/>
          <w:lang w:val="sr-Cyrl-RS" w:eastAsia="sr-Latn-RS"/>
        </w:rPr>
        <w:t xml:space="preserve"> (Образац 5);</w:t>
      </w:r>
    </w:p>
    <w:p w:rsidR="00185A0B" w:rsidRPr="00302183" w:rsidRDefault="00185A0B" w:rsidP="00185A0B">
      <w:pPr>
        <w:suppressAutoHyphens/>
        <w:spacing w:after="0"/>
        <w:ind w:firstLine="480"/>
        <w:rPr>
          <w:rFonts w:ascii="Times New Roman" w:eastAsia="Times New Roman" w:hAnsi="Times New Roman" w:cs="Times New Roman"/>
          <w:kern w:val="1"/>
          <w:sz w:val="24"/>
          <w:szCs w:val="24"/>
          <w:lang w:val="sr-Cyrl-RS" w:eastAsia="sr-Latn-RS"/>
        </w:rPr>
      </w:pPr>
      <w:r w:rsidRPr="00302183">
        <w:rPr>
          <w:rFonts w:ascii="Times New Roman" w:eastAsia="Times New Roman" w:hAnsi="Times New Roman" w:cs="Times New Roman"/>
          <w:kern w:val="1"/>
          <w:sz w:val="24"/>
          <w:szCs w:val="24"/>
          <w:lang w:val="sr-Cyrl-RS" w:eastAsia="sr-Latn-RS"/>
        </w:rPr>
        <w:t xml:space="preserve">6) Образац изјаве подизвођача о испуњености услова за учешће у поступку јавне набавке – </w:t>
      </w:r>
    </w:p>
    <w:p w:rsidR="00185A0B" w:rsidRPr="00302183" w:rsidRDefault="00185A0B" w:rsidP="00185A0B">
      <w:pPr>
        <w:suppressAutoHyphens/>
        <w:spacing w:after="0"/>
        <w:ind w:firstLine="480"/>
        <w:rPr>
          <w:rFonts w:ascii="Times New Roman" w:eastAsia="Times New Roman" w:hAnsi="Times New Roman" w:cs="Times New Roman"/>
          <w:kern w:val="1"/>
          <w:sz w:val="24"/>
          <w:szCs w:val="24"/>
          <w:lang w:val="sr-Cyrl-RS" w:eastAsia="sr-Latn-RS"/>
        </w:rPr>
      </w:pPr>
      <w:r w:rsidRPr="00302183">
        <w:rPr>
          <w:rFonts w:ascii="Times New Roman" w:eastAsia="Times New Roman" w:hAnsi="Times New Roman" w:cs="Times New Roman"/>
          <w:kern w:val="1"/>
          <w:sz w:val="24"/>
          <w:szCs w:val="24"/>
          <w:lang w:val="sr-Cyrl-RS" w:eastAsia="sr-Latn-RS"/>
        </w:rPr>
        <w:t xml:space="preserve">чл. 75. ЗЈН, </w:t>
      </w:r>
      <w:r w:rsidRPr="00302183">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302183">
        <w:rPr>
          <w:rFonts w:ascii="Times New Roman" w:eastAsia="Times New Roman" w:hAnsi="Times New Roman" w:cs="Times New Roman"/>
          <w:kern w:val="1"/>
          <w:sz w:val="24"/>
          <w:szCs w:val="24"/>
          <w:lang w:val="sr-Cyrl-RS" w:eastAsia="sr-Latn-RS"/>
        </w:rPr>
        <w:t xml:space="preserve"> (Образац 6).</w:t>
      </w:r>
    </w:p>
    <w:p w:rsidR="00185A0B" w:rsidRPr="00302183" w:rsidRDefault="00185A0B" w:rsidP="00185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185A0B" w:rsidRPr="00302183" w:rsidRDefault="00185A0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Pr="00302183"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C26623" w:rsidRPr="00302183" w:rsidRDefault="00C26623" w:rsidP="00C26623">
      <w:pPr>
        <w:spacing w:after="0" w:line="240" w:lineRule="auto"/>
        <w:ind w:left="720"/>
        <w:jc w:val="right"/>
        <w:rPr>
          <w:rFonts w:ascii="Times New Roman" w:eastAsia="Times New Roman" w:hAnsi="Times New Roman" w:cs="Times New Roman"/>
          <w:b/>
          <w:bCs/>
          <w:iCs/>
          <w:sz w:val="24"/>
          <w:szCs w:val="24"/>
        </w:rPr>
      </w:pPr>
      <w:r w:rsidRPr="00302183">
        <w:rPr>
          <w:rFonts w:ascii="Times New Roman" w:eastAsia="Times New Roman" w:hAnsi="Times New Roman" w:cs="Times New Roman"/>
          <w:b/>
          <w:bCs/>
          <w:iCs/>
          <w:sz w:val="24"/>
          <w:szCs w:val="24"/>
        </w:rPr>
        <w:lastRenderedPageBreak/>
        <w:t>(ОБРАЗАЦ 1)</w:t>
      </w:r>
    </w:p>
    <w:p w:rsidR="00C26623" w:rsidRPr="00302183" w:rsidRDefault="00C26623" w:rsidP="00C26623">
      <w:pPr>
        <w:spacing w:after="0" w:line="240" w:lineRule="auto"/>
        <w:jc w:val="center"/>
        <w:rPr>
          <w:rFonts w:ascii="Times New Roman" w:eastAsia="Times New Roman" w:hAnsi="Times New Roman" w:cs="Times New Roman"/>
          <w:b/>
          <w:sz w:val="24"/>
          <w:szCs w:val="24"/>
          <w:lang w:val="sr-Cyrl-CS"/>
        </w:rPr>
      </w:pPr>
      <w:r w:rsidRPr="00302183">
        <w:rPr>
          <w:rFonts w:ascii="Times New Roman" w:eastAsia="Times New Roman" w:hAnsi="Times New Roman" w:cs="Times New Roman"/>
          <w:b/>
          <w:sz w:val="24"/>
          <w:szCs w:val="24"/>
        </w:rPr>
        <w:t>ОБРАЗАЦ ПОНУДЕ</w:t>
      </w:r>
    </w:p>
    <w:p w:rsidR="00C26623" w:rsidRPr="00302183" w:rsidRDefault="00C26623" w:rsidP="00C26623">
      <w:pPr>
        <w:spacing w:after="0" w:line="240" w:lineRule="auto"/>
        <w:rPr>
          <w:rFonts w:ascii="Times New Roman" w:eastAsia="Times New Roman" w:hAnsi="Times New Roman" w:cs="Times New Roman"/>
          <w:sz w:val="24"/>
          <w:szCs w:val="24"/>
          <w:lang w:val="sr-Cyrl-CS"/>
        </w:rPr>
      </w:pPr>
    </w:p>
    <w:p w:rsidR="00C26623" w:rsidRPr="0030218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302183">
        <w:rPr>
          <w:rFonts w:ascii="Times New Roman" w:eastAsia="Times New Roman" w:hAnsi="Times New Roman" w:cs="Times New Roman"/>
          <w:iCs/>
          <w:sz w:val="24"/>
          <w:szCs w:val="24"/>
        </w:rPr>
        <w:t>Понуда бр. ________________ од _________</w:t>
      </w:r>
      <w:r w:rsidR="00CB434A">
        <w:rPr>
          <w:rFonts w:ascii="Times New Roman" w:eastAsia="Times New Roman" w:hAnsi="Times New Roman" w:cs="Times New Roman"/>
          <w:iCs/>
          <w:sz w:val="24"/>
          <w:szCs w:val="24"/>
          <w:lang w:val="sr-Cyrl-CS"/>
        </w:rPr>
        <w:t>2020</w:t>
      </w:r>
      <w:r w:rsidRPr="00302183">
        <w:rPr>
          <w:rFonts w:ascii="Times New Roman" w:eastAsia="Times New Roman" w:hAnsi="Times New Roman" w:cs="Times New Roman"/>
          <w:iCs/>
          <w:sz w:val="24"/>
          <w:szCs w:val="24"/>
          <w:lang w:val="sr-Cyrl-CS"/>
        </w:rPr>
        <w:t>.</w:t>
      </w:r>
      <w:r w:rsidR="008520FF">
        <w:rPr>
          <w:rFonts w:ascii="Times New Roman" w:eastAsia="Times New Roman" w:hAnsi="Times New Roman" w:cs="Times New Roman"/>
          <w:iCs/>
          <w:sz w:val="24"/>
          <w:szCs w:val="24"/>
          <w:lang w:val="sr-Latn-RS"/>
        </w:rPr>
        <w:t xml:space="preserve"> </w:t>
      </w:r>
      <w:r w:rsidRPr="00302183">
        <w:rPr>
          <w:rFonts w:ascii="Times New Roman" w:eastAsia="Times New Roman" w:hAnsi="Times New Roman" w:cs="Times New Roman"/>
          <w:iCs/>
          <w:sz w:val="24"/>
          <w:szCs w:val="24"/>
          <w:lang w:val="sr-Cyrl-CS"/>
        </w:rPr>
        <w:t xml:space="preserve">године, </w:t>
      </w:r>
      <w:r w:rsidRPr="00302183">
        <w:rPr>
          <w:rFonts w:ascii="Times New Roman" w:eastAsia="Times New Roman" w:hAnsi="Times New Roman" w:cs="Times New Roman"/>
          <w:iCs/>
          <w:sz w:val="24"/>
          <w:szCs w:val="24"/>
        </w:rPr>
        <w:t xml:space="preserve"> за јавну набавку </w:t>
      </w:r>
      <w:r w:rsidRPr="00302183">
        <w:rPr>
          <w:rFonts w:ascii="Times New Roman" w:eastAsia="Times New Roman" w:hAnsi="Times New Roman" w:cs="Times New Roman"/>
          <w:iCs/>
          <w:sz w:val="24"/>
          <w:szCs w:val="24"/>
          <w:lang w:val="sr-Cyrl-CS"/>
        </w:rPr>
        <w:t xml:space="preserve">добара </w:t>
      </w:r>
      <w:r w:rsidRPr="00302183">
        <w:rPr>
          <w:rFonts w:ascii="Times New Roman" w:eastAsia="Times New Roman" w:hAnsi="Times New Roman" w:cs="Times New Roman"/>
          <w:b/>
          <w:iCs/>
          <w:sz w:val="24"/>
          <w:szCs w:val="24"/>
          <w:lang w:val="sr-Cyrl-CS"/>
        </w:rPr>
        <w:t>Набавка и испорука електричне енергије</w:t>
      </w:r>
      <w:r w:rsidRPr="00302183">
        <w:rPr>
          <w:rFonts w:ascii="Times New Roman" w:eastAsia="Times New Roman" w:hAnsi="Times New Roman" w:cs="Times New Roman"/>
          <w:sz w:val="24"/>
          <w:szCs w:val="24"/>
        </w:rPr>
        <w:t>,</w:t>
      </w:r>
      <w:r w:rsidRPr="00302183">
        <w:rPr>
          <w:rFonts w:ascii="Times New Roman" w:eastAsia="Times New Roman" w:hAnsi="Times New Roman" w:cs="Times New Roman"/>
          <w:sz w:val="24"/>
          <w:szCs w:val="24"/>
          <w:lang w:val="sr-Cyrl-CS"/>
        </w:rPr>
        <w:t xml:space="preserve"> </w:t>
      </w:r>
      <w:r w:rsidRPr="00302183">
        <w:rPr>
          <w:rFonts w:ascii="Times New Roman" w:eastAsia="TimesNewRomanPS-BoldMT" w:hAnsi="Times New Roman" w:cs="Times New Roman"/>
          <w:b/>
          <w:bCs/>
          <w:sz w:val="24"/>
          <w:szCs w:val="24"/>
        </w:rPr>
        <w:t xml:space="preserve">ЈН бр. </w:t>
      </w:r>
      <w:r w:rsidR="00CB434A">
        <w:rPr>
          <w:rFonts w:ascii="Times New Roman" w:eastAsia="TimesNewRomanPS-BoldMT" w:hAnsi="Times New Roman" w:cs="Times New Roman"/>
          <w:b/>
          <w:bCs/>
          <w:sz w:val="24"/>
          <w:szCs w:val="24"/>
          <w:lang w:val="sr-Cyrl-CS"/>
        </w:rPr>
        <w:t>2/2020</w:t>
      </w:r>
    </w:p>
    <w:p w:rsidR="00C26623" w:rsidRPr="00302183" w:rsidRDefault="00C26623" w:rsidP="00C26623">
      <w:pPr>
        <w:spacing w:after="0" w:line="240" w:lineRule="auto"/>
        <w:jc w:val="both"/>
        <w:rPr>
          <w:rFonts w:ascii="Times New Roman" w:eastAsia="Times New Roman" w:hAnsi="Times New Roman" w:cs="Times New Roman"/>
          <w:i/>
          <w:iCs/>
          <w:sz w:val="24"/>
          <w:szCs w:val="24"/>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rPr>
        <w:t>1)ОПШТИ ПОДАЦИ О ПОНУЂАЧУ</w:t>
      </w: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185A0B" w:rsidRPr="00302183" w:rsidTr="006F4DD2">
        <w:trPr>
          <w:trHeight w:val="312"/>
        </w:trPr>
        <w:tc>
          <w:tcPr>
            <w:tcW w:w="4831" w:type="dxa"/>
          </w:tcPr>
          <w:p w:rsidR="00185A0B" w:rsidRPr="00302183" w:rsidRDefault="00185A0B" w:rsidP="00185A0B">
            <w:pPr>
              <w:autoSpaceDE w:val="0"/>
              <w:autoSpaceDN w:val="0"/>
              <w:adjustRightInd w:val="0"/>
              <w:spacing w:after="0" w:line="240" w:lineRule="auto"/>
              <w:ind w:left="61"/>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Назив понуђача</w:t>
            </w:r>
            <w:r w:rsidRPr="00302183">
              <w:rPr>
                <w:rFonts w:ascii="Times New Roman" w:eastAsia="Times New Roman" w:hAnsi="Times New Roman" w:cs="Times New Roman"/>
                <w:i/>
                <w:iCs/>
                <w:color w:val="000000"/>
                <w:sz w:val="24"/>
                <w:szCs w:val="24"/>
                <w:lang w:val="sr-Cyrl-CS"/>
              </w:rPr>
              <w:t>:</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76"/>
        </w:trPr>
        <w:tc>
          <w:tcPr>
            <w:tcW w:w="4831" w:type="dxa"/>
          </w:tcPr>
          <w:p w:rsidR="00185A0B" w:rsidRPr="00302183" w:rsidRDefault="00185A0B" w:rsidP="00185A0B">
            <w:pPr>
              <w:autoSpaceDE w:val="0"/>
              <w:autoSpaceDN w:val="0"/>
              <w:adjustRightInd w:val="0"/>
              <w:spacing w:after="0" w:line="240" w:lineRule="auto"/>
              <w:ind w:left="61"/>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 понуђача: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31"/>
        </w:trPr>
        <w:tc>
          <w:tcPr>
            <w:tcW w:w="4831" w:type="dxa"/>
          </w:tcPr>
          <w:p w:rsidR="00185A0B" w:rsidRPr="00302183" w:rsidRDefault="00185A0B" w:rsidP="00185A0B">
            <w:pPr>
              <w:autoSpaceDE w:val="0"/>
              <w:autoSpaceDN w:val="0"/>
              <w:adjustRightInd w:val="0"/>
              <w:spacing w:after="0" w:line="240" w:lineRule="auto"/>
              <w:ind w:left="61"/>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 понуђача: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 понуђача (ПИБ):</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Електронска адреса понуђача (e-mail):</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Телефон:</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Телефакс:</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Број рачуна понуђача и назив банке:</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831"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Лице овлашћено за потписивање</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r w:rsidRPr="00302183">
        <w:rPr>
          <w:rFonts w:ascii="Times New Roman" w:eastAsia="Times New Roman" w:hAnsi="Times New Roman" w:cs="Times New Roman"/>
          <w:b/>
          <w:bCs/>
          <w:i/>
          <w:iCs/>
          <w:sz w:val="24"/>
          <w:szCs w:val="24"/>
        </w:rPr>
        <w:t>2) ПОНУДУ ПОДНОСИ:</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9"/>
      </w:tblGrid>
      <w:tr w:rsidR="00185A0B" w:rsidRPr="00302183" w:rsidTr="006F4DD2">
        <w:trPr>
          <w:trHeight w:val="288"/>
        </w:trPr>
        <w:tc>
          <w:tcPr>
            <w:tcW w:w="9659" w:type="dxa"/>
          </w:tcPr>
          <w:p w:rsidR="00185A0B" w:rsidRPr="00302183" w:rsidRDefault="00185A0B" w:rsidP="00185A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color w:val="000000"/>
                <w:sz w:val="24"/>
                <w:szCs w:val="24"/>
              </w:rPr>
              <w:t>А) САМОСТАЛНО</w:t>
            </w:r>
          </w:p>
        </w:tc>
      </w:tr>
      <w:tr w:rsidR="00185A0B" w:rsidRPr="00302183" w:rsidTr="006F4DD2">
        <w:trPr>
          <w:trHeight w:val="406"/>
        </w:trPr>
        <w:tc>
          <w:tcPr>
            <w:tcW w:w="9659" w:type="dxa"/>
          </w:tcPr>
          <w:p w:rsidR="00185A0B" w:rsidRPr="00302183" w:rsidRDefault="00185A0B" w:rsidP="00185A0B">
            <w:pPr>
              <w:autoSpaceDE w:val="0"/>
              <w:autoSpaceDN w:val="0"/>
              <w:adjustRightInd w:val="0"/>
              <w:spacing w:after="0" w:line="240" w:lineRule="auto"/>
              <w:ind w:left="115"/>
              <w:jc w:val="center"/>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color w:val="000000"/>
                <w:sz w:val="24"/>
                <w:szCs w:val="24"/>
              </w:rPr>
              <w:t>Б) СА ПОДИЗВОЂАЧЕМ</w:t>
            </w:r>
          </w:p>
        </w:tc>
      </w:tr>
      <w:tr w:rsidR="00185A0B" w:rsidRPr="00302183" w:rsidTr="006F4DD2">
        <w:trPr>
          <w:trHeight w:val="408"/>
        </w:trPr>
        <w:tc>
          <w:tcPr>
            <w:tcW w:w="9659" w:type="dxa"/>
          </w:tcPr>
          <w:p w:rsidR="00185A0B" w:rsidRPr="00302183" w:rsidRDefault="00185A0B" w:rsidP="00185A0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color w:val="000000"/>
                <w:sz w:val="24"/>
                <w:szCs w:val="24"/>
              </w:rPr>
              <w:t>В) КАО ЗАЈЕДНИЧКУ ПОНУДУ</w:t>
            </w:r>
          </w:p>
        </w:tc>
      </w:tr>
    </w:tbl>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i/>
          <w:iCs/>
          <w:color w:val="000000"/>
          <w:sz w:val="24"/>
          <w:szCs w:val="24"/>
        </w:rPr>
        <w:t>Напомена:</w:t>
      </w:r>
      <w:r w:rsidRPr="00302183">
        <w:rPr>
          <w:rFonts w:ascii="Times New Roman" w:eastAsia="Times New Roman" w:hAnsi="Times New Roman" w:cs="Times New Roman"/>
          <w:b/>
          <w:bCs/>
          <w:i/>
          <w:iCs/>
          <w:color w:val="000000"/>
          <w:sz w:val="24"/>
          <w:szCs w:val="24"/>
          <w:lang w:val="sr-Cyrl-CS"/>
        </w:rPr>
        <w:t xml:space="preserve"> </w:t>
      </w:r>
      <w:r w:rsidRPr="00302183">
        <w:rPr>
          <w:rFonts w:ascii="Times New Roman" w:eastAsia="Times New Roman" w:hAnsi="Times New Roman" w:cs="Times New Roman"/>
          <w:i/>
          <w:iCs/>
          <w:color w:val="000000"/>
          <w:sz w:val="24"/>
          <w:szCs w:val="24"/>
        </w:rPr>
        <w:t>заокружити начин подношења понуде и уписати податке о подизвођачу, уколико се понуда подноси са подизвођачем, односно податке</w:t>
      </w:r>
      <w:r w:rsidRPr="00302183">
        <w:rPr>
          <w:rFonts w:ascii="Times New Roman" w:eastAsia="Times New Roman" w:hAnsi="Times New Roman" w:cs="Times New Roman"/>
          <w:i/>
          <w:iCs/>
          <w:color w:val="000000"/>
          <w:sz w:val="24"/>
          <w:szCs w:val="24"/>
          <w:lang w:val="sr-Cyrl-CS"/>
        </w:rPr>
        <w:t xml:space="preserve"> </w:t>
      </w:r>
      <w:r w:rsidRPr="00302183">
        <w:rPr>
          <w:rFonts w:ascii="Times New Roman" w:eastAsia="Times New Roman" w:hAnsi="Times New Roman" w:cs="Times New Roman"/>
          <w:i/>
          <w:iCs/>
          <w:color w:val="000000"/>
          <w:sz w:val="24"/>
          <w:szCs w:val="24"/>
        </w:rPr>
        <w:t>о свим учесницима</w:t>
      </w:r>
      <w:r w:rsidRPr="00302183">
        <w:rPr>
          <w:rFonts w:ascii="Times New Roman" w:eastAsia="Times New Roman" w:hAnsi="Times New Roman" w:cs="Times New Roman"/>
          <w:i/>
          <w:iCs/>
          <w:color w:val="000000"/>
          <w:sz w:val="24"/>
          <w:szCs w:val="24"/>
          <w:lang w:val="sr-Cyrl-CS"/>
        </w:rPr>
        <w:t xml:space="preserve"> </w:t>
      </w:r>
      <w:r w:rsidRPr="00302183">
        <w:rPr>
          <w:rFonts w:ascii="Times New Roman" w:eastAsia="Times New Roman" w:hAnsi="Times New Roman" w:cs="Times New Roman"/>
          <w:i/>
          <w:iCs/>
          <w:color w:val="000000"/>
          <w:sz w:val="24"/>
          <w:szCs w:val="24"/>
        </w:rPr>
        <w:t>заједничке понуде, уколико понуду подноси група понуђача</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rPr>
        <w:t xml:space="preserve">3) ПОДАЦИ О ПОДИЗВОЂАЧУ </w:t>
      </w: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524"/>
        <w:gridCol w:w="4882"/>
      </w:tblGrid>
      <w:tr w:rsidR="00185A0B" w:rsidRPr="00302183" w:rsidTr="006F4DD2">
        <w:trPr>
          <w:trHeight w:val="312"/>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1)</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Назив по</w:t>
            </w:r>
            <w:r w:rsidRPr="00302183">
              <w:rPr>
                <w:rFonts w:ascii="Times New Roman" w:eastAsia="Times New Roman" w:hAnsi="Times New Roman" w:cs="Times New Roman"/>
                <w:i/>
                <w:iCs/>
                <w:color w:val="000000"/>
                <w:sz w:val="24"/>
                <w:szCs w:val="24"/>
                <w:lang w:val="sr-Cyrl-CS"/>
              </w:rPr>
              <w:t>дизвођача: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76"/>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3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34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lang w:val="sr-Cyrl-CS"/>
              </w:rPr>
              <w:t>Проценат укупне вредности набавке који ће извршити подизвођач</w:t>
            </w:r>
            <w:r w:rsidRPr="00302183">
              <w:rPr>
                <w:rFonts w:ascii="Times New Roman" w:eastAsia="Times New Roman" w:hAnsi="Times New Roman" w:cs="Times New Roman"/>
                <w:i/>
                <w:iCs/>
                <w:color w:val="000000"/>
                <w:sz w:val="24"/>
                <w:szCs w:val="24"/>
              </w:rPr>
              <w:t>:</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Део предмета набавке који ће извршити подизвођач:</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lang w:val="sr-Cyrl-CS"/>
              </w:rPr>
            </w:pPr>
            <w:r w:rsidRPr="00302183">
              <w:rPr>
                <w:rFonts w:ascii="Times New Roman" w:eastAsia="Times New Roman" w:hAnsi="Times New Roman" w:cs="Times New Roman"/>
                <w:i/>
                <w:iCs/>
                <w:color w:val="000000"/>
                <w:sz w:val="24"/>
                <w:szCs w:val="24"/>
                <w:lang w:val="sr-Cyrl-CS"/>
              </w:rPr>
              <w:t>2)</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Назив по</w:t>
            </w:r>
            <w:r w:rsidRPr="00302183">
              <w:rPr>
                <w:rFonts w:ascii="Times New Roman" w:eastAsia="Times New Roman" w:hAnsi="Times New Roman" w:cs="Times New Roman"/>
                <w:i/>
                <w:iCs/>
                <w:color w:val="000000"/>
                <w:sz w:val="24"/>
                <w:szCs w:val="24"/>
                <w:lang w:val="sr-Cyrl-CS"/>
              </w:rPr>
              <w:t>дизвођача: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lang w:val="sr-Cyrl-CS"/>
              </w:rPr>
              <w:t>Проценат укупне вредности набавке који ће извршити подизвођач</w:t>
            </w:r>
            <w:r w:rsidRPr="00302183">
              <w:rPr>
                <w:rFonts w:ascii="Times New Roman" w:eastAsia="Times New Roman" w:hAnsi="Times New Roman" w:cs="Times New Roman"/>
                <w:i/>
                <w:iCs/>
                <w:color w:val="000000"/>
                <w:sz w:val="24"/>
                <w:szCs w:val="24"/>
              </w:rPr>
              <w:t>:</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Део предмета набавке који ће извршити подизвођач:</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i/>
          <w:iCs/>
          <w:color w:val="000000"/>
          <w:sz w:val="24"/>
          <w:szCs w:val="24"/>
        </w:rPr>
        <w:t>Напомена:</w:t>
      </w:r>
    </w:p>
    <w:p w:rsidR="00185A0B" w:rsidRPr="00302183" w:rsidRDefault="00185A0B" w:rsidP="00185A0B">
      <w:pPr>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i/>
          <w:iCs/>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w:t>
      </w:r>
      <w:r w:rsidRPr="00302183">
        <w:rPr>
          <w:rFonts w:ascii="Times New Roman" w:eastAsia="Times New Roman" w:hAnsi="Times New Roman" w:cs="Times New Roman"/>
          <w:i/>
          <w:iCs/>
          <w:sz w:val="24"/>
          <w:szCs w:val="24"/>
          <w:lang w:val="sr-Cyrl-CS"/>
        </w:rPr>
        <w:t xml:space="preserve"> </w:t>
      </w:r>
      <w:r w:rsidRPr="00302183">
        <w:rPr>
          <w:rFonts w:ascii="Times New Roman" w:eastAsia="Times New Roman" w:hAnsi="Times New Roman" w:cs="Times New Roman"/>
          <w:i/>
          <w:iCs/>
          <w:sz w:val="24"/>
          <w:szCs w:val="24"/>
        </w:rPr>
        <w:t>је да се наведени образац копира у довољном броју примерака, да се попуни и достави за сваког подизвођача.</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r w:rsidRPr="00302183">
        <w:rPr>
          <w:rFonts w:ascii="Times New Roman" w:eastAsia="Times New Roman" w:hAnsi="Times New Roman" w:cs="Times New Roman"/>
          <w:b/>
          <w:bCs/>
          <w:i/>
          <w:iCs/>
          <w:sz w:val="24"/>
          <w:szCs w:val="24"/>
        </w:rPr>
        <w:t>4) ПОДАЦИ О УЧЕСНИКУ  У ЗАЈЕДНИЧКОЈ ПОНУДИ</w:t>
      </w: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524"/>
        <w:gridCol w:w="4882"/>
      </w:tblGrid>
      <w:tr w:rsidR="00185A0B" w:rsidRPr="00302183" w:rsidTr="006F4DD2">
        <w:trPr>
          <w:trHeight w:val="312"/>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1)</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Назив учесника у заједничкој понуди:</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76"/>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3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341"/>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2)</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Назив учесника у заједничкој понуди:</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b/>
                <w:bCs/>
                <w:i/>
                <w:iCs/>
                <w:color w:val="000000"/>
                <w:sz w:val="24"/>
                <w:szCs w:val="24"/>
                <w:lang w:val="sr-Cyrl-CS"/>
              </w:rPr>
              <w:t>3)</w:t>
            </w: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Назив учесника у заједничкој понуди:</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Адреса:</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val="sr-Cyrl-CS"/>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r w:rsidRPr="00302183">
              <w:rPr>
                <w:rFonts w:ascii="Times New Roman" w:eastAsia="Times New Roman" w:hAnsi="Times New Roman" w:cs="Times New Roman"/>
                <w:i/>
                <w:iCs/>
                <w:color w:val="000000"/>
                <w:sz w:val="24"/>
                <w:szCs w:val="24"/>
              </w:rPr>
              <w:t>Матични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i/>
                <w:iCs/>
                <w:color w:val="000000"/>
                <w:sz w:val="24"/>
                <w:szCs w:val="24"/>
              </w:rPr>
              <w:t>Порески идентификациони број:</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r w:rsidR="00185A0B" w:rsidRPr="00302183" w:rsidTr="006F4DD2">
        <w:trPr>
          <w:trHeight w:val="285"/>
        </w:trPr>
        <w:tc>
          <w:tcPr>
            <w:tcW w:w="421" w:type="dxa"/>
          </w:tcPr>
          <w:p w:rsidR="00185A0B" w:rsidRPr="00302183" w:rsidRDefault="00185A0B" w:rsidP="00185A0B">
            <w:pPr>
              <w:autoSpaceDE w:val="0"/>
              <w:autoSpaceDN w:val="0"/>
              <w:adjustRightInd w:val="0"/>
              <w:spacing w:after="0" w:line="240" w:lineRule="auto"/>
              <w:jc w:val="right"/>
              <w:rPr>
                <w:rFonts w:ascii="Times New Roman" w:eastAsia="Times New Roman" w:hAnsi="Times New Roman" w:cs="Times New Roman"/>
                <w:i/>
                <w:iCs/>
                <w:color w:val="000000"/>
                <w:sz w:val="24"/>
                <w:szCs w:val="24"/>
              </w:rPr>
            </w:pPr>
          </w:p>
        </w:tc>
        <w:tc>
          <w:tcPr>
            <w:tcW w:w="4524"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302183">
              <w:rPr>
                <w:rFonts w:ascii="Times New Roman" w:eastAsia="Times New Roman" w:hAnsi="Times New Roman" w:cs="Times New Roman"/>
                <w:i/>
                <w:iCs/>
                <w:color w:val="000000"/>
                <w:sz w:val="24"/>
                <w:szCs w:val="24"/>
              </w:rPr>
              <w:t>Име особе за контакт:</w:t>
            </w:r>
          </w:p>
        </w:tc>
        <w:tc>
          <w:tcPr>
            <w:tcW w:w="4882" w:type="dxa"/>
          </w:tcPr>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tc>
      </w:tr>
    </w:tbl>
    <w:p w:rsidR="00B01CC7" w:rsidRDefault="00B01CC7"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b/>
          <w:bCs/>
          <w:i/>
          <w:iCs/>
          <w:color w:val="000000"/>
          <w:sz w:val="24"/>
          <w:szCs w:val="24"/>
        </w:rPr>
        <w:t>Напомена:</w:t>
      </w:r>
    </w:p>
    <w:p w:rsidR="00185A0B" w:rsidRDefault="00185A0B" w:rsidP="00185A0B">
      <w:pPr>
        <w:spacing w:after="0" w:line="240" w:lineRule="auto"/>
        <w:jc w:val="both"/>
        <w:rPr>
          <w:rFonts w:ascii="Times New Roman" w:eastAsia="Times New Roman" w:hAnsi="Times New Roman" w:cs="Times New Roman"/>
          <w:i/>
          <w:iCs/>
          <w:sz w:val="24"/>
          <w:szCs w:val="24"/>
        </w:rPr>
      </w:pPr>
      <w:r w:rsidRPr="00302183">
        <w:rPr>
          <w:rFonts w:ascii="Times New Roman" w:eastAsia="Times New Roman" w:hAnsi="Times New Roman" w:cs="Times New Roman"/>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B01CC7" w:rsidRDefault="00B01CC7" w:rsidP="00185A0B">
      <w:pPr>
        <w:spacing w:after="0" w:line="240" w:lineRule="auto"/>
        <w:jc w:val="both"/>
        <w:rPr>
          <w:rFonts w:ascii="Times New Roman" w:eastAsia="Times New Roman" w:hAnsi="Times New Roman" w:cs="Times New Roman"/>
          <w:i/>
          <w:iCs/>
          <w:sz w:val="24"/>
          <w:szCs w:val="24"/>
        </w:rPr>
      </w:pPr>
    </w:p>
    <w:p w:rsidR="00185A0B" w:rsidRDefault="00185A0B" w:rsidP="00185A0B">
      <w:pPr>
        <w:spacing w:after="0" w:line="240" w:lineRule="auto"/>
        <w:rPr>
          <w:rFonts w:ascii="Times New Roman" w:eastAsia="Times New Roman" w:hAnsi="Times New Roman" w:cs="Times New Roman"/>
          <w:sz w:val="24"/>
          <w:szCs w:val="24"/>
          <w:lang w:val="sr-Cyrl-CS"/>
        </w:rPr>
      </w:pPr>
    </w:p>
    <w:p w:rsidR="009A1BB1" w:rsidRDefault="009A1BB1" w:rsidP="00185A0B">
      <w:pPr>
        <w:spacing w:after="0" w:line="240" w:lineRule="auto"/>
        <w:rPr>
          <w:rFonts w:ascii="Times New Roman" w:eastAsia="Times New Roman" w:hAnsi="Times New Roman" w:cs="Times New Roman"/>
          <w:sz w:val="24"/>
          <w:szCs w:val="24"/>
          <w:lang w:val="sr-Cyrl-CS"/>
        </w:rPr>
      </w:pPr>
    </w:p>
    <w:p w:rsidR="009A1BB1" w:rsidRDefault="009A1BB1" w:rsidP="00185A0B">
      <w:pPr>
        <w:spacing w:after="0" w:line="240" w:lineRule="auto"/>
        <w:rPr>
          <w:rFonts w:ascii="Times New Roman" w:eastAsia="Times New Roman" w:hAnsi="Times New Roman" w:cs="Times New Roman"/>
          <w:sz w:val="24"/>
          <w:szCs w:val="24"/>
          <w:lang w:val="sr-Cyrl-CS"/>
        </w:rPr>
      </w:pPr>
    </w:p>
    <w:p w:rsidR="009A1BB1" w:rsidRPr="00302183" w:rsidRDefault="009A1BB1"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color w:val="000000"/>
          <w:sz w:val="24"/>
          <w:szCs w:val="24"/>
        </w:rPr>
        <w:lastRenderedPageBreak/>
        <w:t>5) ОПИС ПРЕДМЕТА НАБАВКЕ</w:t>
      </w:r>
      <w:r w:rsidRPr="00302183">
        <w:rPr>
          <w:rFonts w:ascii="Times New Roman" w:eastAsia="Times New Roman" w:hAnsi="Times New Roman" w:cs="Times New Roman"/>
          <w:b/>
          <w:bCs/>
          <w:color w:val="000000"/>
          <w:sz w:val="24"/>
          <w:szCs w:val="24"/>
          <w:lang w:val="sr-Cyrl-CS"/>
        </w:rPr>
        <w:t xml:space="preserve"> </w:t>
      </w:r>
      <w:r w:rsidRPr="00302183">
        <w:rPr>
          <w:rFonts w:ascii="Times New Roman" w:eastAsia="Times New Roman" w:hAnsi="Times New Roman" w:cs="Times New Roman"/>
          <w:color w:val="000000"/>
          <w:sz w:val="24"/>
          <w:szCs w:val="24"/>
          <w:lang w:val="sr-Cyrl-CS"/>
        </w:rPr>
        <w:t xml:space="preserve">- </w:t>
      </w:r>
      <w:r w:rsidR="002E0638" w:rsidRPr="00302183">
        <w:rPr>
          <w:rFonts w:ascii="Times New Roman" w:eastAsia="Times New Roman" w:hAnsi="Times New Roman" w:cs="Times New Roman"/>
          <w:b/>
          <w:iCs/>
          <w:sz w:val="24"/>
          <w:szCs w:val="24"/>
          <w:lang w:val="sr-Cyrl-CS"/>
        </w:rPr>
        <w:t>Набавка и испорука електричне енергије</w:t>
      </w:r>
      <w:r w:rsidR="002E0638" w:rsidRPr="00302183">
        <w:rPr>
          <w:rFonts w:ascii="Times New Roman" w:eastAsia="Times New Roman" w:hAnsi="Times New Roman" w:cs="Times New Roman"/>
          <w:sz w:val="24"/>
          <w:szCs w:val="24"/>
        </w:rPr>
        <w:t>,</w:t>
      </w:r>
      <w:r w:rsidR="002E0638" w:rsidRPr="00302183">
        <w:rPr>
          <w:rFonts w:ascii="Times New Roman" w:eastAsia="Times New Roman" w:hAnsi="Times New Roman" w:cs="Times New Roman"/>
          <w:sz w:val="24"/>
          <w:szCs w:val="24"/>
          <w:lang w:val="sr-Cyrl-CS"/>
        </w:rPr>
        <w:t xml:space="preserve"> </w:t>
      </w:r>
      <w:r w:rsidR="002E0638" w:rsidRPr="00302183">
        <w:rPr>
          <w:rFonts w:ascii="Times New Roman" w:eastAsia="TimesNewRomanPS-BoldMT" w:hAnsi="Times New Roman" w:cs="Times New Roman"/>
          <w:b/>
          <w:bCs/>
          <w:sz w:val="24"/>
          <w:szCs w:val="24"/>
        </w:rPr>
        <w:t xml:space="preserve">ЈН бр. </w:t>
      </w:r>
      <w:r w:rsidR="00CB434A">
        <w:rPr>
          <w:rFonts w:ascii="Times New Roman" w:eastAsia="TimesNewRomanPS-BoldMT" w:hAnsi="Times New Roman" w:cs="Times New Roman"/>
          <w:b/>
          <w:bCs/>
          <w:sz w:val="24"/>
          <w:szCs w:val="24"/>
          <w:lang w:val="sr-Cyrl-CS"/>
        </w:rPr>
        <w:t>2/2020</w:t>
      </w: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8"/>
        <w:gridCol w:w="3844"/>
      </w:tblGrid>
      <w:tr w:rsidR="00185A0B" w:rsidRPr="00302183" w:rsidTr="006F4DD2">
        <w:trPr>
          <w:trHeight w:val="290"/>
        </w:trPr>
        <w:tc>
          <w:tcPr>
            <w:tcW w:w="5948"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Укупна цена без ПДВ-а за планирану потрошњу</w:t>
            </w:r>
          </w:p>
        </w:tc>
        <w:tc>
          <w:tcPr>
            <w:tcW w:w="3844"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tc>
      </w:tr>
      <w:tr w:rsidR="00185A0B" w:rsidRPr="00302183" w:rsidTr="006F4DD2">
        <w:trPr>
          <w:trHeight w:val="339"/>
        </w:trPr>
        <w:tc>
          <w:tcPr>
            <w:tcW w:w="5948"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Укупна цена са ПДВ-ом за планирану потрошњу</w:t>
            </w:r>
          </w:p>
        </w:tc>
        <w:tc>
          <w:tcPr>
            <w:tcW w:w="3844" w:type="dxa"/>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tc>
      </w:tr>
      <w:tr w:rsidR="00185A0B" w:rsidRPr="00302183" w:rsidTr="006F4DD2">
        <w:trPr>
          <w:trHeight w:val="226"/>
        </w:trPr>
        <w:tc>
          <w:tcPr>
            <w:tcW w:w="5948" w:type="dxa"/>
            <w:tcBorders>
              <w:top w:val="single" w:sz="4" w:space="0" w:color="auto"/>
              <w:left w:val="single" w:sz="4" w:space="0" w:color="auto"/>
              <w:bottom w:val="single" w:sz="4" w:space="0" w:color="auto"/>
              <w:right w:val="single" w:sz="4" w:space="0" w:color="auto"/>
            </w:tcBorders>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Рок и начин плаћања</w:t>
            </w:r>
          </w:p>
        </w:tc>
        <w:tc>
          <w:tcPr>
            <w:tcW w:w="3844" w:type="dxa"/>
            <w:tcBorders>
              <w:top w:val="single" w:sz="4" w:space="0" w:color="auto"/>
              <w:left w:val="single" w:sz="4" w:space="0" w:color="auto"/>
              <w:bottom w:val="single" w:sz="4" w:space="0" w:color="auto"/>
              <w:right w:val="single" w:sz="4" w:space="0" w:color="auto"/>
            </w:tcBorders>
          </w:tcPr>
          <w:p w:rsidR="00185A0B" w:rsidRPr="00302183" w:rsidRDefault="00CA6715" w:rsidP="00B01CC7">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Потврђујем рок плаћања до 25</w:t>
            </w:r>
            <w:r w:rsidR="00185A0B" w:rsidRPr="00302183">
              <w:rPr>
                <w:rFonts w:ascii="Times New Roman" w:eastAsia="Times New Roman" w:hAnsi="Times New Roman" w:cs="Times New Roman"/>
                <w:color w:val="000000"/>
                <w:sz w:val="24"/>
                <w:szCs w:val="24"/>
                <w:lang w:val="sr-Cyrl-CS"/>
              </w:rPr>
              <w:t>-ог у текућем месецу за пре</w:t>
            </w:r>
            <w:r w:rsidR="00B01CC7">
              <w:rPr>
                <w:rFonts w:ascii="Times New Roman" w:eastAsia="Times New Roman" w:hAnsi="Times New Roman" w:cs="Times New Roman"/>
                <w:color w:val="000000"/>
                <w:sz w:val="24"/>
                <w:szCs w:val="24"/>
                <w:lang w:val="sr-Cyrl-CS"/>
              </w:rPr>
              <w:t>т</w:t>
            </w:r>
            <w:r w:rsidR="00185A0B" w:rsidRPr="00302183">
              <w:rPr>
                <w:rFonts w:ascii="Times New Roman" w:eastAsia="Times New Roman" w:hAnsi="Times New Roman" w:cs="Times New Roman"/>
                <w:color w:val="000000"/>
                <w:sz w:val="24"/>
                <w:szCs w:val="24"/>
                <w:lang w:val="sr-Cyrl-CS"/>
              </w:rPr>
              <w:t>ходни месец.</w:t>
            </w:r>
          </w:p>
        </w:tc>
      </w:tr>
      <w:tr w:rsidR="00185A0B" w:rsidRPr="00302183" w:rsidTr="006F4DD2">
        <w:trPr>
          <w:trHeight w:val="226"/>
        </w:trPr>
        <w:tc>
          <w:tcPr>
            <w:tcW w:w="5948" w:type="dxa"/>
            <w:tcBorders>
              <w:top w:val="single" w:sz="4" w:space="0" w:color="auto"/>
              <w:left w:val="single" w:sz="4" w:space="0" w:color="auto"/>
              <w:bottom w:val="single" w:sz="4" w:space="0" w:color="auto"/>
              <w:right w:val="single" w:sz="4" w:space="0" w:color="auto"/>
            </w:tcBorders>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color w:val="000000"/>
                <w:sz w:val="24"/>
                <w:szCs w:val="24"/>
                <w:lang w:val="sr-Cyrl-CS"/>
              </w:rPr>
              <w:t>Рок важења понуде</w:t>
            </w:r>
          </w:p>
        </w:tc>
        <w:tc>
          <w:tcPr>
            <w:tcW w:w="3844" w:type="dxa"/>
            <w:tcBorders>
              <w:top w:val="single" w:sz="4" w:space="0" w:color="auto"/>
              <w:left w:val="single" w:sz="4" w:space="0" w:color="auto"/>
              <w:bottom w:val="single" w:sz="4" w:space="0" w:color="auto"/>
              <w:right w:val="single" w:sz="4" w:space="0" w:color="auto"/>
            </w:tcBorders>
          </w:tcPr>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p w:rsidR="00185A0B" w:rsidRPr="00302183" w:rsidRDefault="00185A0B" w:rsidP="00185A0B">
            <w:pPr>
              <w:autoSpaceDE w:val="0"/>
              <w:autoSpaceDN w:val="0"/>
              <w:adjustRightInd w:val="0"/>
              <w:spacing w:after="0" w:line="240" w:lineRule="auto"/>
              <w:ind w:left="41"/>
              <w:jc w:val="both"/>
              <w:rPr>
                <w:rFonts w:ascii="Times New Roman" w:eastAsia="Times New Roman" w:hAnsi="Times New Roman" w:cs="Times New Roman"/>
                <w:color w:val="000000"/>
                <w:sz w:val="24"/>
                <w:szCs w:val="24"/>
                <w:lang w:val="sr-Cyrl-CS"/>
              </w:rPr>
            </w:pPr>
          </w:p>
        </w:tc>
      </w:tr>
    </w:tbl>
    <w:p w:rsidR="00185A0B" w:rsidRPr="00302183" w:rsidRDefault="00185A0B" w:rsidP="00185A0B">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spacing w:after="0" w:line="240" w:lineRule="auto"/>
        <w:rPr>
          <w:rFonts w:ascii="Times New Roman" w:eastAsia="Times New Roman" w:hAnsi="Times New Roman" w:cs="Times New Roman"/>
          <w:sz w:val="24"/>
          <w:szCs w:val="24"/>
          <w:lang w:val="sr-Cyrl-CS"/>
        </w:rPr>
      </w:pP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color w:val="000000"/>
          <w:sz w:val="24"/>
          <w:szCs w:val="24"/>
        </w:rPr>
      </w:pPr>
      <w:r w:rsidRPr="00302183">
        <w:rPr>
          <w:rFonts w:ascii="Times New Roman" w:eastAsia="Times New Roman" w:hAnsi="Times New Roman" w:cs="Times New Roman"/>
          <w:color w:val="000000"/>
          <w:sz w:val="24"/>
          <w:szCs w:val="24"/>
          <w:lang w:val="sr-Cyrl-CS"/>
        </w:rPr>
        <w:t xml:space="preserve">               </w:t>
      </w:r>
      <w:r w:rsidRPr="00302183">
        <w:rPr>
          <w:rFonts w:ascii="Times New Roman" w:eastAsia="Times New Roman" w:hAnsi="Times New Roman" w:cs="Times New Roman"/>
          <w:color w:val="000000"/>
          <w:sz w:val="24"/>
          <w:szCs w:val="24"/>
        </w:rPr>
        <w:t xml:space="preserve">Датум </w:t>
      </w:r>
      <w:r w:rsidRPr="00302183">
        <w:rPr>
          <w:rFonts w:ascii="Times New Roman" w:eastAsia="Times New Roman" w:hAnsi="Times New Roman" w:cs="Times New Roman"/>
          <w:color w:val="000000"/>
          <w:sz w:val="24"/>
          <w:szCs w:val="24"/>
          <w:lang w:val="sr-Cyrl-CS"/>
        </w:rPr>
        <w:t xml:space="preserve">                                                                                                          </w:t>
      </w:r>
      <w:r w:rsidRPr="00302183">
        <w:rPr>
          <w:rFonts w:ascii="Times New Roman" w:eastAsia="Times New Roman" w:hAnsi="Times New Roman" w:cs="Times New Roman"/>
          <w:color w:val="000000"/>
          <w:sz w:val="24"/>
          <w:szCs w:val="24"/>
        </w:rPr>
        <w:t>Понуђач</w:t>
      </w:r>
    </w:p>
    <w:p w:rsidR="00185A0B" w:rsidRPr="00302183" w:rsidRDefault="00185A0B" w:rsidP="00185A0B">
      <w:pPr>
        <w:tabs>
          <w:tab w:val="left" w:pos="6534"/>
        </w:tabs>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302183">
        <w:rPr>
          <w:rFonts w:ascii="Times New Roman" w:eastAsia="Times New Roman" w:hAnsi="Times New Roman" w:cs="Times New Roman"/>
          <w:b/>
          <w:bCs/>
          <w:i/>
          <w:iCs/>
          <w:color w:val="000000"/>
          <w:sz w:val="24"/>
          <w:szCs w:val="24"/>
        </w:rPr>
        <w:t>__________________________</w:t>
      </w:r>
      <w:r w:rsidRPr="00302183">
        <w:rPr>
          <w:rFonts w:ascii="Times New Roman" w:eastAsia="Times New Roman" w:hAnsi="Times New Roman" w:cs="Times New Roman"/>
          <w:b/>
          <w:bCs/>
          <w:i/>
          <w:iCs/>
          <w:color w:val="000000"/>
          <w:sz w:val="24"/>
          <w:szCs w:val="24"/>
          <w:lang w:val="sr-Cyrl-RS"/>
        </w:rPr>
        <w:t xml:space="preserve">                                                   </w:t>
      </w:r>
      <w:r w:rsidRPr="00302183">
        <w:rPr>
          <w:rFonts w:ascii="Times New Roman" w:eastAsia="Times New Roman" w:hAnsi="Times New Roman" w:cs="Times New Roman"/>
          <w:b/>
          <w:bCs/>
          <w:i/>
          <w:iCs/>
          <w:color w:val="000000"/>
          <w:sz w:val="24"/>
          <w:szCs w:val="24"/>
          <w:lang w:val="sr-Cyrl-CS"/>
        </w:rPr>
        <w:t xml:space="preserve">  ________________________</w:t>
      </w:r>
    </w:p>
    <w:p w:rsidR="00185A0B" w:rsidRPr="00302183" w:rsidRDefault="00185A0B" w:rsidP="00185A0B">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185A0B" w:rsidRPr="00302183" w:rsidRDefault="00185A0B" w:rsidP="00185A0B">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p>
    <w:p w:rsidR="00185A0B" w:rsidRPr="00302183" w:rsidRDefault="00185A0B" w:rsidP="00185A0B">
      <w:pPr>
        <w:suppressAutoHyphens/>
        <w:spacing w:after="0" w:line="240" w:lineRule="auto"/>
        <w:ind w:firstLine="708"/>
        <w:jc w:val="both"/>
        <w:rPr>
          <w:rFonts w:ascii="Times New Roman" w:eastAsia="Times New Roman" w:hAnsi="Times New Roman" w:cs="Times New Roman"/>
          <w:color w:val="000000"/>
          <w:kern w:val="1"/>
          <w:sz w:val="24"/>
          <w:szCs w:val="24"/>
          <w:lang w:val="sr-Latn-CS" w:eastAsia="ar-SA"/>
        </w:rPr>
      </w:pPr>
    </w:p>
    <w:p w:rsidR="00185A0B" w:rsidRPr="00302183" w:rsidRDefault="00185A0B" w:rsidP="00185A0B">
      <w:pPr>
        <w:suppressAutoHyphens/>
        <w:spacing w:after="0" w:line="240" w:lineRule="auto"/>
        <w:ind w:firstLine="708"/>
        <w:jc w:val="both"/>
        <w:rPr>
          <w:rFonts w:ascii="Times New Roman" w:eastAsia="Times New Roman" w:hAnsi="Times New Roman" w:cs="Times New Roman"/>
          <w:b/>
          <w:color w:val="000000"/>
          <w:kern w:val="1"/>
          <w:sz w:val="24"/>
          <w:szCs w:val="24"/>
          <w:lang w:val="sr-Cyrl-CS" w:eastAsia="ar-SA"/>
        </w:rPr>
      </w:pPr>
      <w:r w:rsidRPr="00302183">
        <w:rPr>
          <w:rFonts w:ascii="Times New Roman" w:eastAsia="Times New Roman" w:hAnsi="Times New Roman" w:cs="Times New Roman"/>
          <w:b/>
          <w:color w:val="000000"/>
          <w:kern w:val="1"/>
          <w:sz w:val="24"/>
          <w:szCs w:val="24"/>
          <w:lang w:val="sr-Cyrl-CS" w:eastAsia="ar-SA"/>
        </w:rPr>
        <w:t>Напомене:</w:t>
      </w:r>
    </w:p>
    <w:p w:rsidR="00185A0B" w:rsidRPr="00302183" w:rsidRDefault="00185A0B" w:rsidP="00185A0B">
      <w:pPr>
        <w:suppressAutoHyphens/>
        <w:spacing w:after="0" w:line="100" w:lineRule="atLeast"/>
        <w:jc w:val="both"/>
        <w:rPr>
          <w:rFonts w:ascii="Times New Roman" w:eastAsia="Arial Unicode MS" w:hAnsi="Times New Roman" w:cs="Times New Roman"/>
          <w:i/>
          <w:iCs/>
          <w:color w:val="000000"/>
          <w:kern w:val="1"/>
          <w:sz w:val="24"/>
          <w:szCs w:val="24"/>
          <w:lang w:eastAsia="ar-SA"/>
        </w:rPr>
      </w:pPr>
      <w:r w:rsidRPr="00302183">
        <w:rPr>
          <w:rFonts w:ascii="Times New Roman" w:eastAsia="Arial Unicode MS" w:hAnsi="Times New Roman" w:cs="Times New Roman"/>
          <w:i/>
          <w:iCs/>
          <w:color w:val="000000"/>
          <w:kern w:val="1"/>
          <w:sz w:val="24"/>
          <w:szCs w:val="24"/>
          <w:lang w:eastAsia="ar-SA"/>
        </w:rPr>
        <w:t>Образац</w:t>
      </w:r>
      <w:r w:rsidR="009A1BB1">
        <w:rPr>
          <w:rFonts w:ascii="Times New Roman" w:eastAsia="Arial Unicode MS" w:hAnsi="Times New Roman" w:cs="Times New Roman"/>
          <w:i/>
          <w:iCs/>
          <w:color w:val="000000"/>
          <w:kern w:val="1"/>
          <w:sz w:val="24"/>
          <w:szCs w:val="24"/>
          <w:lang w:eastAsia="ar-SA"/>
        </w:rPr>
        <w:t xml:space="preserve"> понуде понуђач мора да попуни</w:t>
      </w:r>
      <w:r w:rsidR="009A1BB1">
        <w:rPr>
          <w:rFonts w:ascii="Times New Roman" w:eastAsia="Arial Unicode MS" w:hAnsi="Times New Roman" w:cs="Times New Roman"/>
          <w:i/>
          <w:iCs/>
          <w:color w:val="000000"/>
          <w:kern w:val="1"/>
          <w:sz w:val="24"/>
          <w:szCs w:val="24"/>
          <w:lang w:val="sr-Cyrl-RS" w:eastAsia="ar-SA"/>
        </w:rPr>
        <w:t xml:space="preserve"> </w:t>
      </w:r>
      <w:r w:rsidRPr="00302183">
        <w:rPr>
          <w:rFonts w:ascii="Times New Roman" w:eastAsia="Arial Unicode MS" w:hAnsi="Times New Roman" w:cs="Times New Roman"/>
          <w:i/>
          <w:iCs/>
          <w:color w:val="000000"/>
          <w:kern w:val="1"/>
          <w:sz w:val="24"/>
          <w:szCs w:val="24"/>
          <w:lang w:eastAsia="ar-SA"/>
        </w:rPr>
        <w:t xml:space="preserve">и потпише, чиме </w:t>
      </w:r>
      <w:r w:rsidRPr="00302183">
        <w:rPr>
          <w:rFonts w:ascii="Times New Roman" w:eastAsia="Arial Unicode MS" w:hAnsi="Times New Roman" w:cs="Times New Roman"/>
          <w:i/>
          <w:iCs/>
          <w:color w:val="000000"/>
          <w:kern w:val="1"/>
          <w:sz w:val="24"/>
          <w:szCs w:val="24"/>
          <w:lang w:val="sr-Cyrl-CS" w:eastAsia="ar-SA"/>
        </w:rPr>
        <w:t>п</w:t>
      </w:r>
      <w:r w:rsidRPr="00302183">
        <w:rPr>
          <w:rFonts w:ascii="Times New Roman" w:eastAsia="Arial Unicode MS" w:hAnsi="Times New Roman" w:cs="Times New Roman"/>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185A0B" w:rsidRPr="00302183" w:rsidRDefault="00185A0B" w:rsidP="00185A0B">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r w:rsidRPr="00302183">
        <w:rPr>
          <w:rFonts w:ascii="Times New Roman" w:eastAsia="Arial Unicode MS" w:hAnsi="Times New Roman" w:cs="Times New Roman"/>
          <w:i/>
          <w:iCs/>
          <w:color w:val="000000"/>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185A0B" w:rsidRPr="00302183" w:rsidRDefault="00185A0B" w:rsidP="00185A0B">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652D2F" w:rsidRPr="00302183" w:rsidRDefault="00652D2F"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CS"/>
        </w:rPr>
      </w:pPr>
    </w:p>
    <w:p w:rsidR="00C26623" w:rsidRPr="00302183" w:rsidRDefault="00C26623"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F03447" w:rsidRPr="00302183" w:rsidRDefault="00F03447"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C26623" w:rsidRPr="00302183" w:rsidRDefault="00C26623"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C26623" w:rsidRPr="00302183" w:rsidRDefault="00C26623" w:rsidP="00C26623">
      <w:pPr>
        <w:autoSpaceDE w:val="0"/>
        <w:autoSpaceDN w:val="0"/>
        <w:adjustRightInd w:val="0"/>
        <w:spacing w:line="240" w:lineRule="auto"/>
        <w:jc w:val="center"/>
        <w:rPr>
          <w:rFonts w:ascii="Times New Roman" w:eastAsia="Times New Roman" w:hAnsi="Times New Roman" w:cs="Times New Roman"/>
          <w:b/>
          <w:bCs/>
          <w:i/>
          <w:iCs/>
          <w:sz w:val="24"/>
          <w:szCs w:val="24"/>
        </w:rPr>
      </w:pPr>
    </w:p>
    <w:p w:rsidR="006A2E72" w:rsidRPr="00302183" w:rsidRDefault="006A2E72"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2E0638" w:rsidRDefault="002E0638"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9A1BB1" w:rsidRDefault="009A1BB1"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EB112D" w:rsidRPr="00302183" w:rsidRDefault="00EB112D"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2E0638" w:rsidRPr="00302183" w:rsidRDefault="002E0638"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Cyrl-RS"/>
        </w:rPr>
      </w:pPr>
    </w:p>
    <w:p w:rsidR="002E0638" w:rsidRDefault="002E0638" w:rsidP="00C26623">
      <w:pPr>
        <w:autoSpaceDE w:val="0"/>
        <w:autoSpaceDN w:val="0"/>
        <w:adjustRightInd w:val="0"/>
        <w:spacing w:line="240" w:lineRule="auto"/>
        <w:jc w:val="center"/>
        <w:rPr>
          <w:rFonts w:ascii="Times New Roman" w:eastAsia="Times New Roman" w:hAnsi="Times New Roman" w:cs="Times New Roman"/>
          <w:b/>
          <w:bCs/>
          <w:i/>
          <w:iCs/>
          <w:sz w:val="24"/>
          <w:szCs w:val="24"/>
          <w:lang w:val="sr-Latn-RS"/>
        </w:rPr>
      </w:pPr>
    </w:p>
    <w:p w:rsidR="00C26623" w:rsidRPr="00302183" w:rsidRDefault="00C26623" w:rsidP="00652D2F">
      <w:pPr>
        <w:spacing w:after="0" w:line="240" w:lineRule="auto"/>
        <w:jc w:val="right"/>
        <w:rPr>
          <w:rFonts w:ascii="Times New Roman" w:eastAsia="Times New Roman" w:hAnsi="Times New Roman" w:cs="Times New Roman"/>
          <w:b/>
          <w:bCs/>
          <w:i/>
          <w:iCs/>
          <w:color w:val="000000" w:themeColor="text1"/>
          <w:sz w:val="24"/>
          <w:szCs w:val="24"/>
          <w:lang w:val="sr-Cyrl-CS"/>
        </w:rPr>
      </w:pPr>
      <w:r w:rsidRPr="00302183">
        <w:rPr>
          <w:rFonts w:ascii="Times New Roman" w:eastAsia="Times New Roman" w:hAnsi="Times New Roman" w:cs="Times New Roman"/>
          <w:b/>
          <w:bCs/>
          <w:i/>
          <w:iCs/>
          <w:color w:val="000000" w:themeColor="text1"/>
          <w:sz w:val="24"/>
          <w:szCs w:val="24"/>
        </w:rPr>
        <w:lastRenderedPageBreak/>
        <w:t>(ОБРАЗАЦ 2)</w:t>
      </w:r>
    </w:p>
    <w:p w:rsidR="00F46AB0" w:rsidRDefault="00F46AB0" w:rsidP="00652D2F">
      <w:pPr>
        <w:spacing w:after="0" w:line="240" w:lineRule="auto"/>
        <w:jc w:val="center"/>
        <w:rPr>
          <w:rFonts w:ascii="Times New Roman" w:hAnsi="Times New Roman" w:cs="Times New Roman"/>
          <w:b/>
          <w:bCs/>
          <w:i/>
          <w:iCs/>
          <w:color w:val="000000" w:themeColor="text1"/>
          <w:sz w:val="24"/>
          <w:szCs w:val="24"/>
        </w:rPr>
      </w:pPr>
    </w:p>
    <w:p w:rsidR="00652D2F" w:rsidRPr="00302183" w:rsidRDefault="00652D2F" w:rsidP="00652D2F">
      <w:pPr>
        <w:spacing w:after="0" w:line="240" w:lineRule="auto"/>
        <w:jc w:val="center"/>
        <w:rPr>
          <w:rFonts w:ascii="Times New Roman" w:hAnsi="Times New Roman" w:cs="Times New Roman"/>
          <w:color w:val="000000" w:themeColor="text1"/>
          <w:sz w:val="24"/>
          <w:szCs w:val="24"/>
          <w:lang w:val="ru-RU"/>
        </w:rPr>
      </w:pPr>
      <w:r w:rsidRPr="00302183">
        <w:rPr>
          <w:rFonts w:ascii="Times New Roman" w:hAnsi="Times New Roman" w:cs="Times New Roman"/>
          <w:b/>
          <w:bCs/>
          <w:i/>
          <w:iCs/>
          <w:color w:val="000000" w:themeColor="text1"/>
          <w:sz w:val="24"/>
          <w:szCs w:val="24"/>
        </w:rPr>
        <w:t xml:space="preserve">  </w:t>
      </w:r>
      <w:r w:rsidRPr="00302183">
        <w:rPr>
          <w:rFonts w:ascii="Times New Roman" w:hAnsi="Times New Roman" w:cs="Times New Roman"/>
          <w:b/>
          <w:bCs/>
          <w:i/>
          <w:iCs/>
          <w:color w:val="000000" w:themeColor="text1"/>
          <w:sz w:val="24"/>
          <w:szCs w:val="24"/>
          <w:lang w:val="sr-Cyrl-CS"/>
        </w:rPr>
        <w:t>ОБРАЗАЦ СТРУКТУРЕ ЦЕНЕ</w:t>
      </w:r>
    </w:p>
    <w:p w:rsidR="00652D2F" w:rsidRDefault="00652D2F" w:rsidP="002E0638">
      <w:pPr>
        <w:spacing w:after="0" w:line="240" w:lineRule="auto"/>
        <w:jc w:val="center"/>
        <w:rPr>
          <w:rFonts w:ascii="Times New Roman" w:eastAsia="Times New Roman" w:hAnsi="Times New Roman" w:cs="Times New Roman"/>
          <w:b/>
          <w:bCs/>
          <w:i/>
          <w:iCs/>
          <w:color w:val="000000" w:themeColor="text1"/>
          <w:sz w:val="24"/>
          <w:szCs w:val="24"/>
          <w:lang w:val="sr-Cyrl-CS"/>
        </w:rPr>
      </w:pPr>
      <w:r w:rsidRPr="00302183">
        <w:rPr>
          <w:rFonts w:ascii="Times New Roman" w:eastAsia="Times New Roman" w:hAnsi="Times New Roman" w:cs="Times New Roman"/>
          <w:b/>
          <w:bCs/>
          <w:i/>
          <w:iCs/>
          <w:color w:val="000000" w:themeColor="text1"/>
          <w:sz w:val="24"/>
          <w:szCs w:val="24"/>
          <w:lang w:val="sr-Cyrl-CS"/>
        </w:rPr>
        <w:t>са упуством како да се попуни</w:t>
      </w:r>
    </w:p>
    <w:p w:rsidR="0082484B" w:rsidRPr="00302183" w:rsidRDefault="0082484B" w:rsidP="00652D2F">
      <w:pPr>
        <w:spacing w:after="0" w:line="240" w:lineRule="auto"/>
        <w:jc w:val="center"/>
        <w:rPr>
          <w:rFonts w:ascii="Times New Roman" w:eastAsia="Times New Roman" w:hAnsi="Times New Roman" w:cs="Times New Roman"/>
          <w:b/>
          <w:color w:val="000000" w:themeColor="text1"/>
          <w:sz w:val="24"/>
          <w:szCs w:val="24"/>
          <w:lang w:val="sr-Cyrl-CS"/>
        </w:rPr>
      </w:pPr>
    </w:p>
    <w:p w:rsidR="006F0B0A" w:rsidRPr="00302183" w:rsidRDefault="006F0B0A" w:rsidP="006F0B0A">
      <w:pPr>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highlight w:val="magenta"/>
          <w:lang w:val="sr-Cyrl-CS"/>
        </w:rPr>
      </w:pPr>
      <w:r w:rsidRPr="00302183">
        <w:rPr>
          <w:rFonts w:ascii="Times New Roman" w:eastAsia="Times New Roman" w:hAnsi="Times New Roman" w:cs="Times New Roman"/>
          <w:b/>
          <w:bCs/>
          <w:i/>
          <w:iCs/>
          <w:color w:val="000000" w:themeColor="text1"/>
          <w:sz w:val="24"/>
          <w:szCs w:val="24"/>
          <w:lang w:val="sr-Cyrl-CS"/>
        </w:rPr>
        <w:t xml:space="preserve">Планирана потрошња у </w:t>
      </w:r>
      <w:r w:rsidR="00CB434A">
        <w:rPr>
          <w:rFonts w:ascii="Times New Roman" w:eastAsia="Times New Roman" w:hAnsi="Times New Roman" w:cs="Times New Roman"/>
          <w:b/>
          <w:bCs/>
          <w:i/>
          <w:iCs/>
          <w:color w:val="000000" w:themeColor="text1"/>
          <w:sz w:val="24"/>
          <w:szCs w:val="24"/>
          <w:lang w:val="sr-Cyrl-CS"/>
        </w:rPr>
        <w:t>2020</w:t>
      </w:r>
      <w:r w:rsidRPr="00302183">
        <w:rPr>
          <w:rFonts w:ascii="Times New Roman" w:eastAsia="Times New Roman" w:hAnsi="Times New Roman" w:cs="Times New Roman"/>
          <w:b/>
          <w:bCs/>
          <w:i/>
          <w:iCs/>
          <w:color w:val="000000" w:themeColor="text1"/>
          <w:sz w:val="24"/>
          <w:szCs w:val="24"/>
          <w:lang w:val="sr-Cyrl-CS"/>
        </w:rPr>
        <w:t>. години</w:t>
      </w: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1417"/>
        <w:gridCol w:w="2268"/>
        <w:gridCol w:w="1985"/>
      </w:tblGrid>
      <w:tr w:rsidR="00074AC8" w:rsidRPr="00302183" w:rsidTr="00B01CC7">
        <w:trPr>
          <w:trHeight w:val="298"/>
        </w:trPr>
        <w:tc>
          <w:tcPr>
            <w:tcW w:w="3936"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Обрачунска величина</w:t>
            </w:r>
          </w:p>
        </w:tc>
        <w:tc>
          <w:tcPr>
            <w:tcW w:w="1417"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 xml:space="preserve">Оквирна потрошња за </w:t>
            </w:r>
            <w:r w:rsidR="00CB434A">
              <w:rPr>
                <w:rFonts w:ascii="Times New Roman" w:eastAsia="Times New Roman" w:hAnsi="Times New Roman" w:cs="Times New Roman"/>
                <w:iCs/>
                <w:color w:val="000000" w:themeColor="text1"/>
                <w:sz w:val="24"/>
                <w:szCs w:val="24"/>
                <w:lang w:val="sr-Cyrl-CS"/>
              </w:rPr>
              <w:t>2020</w:t>
            </w:r>
          </w:p>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Latn-CS"/>
              </w:rPr>
              <w:t>kWh</w:t>
            </w:r>
          </w:p>
        </w:tc>
        <w:tc>
          <w:tcPr>
            <w:tcW w:w="2268"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Јед.цена без ПДВ-а</w:t>
            </w:r>
          </w:p>
        </w:tc>
        <w:tc>
          <w:tcPr>
            <w:tcW w:w="1985" w:type="dxa"/>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Cs/>
                <w:color w:val="000000" w:themeColor="text1"/>
                <w:sz w:val="24"/>
                <w:szCs w:val="24"/>
                <w:lang w:val="sr-Cyrl-CS"/>
              </w:rPr>
            </w:pPr>
            <w:r w:rsidRPr="00302183">
              <w:rPr>
                <w:rFonts w:ascii="Times New Roman" w:eastAsia="Times New Roman" w:hAnsi="Times New Roman" w:cs="Times New Roman"/>
                <w:iCs/>
                <w:color w:val="000000" w:themeColor="text1"/>
                <w:sz w:val="24"/>
                <w:szCs w:val="24"/>
                <w:lang w:val="sr-Cyrl-CS"/>
              </w:rPr>
              <w:t>Укупна цена без ПДВ-а</w:t>
            </w:r>
          </w:p>
        </w:tc>
      </w:tr>
      <w:tr w:rsidR="00074AC8" w:rsidRPr="00302183" w:rsidTr="006F0B0A">
        <w:trPr>
          <w:trHeight w:val="228"/>
        </w:trPr>
        <w:tc>
          <w:tcPr>
            <w:tcW w:w="9606" w:type="dxa"/>
            <w:gridSpan w:val="4"/>
          </w:tcPr>
          <w:p w:rsidR="006F0B0A" w:rsidRPr="00302183" w:rsidRDefault="006F0B0A" w:rsidP="006F0B0A">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r w:rsidRPr="00302183">
              <w:rPr>
                <w:rFonts w:ascii="Times New Roman" w:eastAsia="Times New Roman" w:hAnsi="Times New Roman" w:cs="Times New Roman"/>
                <w:i/>
                <w:iCs/>
                <w:color w:val="000000" w:themeColor="text1"/>
                <w:sz w:val="24"/>
                <w:szCs w:val="24"/>
                <w:lang w:val="sr-Cyrl-CS"/>
              </w:rPr>
              <w:t>категорија: широка потрошња</w:t>
            </w:r>
          </w:p>
        </w:tc>
      </w:tr>
      <w:tr w:rsidR="006F4DD2" w:rsidRPr="00302183" w:rsidTr="00B01CC7">
        <w:trPr>
          <w:trHeight w:val="253"/>
        </w:trPr>
        <w:tc>
          <w:tcPr>
            <w:tcW w:w="3936" w:type="dxa"/>
          </w:tcPr>
          <w:p w:rsidR="006F4DD2" w:rsidRPr="007100E7" w:rsidRDefault="006F4DD2" w:rsidP="006F4DD2">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highlight w:val="green"/>
                <w:lang w:val="sr-Latn-CS"/>
              </w:rPr>
            </w:pPr>
            <w:r w:rsidRPr="007100E7">
              <w:rPr>
                <w:rFonts w:ascii="Times New Roman" w:eastAsia="Times New Roman" w:hAnsi="Times New Roman" w:cs="Times New Roman"/>
                <w:bCs/>
                <w:iCs/>
                <w:color w:val="000000" w:themeColor="text1"/>
                <w:sz w:val="24"/>
                <w:szCs w:val="24"/>
                <w:highlight w:val="green"/>
                <w:lang w:val="sr-Cyrl-CS"/>
              </w:rPr>
              <w:t>Активна електрична енергија у</w:t>
            </w:r>
            <w:r w:rsidR="00B01CC7" w:rsidRPr="007100E7">
              <w:rPr>
                <w:rFonts w:ascii="Times New Roman" w:eastAsia="Times New Roman" w:hAnsi="Times New Roman" w:cs="Times New Roman"/>
                <w:bCs/>
                <w:iCs/>
                <w:color w:val="000000" w:themeColor="text1"/>
                <w:sz w:val="24"/>
                <w:szCs w:val="24"/>
                <w:highlight w:val="green"/>
                <w:lang w:val="sr-Cyrl-CS"/>
              </w:rPr>
              <w:t xml:space="preserve"> </w:t>
            </w:r>
            <w:r w:rsidRPr="007100E7">
              <w:rPr>
                <w:rFonts w:ascii="Times New Roman" w:eastAsia="Times New Roman" w:hAnsi="Times New Roman" w:cs="Times New Roman"/>
                <w:bCs/>
                <w:iCs/>
                <w:color w:val="000000" w:themeColor="text1"/>
                <w:sz w:val="24"/>
                <w:szCs w:val="24"/>
                <w:highlight w:val="green"/>
                <w:lang w:val="sr-Cyrl-CS"/>
              </w:rPr>
              <w:t>ВТ</w:t>
            </w:r>
          </w:p>
          <w:p w:rsidR="006F4DD2" w:rsidRPr="007100E7" w:rsidRDefault="006F4DD2" w:rsidP="006F4DD2">
            <w:pPr>
              <w:autoSpaceDE w:val="0"/>
              <w:autoSpaceDN w:val="0"/>
              <w:adjustRightInd w:val="0"/>
              <w:spacing w:after="0" w:line="240" w:lineRule="auto"/>
              <w:ind w:left="9"/>
              <w:jc w:val="center"/>
              <w:rPr>
                <w:rFonts w:ascii="Times New Roman" w:eastAsia="Times New Roman" w:hAnsi="Times New Roman" w:cs="Times New Roman"/>
                <w:bCs/>
                <w:iCs/>
                <w:color w:val="000000" w:themeColor="text1"/>
                <w:sz w:val="24"/>
                <w:szCs w:val="24"/>
                <w:highlight w:val="green"/>
                <w:lang w:val="sr-Cyrl-CS"/>
              </w:rPr>
            </w:pPr>
          </w:p>
        </w:tc>
        <w:tc>
          <w:tcPr>
            <w:tcW w:w="1417" w:type="dxa"/>
          </w:tcPr>
          <w:p w:rsidR="006F4DD2" w:rsidRPr="007100E7" w:rsidRDefault="00EB112D" w:rsidP="007100E7">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highlight w:val="green"/>
                <w:lang w:val="sr-Cyrl-CS"/>
              </w:rPr>
            </w:pPr>
            <w:r w:rsidRPr="007100E7">
              <w:rPr>
                <w:rFonts w:ascii="Times New Roman" w:eastAsia="Times New Roman" w:hAnsi="Times New Roman" w:cs="Times New Roman"/>
                <w:i/>
                <w:iCs/>
                <w:color w:val="000000" w:themeColor="text1"/>
                <w:sz w:val="24"/>
                <w:szCs w:val="24"/>
                <w:highlight w:val="green"/>
                <w:lang w:val="sr-Cyrl-CS"/>
              </w:rPr>
              <w:t>122.9</w:t>
            </w:r>
            <w:r w:rsidR="007100E7" w:rsidRPr="007100E7">
              <w:rPr>
                <w:rFonts w:ascii="Times New Roman" w:eastAsia="Times New Roman" w:hAnsi="Times New Roman" w:cs="Times New Roman"/>
                <w:i/>
                <w:iCs/>
                <w:color w:val="000000" w:themeColor="text1"/>
                <w:sz w:val="24"/>
                <w:szCs w:val="24"/>
                <w:highlight w:val="green"/>
                <w:lang w:val="sr-Cyrl-CS"/>
              </w:rPr>
              <w:t>8</w:t>
            </w:r>
            <w:r w:rsidRPr="007100E7">
              <w:rPr>
                <w:rFonts w:ascii="Times New Roman" w:eastAsia="Times New Roman" w:hAnsi="Times New Roman" w:cs="Times New Roman"/>
                <w:i/>
                <w:iCs/>
                <w:color w:val="000000" w:themeColor="text1"/>
                <w:sz w:val="24"/>
                <w:szCs w:val="24"/>
                <w:highlight w:val="green"/>
                <w:lang w:val="sr-Cyrl-CS"/>
              </w:rPr>
              <w:t>0</w:t>
            </w:r>
          </w:p>
        </w:tc>
        <w:tc>
          <w:tcPr>
            <w:tcW w:w="2268"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6F4DD2" w:rsidRPr="00302183" w:rsidTr="00B01CC7">
        <w:trPr>
          <w:trHeight w:val="253"/>
        </w:trPr>
        <w:tc>
          <w:tcPr>
            <w:tcW w:w="3936" w:type="dxa"/>
          </w:tcPr>
          <w:p w:rsidR="006F4DD2" w:rsidRPr="007100E7" w:rsidRDefault="006F4DD2" w:rsidP="006F4DD2">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highlight w:val="green"/>
                <w:lang w:val="sr-Latn-CS"/>
              </w:rPr>
            </w:pPr>
            <w:r w:rsidRPr="007100E7">
              <w:rPr>
                <w:rFonts w:ascii="Times New Roman" w:eastAsia="Times New Roman" w:hAnsi="Times New Roman" w:cs="Times New Roman"/>
                <w:bCs/>
                <w:iCs/>
                <w:color w:val="000000" w:themeColor="text1"/>
                <w:sz w:val="24"/>
                <w:szCs w:val="24"/>
                <w:highlight w:val="green"/>
                <w:lang w:val="sr-Cyrl-CS"/>
              </w:rPr>
              <w:t>Активна електрична енергија у НТ</w:t>
            </w:r>
          </w:p>
          <w:p w:rsidR="006F4DD2" w:rsidRPr="007100E7" w:rsidRDefault="006F4DD2" w:rsidP="006F4DD2">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highlight w:val="green"/>
                <w:lang w:val="sr-Cyrl-CS"/>
              </w:rPr>
            </w:pPr>
          </w:p>
        </w:tc>
        <w:tc>
          <w:tcPr>
            <w:tcW w:w="1417" w:type="dxa"/>
          </w:tcPr>
          <w:p w:rsidR="006F4DD2" w:rsidRPr="007100E7" w:rsidRDefault="00EB112D" w:rsidP="007100E7">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highlight w:val="green"/>
                <w:lang w:val="sr-Cyrl-CS"/>
              </w:rPr>
            </w:pPr>
            <w:r w:rsidRPr="007100E7">
              <w:rPr>
                <w:rFonts w:ascii="Times New Roman" w:eastAsia="Times New Roman" w:hAnsi="Times New Roman" w:cs="Times New Roman"/>
                <w:i/>
                <w:iCs/>
                <w:color w:val="000000" w:themeColor="text1"/>
                <w:sz w:val="24"/>
                <w:szCs w:val="24"/>
                <w:highlight w:val="green"/>
                <w:lang w:val="sr-Cyrl-CS"/>
              </w:rPr>
              <w:t>18.8</w:t>
            </w:r>
            <w:r w:rsidR="007100E7" w:rsidRPr="007100E7">
              <w:rPr>
                <w:rFonts w:ascii="Times New Roman" w:eastAsia="Times New Roman" w:hAnsi="Times New Roman" w:cs="Times New Roman"/>
                <w:i/>
                <w:iCs/>
                <w:color w:val="000000" w:themeColor="text1"/>
                <w:sz w:val="24"/>
                <w:szCs w:val="24"/>
                <w:highlight w:val="green"/>
                <w:lang w:val="sr-Cyrl-CS"/>
              </w:rPr>
              <w:t>3</w:t>
            </w:r>
            <w:r w:rsidRPr="007100E7">
              <w:rPr>
                <w:rFonts w:ascii="Times New Roman" w:eastAsia="Times New Roman" w:hAnsi="Times New Roman" w:cs="Times New Roman"/>
                <w:i/>
                <w:iCs/>
                <w:color w:val="000000" w:themeColor="text1"/>
                <w:sz w:val="24"/>
                <w:szCs w:val="24"/>
                <w:highlight w:val="green"/>
                <w:lang w:val="sr-Cyrl-CS"/>
              </w:rPr>
              <w:t>0</w:t>
            </w:r>
          </w:p>
        </w:tc>
        <w:tc>
          <w:tcPr>
            <w:tcW w:w="2268"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6F0B0A">
        <w:trPr>
          <w:trHeight w:val="253"/>
        </w:trPr>
        <w:tc>
          <w:tcPr>
            <w:tcW w:w="9606" w:type="dxa"/>
            <w:gridSpan w:val="4"/>
          </w:tcPr>
          <w:p w:rsidR="006F0B0A" w:rsidRPr="001B34EB" w:rsidRDefault="006F0B0A" w:rsidP="006F0B0A">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категорија: потрошња на ниском напону</w:t>
            </w: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 xml:space="preserve">ВТ </w:t>
            </w:r>
          </w:p>
        </w:tc>
        <w:tc>
          <w:tcPr>
            <w:tcW w:w="1417" w:type="dxa"/>
          </w:tcPr>
          <w:p w:rsidR="006F4DD2" w:rsidRPr="001B34EB" w:rsidRDefault="00EB112D"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Pr>
                <w:rFonts w:ascii="Times New Roman" w:eastAsia="Times New Roman" w:hAnsi="Times New Roman" w:cs="Times New Roman"/>
                <w:i/>
                <w:iCs/>
                <w:color w:val="000000" w:themeColor="text1"/>
                <w:sz w:val="24"/>
                <w:szCs w:val="24"/>
                <w:lang w:val="sr-Cyrl-CS"/>
              </w:rPr>
              <w:t>52.200</w:t>
            </w:r>
          </w:p>
        </w:tc>
        <w:tc>
          <w:tcPr>
            <w:tcW w:w="2268" w:type="dxa"/>
          </w:tcPr>
          <w:p w:rsidR="006F4DD2" w:rsidRPr="001B34EB"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 xml:space="preserve">Активна електрична енергија у </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 xml:space="preserve">НТ </w:t>
            </w:r>
          </w:p>
        </w:tc>
        <w:tc>
          <w:tcPr>
            <w:tcW w:w="1417" w:type="dxa"/>
          </w:tcPr>
          <w:p w:rsidR="006F4DD2" w:rsidRPr="001B34EB" w:rsidRDefault="00EB112D"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Pr>
                <w:rFonts w:ascii="Times New Roman" w:eastAsia="Times New Roman" w:hAnsi="Times New Roman" w:cs="Times New Roman"/>
                <w:i/>
                <w:iCs/>
                <w:color w:val="000000" w:themeColor="text1"/>
                <w:sz w:val="24"/>
                <w:szCs w:val="24"/>
                <w:lang w:val="sr-Cyrl-CS"/>
              </w:rPr>
              <w:t>20.800</w:t>
            </w:r>
          </w:p>
        </w:tc>
        <w:tc>
          <w:tcPr>
            <w:tcW w:w="2268" w:type="dxa"/>
          </w:tcPr>
          <w:p w:rsidR="006F4DD2" w:rsidRPr="001B34EB"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6F0B0A">
        <w:trPr>
          <w:trHeight w:val="253"/>
        </w:trPr>
        <w:tc>
          <w:tcPr>
            <w:tcW w:w="9606" w:type="dxa"/>
            <w:gridSpan w:val="4"/>
          </w:tcPr>
          <w:p w:rsidR="006F0B0A" w:rsidRPr="001B34EB" w:rsidRDefault="006F0B0A" w:rsidP="006F0B0A">
            <w:pPr>
              <w:autoSpaceDE w:val="0"/>
              <w:autoSpaceDN w:val="0"/>
              <w:adjustRightInd w:val="0"/>
              <w:spacing w:after="0" w:line="240" w:lineRule="auto"/>
              <w:ind w:left="9"/>
              <w:jc w:val="center"/>
              <w:rPr>
                <w:rFonts w:ascii="Times New Roman" w:eastAsia="Times New Roman" w:hAnsi="Times New Roman" w:cs="Times New Roman"/>
                <w:i/>
                <w:iCs/>
                <w:color w:val="000000" w:themeColor="text1"/>
                <w:sz w:val="24"/>
                <w:szCs w:val="24"/>
                <w:lang w:val="sr-Cyrl-CS"/>
              </w:rPr>
            </w:pPr>
            <w:r w:rsidRPr="001B34EB">
              <w:rPr>
                <w:rFonts w:ascii="Times New Roman" w:eastAsia="Times New Roman" w:hAnsi="Times New Roman" w:cs="Times New Roman"/>
                <w:i/>
                <w:iCs/>
                <w:color w:val="000000" w:themeColor="text1"/>
                <w:sz w:val="24"/>
                <w:szCs w:val="24"/>
                <w:lang w:val="sr-Cyrl-CS"/>
              </w:rPr>
              <w:t>категорија: потрошња на средњем напону</w:t>
            </w: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w:t>
            </w:r>
            <w:r w:rsidR="00B01CC7">
              <w:rPr>
                <w:rFonts w:ascii="Times New Roman" w:eastAsia="Times New Roman" w:hAnsi="Times New Roman" w:cs="Times New Roman"/>
                <w:bCs/>
                <w:iCs/>
                <w:color w:val="000000" w:themeColor="text1"/>
                <w:sz w:val="24"/>
                <w:szCs w:val="24"/>
                <w:lang w:val="sr-Cyrl-CS"/>
              </w:rPr>
              <w:t xml:space="preserve"> </w:t>
            </w:r>
            <w:r w:rsidRPr="00302183">
              <w:rPr>
                <w:rFonts w:ascii="Times New Roman" w:eastAsia="Times New Roman" w:hAnsi="Times New Roman" w:cs="Times New Roman"/>
                <w:bCs/>
                <w:iCs/>
                <w:color w:val="000000" w:themeColor="text1"/>
                <w:sz w:val="24"/>
                <w:szCs w:val="24"/>
                <w:lang w:val="sr-Cyrl-CS"/>
              </w:rPr>
              <w:t>ВТ</w:t>
            </w:r>
          </w:p>
        </w:tc>
        <w:tc>
          <w:tcPr>
            <w:tcW w:w="1417" w:type="dxa"/>
          </w:tcPr>
          <w:p w:rsidR="006F4DD2" w:rsidRPr="001B34EB" w:rsidRDefault="00EB112D"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Pr>
                <w:rFonts w:ascii="Times New Roman" w:eastAsia="Times New Roman" w:hAnsi="Times New Roman" w:cs="Times New Roman"/>
                <w:i/>
                <w:iCs/>
                <w:color w:val="000000" w:themeColor="text1"/>
                <w:sz w:val="24"/>
                <w:szCs w:val="24"/>
                <w:lang w:val="sr-Cyrl-CS"/>
              </w:rPr>
              <w:t>270.000</w:t>
            </w:r>
          </w:p>
        </w:tc>
        <w:tc>
          <w:tcPr>
            <w:tcW w:w="2268" w:type="dxa"/>
          </w:tcPr>
          <w:p w:rsidR="006F4DD2" w:rsidRPr="001B34EB"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6F4DD2" w:rsidRPr="00302183" w:rsidTr="00B01CC7">
        <w:trPr>
          <w:trHeight w:val="253"/>
        </w:trPr>
        <w:tc>
          <w:tcPr>
            <w:tcW w:w="3936" w:type="dxa"/>
          </w:tcPr>
          <w:p w:rsidR="006F4DD2" w:rsidRPr="00302183" w:rsidRDefault="006F4DD2" w:rsidP="00B01CC7">
            <w:pPr>
              <w:autoSpaceDE w:val="0"/>
              <w:autoSpaceDN w:val="0"/>
              <w:adjustRightInd w:val="0"/>
              <w:spacing w:after="0" w:line="240" w:lineRule="auto"/>
              <w:jc w:val="center"/>
              <w:rPr>
                <w:rFonts w:ascii="Times New Roman" w:eastAsia="Times New Roman" w:hAnsi="Times New Roman" w:cs="Times New Roman"/>
                <w:bCs/>
                <w:iCs/>
                <w:color w:val="000000" w:themeColor="text1"/>
                <w:sz w:val="24"/>
                <w:szCs w:val="24"/>
                <w:lang w:val="sr-Cyrl-CS"/>
              </w:rPr>
            </w:pPr>
            <w:r w:rsidRPr="00302183">
              <w:rPr>
                <w:rFonts w:ascii="Times New Roman" w:eastAsia="Times New Roman" w:hAnsi="Times New Roman" w:cs="Times New Roman"/>
                <w:bCs/>
                <w:iCs/>
                <w:color w:val="000000" w:themeColor="text1"/>
                <w:sz w:val="24"/>
                <w:szCs w:val="24"/>
                <w:lang w:val="sr-Cyrl-CS"/>
              </w:rPr>
              <w:t>Активна електрична енергија у НТ</w:t>
            </w:r>
          </w:p>
        </w:tc>
        <w:tc>
          <w:tcPr>
            <w:tcW w:w="1417" w:type="dxa"/>
          </w:tcPr>
          <w:p w:rsidR="006F4DD2" w:rsidRPr="001B34EB" w:rsidRDefault="00EB112D"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r>
              <w:rPr>
                <w:rFonts w:ascii="Times New Roman" w:eastAsia="Times New Roman" w:hAnsi="Times New Roman" w:cs="Times New Roman"/>
                <w:i/>
                <w:iCs/>
                <w:color w:val="000000" w:themeColor="text1"/>
                <w:sz w:val="24"/>
                <w:szCs w:val="24"/>
                <w:lang w:val="sr-Cyrl-CS"/>
              </w:rPr>
              <w:t>105.000</w:t>
            </w:r>
          </w:p>
        </w:tc>
        <w:tc>
          <w:tcPr>
            <w:tcW w:w="2268" w:type="dxa"/>
          </w:tcPr>
          <w:p w:rsidR="006F4DD2" w:rsidRPr="001B34EB"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c>
          <w:tcPr>
            <w:tcW w:w="1985" w:type="dxa"/>
          </w:tcPr>
          <w:p w:rsidR="006F4DD2" w:rsidRPr="00302183" w:rsidRDefault="006F4DD2" w:rsidP="006F4DD2">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B01CC7">
        <w:trPr>
          <w:trHeight w:val="253"/>
        </w:trPr>
        <w:tc>
          <w:tcPr>
            <w:tcW w:w="7621" w:type="dxa"/>
            <w:gridSpan w:val="3"/>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b/>
                <w:i/>
                <w:iCs/>
                <w:color w:val="000000" w:themeColor="text1"/>
                <w:sz w:val="24"/>
                <w:szCs w:val="24"/>
                <w:lang w:val="sr-Cyrl-CS"/>
              </w:rPr>
            </w:pPr>
            <w:r w:rsidRPr="00302183">
              <w:rPr>
                <w:rFonts w:ascii="Times New Roman" w:eastAsia="Times New Roman" w:hAnsi="Times New Roman" w:cs="Times New Roman"/>
                <w:b/>
                <w:i/>
                <w:iCs/>
                <w:color w:val="000000" w:themeColor="text1"/>
                <w:sz w:val="24"/>
                <w:szCs w:val="24"/>
                <w:lang w:val="sr-Cyrl-CS"/>
              </w:rPr>
              <w:t xml:space="preserve">УКУПНО </w:t>
            </w:r>
          </w:p>
        </w:tc>
        <w:tc>
          <w:tcPr>
            <w:tcW w:w="1985" w:type="dxa"/>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B01CC7">
        <w:trPr>
          <w:trHeight w:val="253"/>
        </w:trPr>
        <w:tc>
          <w:tcPr>
            <w:tcW w:w="7621" w:type="dxa"/>
            <w:gridSpan w:val="3"/>
          </w:tcPr>
          <w:p w:rsidR="006F0B0A" w:rsidRPr="00302183" w:rsidRDefault="006F0B0A" w:rsidP="006F0B0A">
            <w:pPr>
              <w:autoSpaceDE w:val="0"/>
              <w:autoSpaceDN w:val="0"/>
              <w:adjustRightInd w:val="0"/>
              <w:spacing w:after="0" w:line="240" w:lineRule="auto"/>
              <w:jc w:val="right"/>
              <w:rPr>
                <w:rFonts w:ascii="Times New Roman" w:eastAsia="Times New Roman" w:hAnsi="Times New Roman" w:cs="Times New Roman"/>
                <w:b/>
                <w:bCs/>
                <w:iCs/>
                <w:color w:val="000000" w:themeColor="text1"/>
                <w:sz w:val="24"/>
                <w:szCs w:val="24"/>
                <w:lang w:val="sr-Cyrl-CS"/>
              </w:rPr>
            </w:pPr>
            <w:r w:rsidRPr="00302183">
              <w:rPr>
                <w:rFonts w:ascii="Times New Roman" w:eastAsia="Times New Roman" w:hAnsi="Times New Roman" w:cs="Times New Roman"/>
                <w:b/>
                <w:bCs/>
                <w:iCs/>
                <w:color w:val="000000" w:themeColor="text1"/>
                <w:sz w:val="24"/>
                <w:szCs w:val="24"/>
                <w:lang w:val="sr-Cyrl-CS"/>
              </w:rPr>
              <w:t>ПДВ</w:t>
            </w:r>
          </w:p>
        </w:tc>
        <w:tc>
          <w:tcPr>
            <w:tcW w:w="1985" w:type="dxa"/>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r w:rsidR="00074AC8" w:rsidRPr="00302183" w:rsidTr="00B01CC7">
        <w:trPr>
          <w:trHeight w:val="253"/>
        </w:trPr>
        <w:tc>
          <w:tcPr>
            <w:tcW w:w="7621" w:type="dxa"/>
            <w:gridSpan w:val="3"/>
          </w:tcPr>
          <w:p w:rsidR="006F0B0A" w:rsidRPr="00302183" w:rsidRDefault="006F0B0A" w:rsidP="006F0B0A">
            <w:pPr>
              <w:autoSpaceDE w:val="0"/>
              <w:autoSpaceDN w:val="0"/>
              <w:adjustRightInd w:val="0"/>
              <w:spacing w:after="0" w:line="240" w:lineRule="auto"/>
              <w:jc w:val="right"/>
              <w:rPr>
                <w:rFonts w:ascii="Times New Roman" w:eastAsia="Times New Roman" w:hAnsi="Times New Roman" w:cs="Times New Roman"/>
                <w:b/>
                <w:bCs/>
                <w:iCs/>
                <w:color w:val="000000" w:themeColor="text1"/>
                <w:sz w:val="24"/>
                <w:szCs w:val="24"/>
                <w:lang w:val="sr-Cyrl-CS"/>
              </w:rPr>
            </w:pPr>
            <w:r w:rsidRPr="00302183">
              <w:rPr>
                <w:rFonts w:ascii="Times New Roman" w:eastAsia="Times New Roman" w:hAnsi="Times New Roman" w:cs="Times New Roman"/>
                <w:b/>
                <w:bCs/>
                <w:iCs/>
                <w:color w:val="000000" w:themeColor="text1"/>
                <w:sz w:val="24"/>
                <w:szCs w:val="24"/>
                <w:lang w:val="sr-Cyrl-CS"/>
              </w:rPr>
              <w:t>УКУПНО СА ПДВ-ом</w:t>
            </w:r>
          </w:p>
        </w:tc>
        <w:tc>
          <w:tcPr>
            <w:tcW w:w="1985" w:type="dxa"/>
          </w:tcPr>
          <w:p w:rsidR="006F0B0A" w:rsidRPr="00302183" w:rsidRDefault="006F0B0A" w:rsidP="006F0B0A">
            <w:pPr>
              <w:autoSpaceDE w:val="0"/>
              <w:autoSpaceDN w:val="0"/>
              <w:adjustRightInd w:val="0"/>
              <w:spacing w:after="0" w:line="240" w:lineRule="auto"/>
              <w:ind w:left="9"/>
              <w:jc w:val="right"/>
              <w:rPr>
                <w:rFonts w:ascii="Times New Roman" w:eastAsia="Times New Roman" w:hAnsi="Times New Roman" w:cs="Times New Roman"/>
                <w:i/>
                <w:iCs/>
                <w:color w:val="000000" w:themeColor="text1"/>
                <w:sz w:val="24"/>
                <w:szCs w:val="24"/>
                <w:lang w:val="sr-Cyrl-CS"/>
              </w:rPr>
            </w:pPr>
          </w:p>
        </w:tc>
      </w:tr>
    </w:tbl>
    <w:p w:rsidR="001B34EB" w:rsidRDefault="001B34EB" w:rsidP="00652D2F">
      <w:pPr>
        <w:autoSpaceDE w:val="0"/>
        <w:autoSpaceDN w:val="0"/>
        <w:adjustRightInd w:val="0"/>
        <w:spacing w:after="0" w:line="240" w:lineRule="auto"/>
        <w:rPr>
          <w:rFonts w:ascii="Times New Roman" w:eastAsia="Times New Roman" w:hAnsi="Times New Roman" w:cs="Times New Roman"/>
          <w:i/>
          <w:iCs/>
          <w:color w:val="000000"/>
          <w:sz w:val="24"/>
          <w:szCs w:val="24"/>
          <w:lang w:val="sr-Cyrl-CS"/>
        </w:rPr>
      </w:pPr>
    </w:p>
    <w:p w:rsidR="00417BD0" w:rsidRPr="00F46AB0" w:rsidRDefault="00BA3455" w:rsidP="00652D2F">
      <w:pPr>
        <w:autoSpaceDE w:val="0"/>
        <w:autoSpaceDN w:val="0"/>
        <w:adjustRightInd w:val="0"/>
        <w:spacing w:after="0" w:line="240" w:lineRule="auto"/>
        <w:rPr>
          <w:rFonts w:ascii="Times New Roman" w:eastAsia="Times New Roman" w:hAnsi="Times New Roman" w:cs="Times New Roman"/>
          <w:i/>
          <w:iCs/>
          <w:sz w:val="20"/>
          <w:szCs w:val="20"/>
          <w:lang w:val="sr-Cyrl-CS"/>
        </w:rPr>
      </w:pPr>
      <w:r w:rsidRPr="00F46AB0">
        <w:rPr>
          <w:rFonts w:ascii="Times New Roman" w:eastAsia="Times New Roman" w:hAnsi="Times New Roman" w:cs="Times New Roman"/>
          <w:b/>
          <w:i/>
          <w:iCs/>
          <w:sz w:val="20"/>
          <w:szCs w:val="20"/>
          <w:u w:val="single"/>
          <w:lang w:val="sr-Cyrl-CS"/>
        </w:rPr>
        <w:t>Напомена</w:t>
      </w:r>
      <w:r w:rsidRPr="00F46AB0">
        <w:rPr>
          <w:rFonts w:ascii="Times New Roman" w:eastAsia="Times New Roman" w:hAnsi="Times New Roman" w:cs="Times New Roman"/>
          <w:i/>
          <w:iCs/>
          <w:sz w:val="20"/>
          <w:szCs w:val="20"/>
          <w:lang w:val="sr-Cyrl-CS"/>
        </w:rPr>
        <w:t>:</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b/>
          <w:iCs/>
          <w:sz w:val="20"/>
          <w:szCs w:val="20"/>
          <w:lang w:val="sr-Cyrl-CS"/>
        </w:rPr>
      </w:pPr>
      <w:r w:rsidRPr="00F46AB0">
        <w:rPr>
          <w:rFonts w:ascii="Times New Roman" w:eastAsia="Times New Roman" w:hAnsi="Times New Roman" w:cs="Times New Roman"/>
          <w:b/>
          <w:iCs/>
          <w:sz w:val="20"/>
          <w:szCs w:val="20"/>
          <w:lang w:val="sr-Cyrl-CS"/>
        </w:rPr>
        <w:t>- Трошкови приступа систему за пренос електричне енергије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w:t>
      </w:r>
      <w:r w:rsidR="00E06C39" w:rsidRPr="00F46AB0">
        <w:rPr>
          <w:rFonts w:ascii="Times New Roman" w:eastAsia="Times New Roman" w:hAnsi="Times New Roman" w:cs="Times New Roman"/>
          <w:iCs/>
          <w:sz w:val="20"/>
          <w:szCs w:val="20"/>
          <w:lang w:val="sr-Cyrl-CS"/>
        </w:rPr>
        <w:t>је објављена у „Сл.гласнику РС“ (ради прецизности закљученог уговора и оквирне цене дати оквирни износ у табели за одобрену снагу где је предвиђено</w:t>
      </w:r>
      <w:r w:rsidR="00FD0CAD" w:rsidRPr="00F46AB0">
        <w:rPr>
          <w:rFonts w:ascii="Times New Roman" w:eastAsia="Times New Roman" w:hAnsi="Times New Roman" w:cs="Times New Roman"/>
          <w:iCs/>
          <w:sz w:val="20"/>
          <w:szCs w:val="20"/>
          <w:lang w:val="sr-Cyrl-CS"/>
        </w:rPr>
        <w:t xml:space="preserve"> обрачуном одобрене снаге * јединична цена * 12 месеци</w:t>
      </w:r>
      <w:r w:rsidR="00E06C39" w:rsidRPr="00F46AB0">
        <w:rPr>
          <w:rFonts w:ascii="Times New Roman" w:eastAsia="Times New Roman" w:hAnsi="Times New Roman" w:cs="Times New Roman"/>
          <w:iCs/>
          <w:sz w:val="20"/>
          <w:szCs w:val="20"/>
          <w:lang w:val="sr-Cyrl-CS"/>
        </w:rPr>
        <w:t>)</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b/>
          <w:iCs/>
          <w:sz w:val="20"/>
          <w:szCs w:val="20"/>
          <w:lang w:val="sr-Cyrl-CS"/>
        </w:rPr>
      </w:pPr>
      <w:r w:rsidRPr="00F46AB0">
        <w:rPr>
          <w:rFonts w:ascii="Times New Roman" w:eastAsia="Times New Roman" w:hAnsi="Times New Roman" w:cs="Times New Roman"/>
          <w:b/>
          <w:iCs/>
          <w:sz w:val="20"/>
          <w:szCs w:val="20"/>
          <w:lang w:val="sr-Cyrl-CS"/>
        </w:rPr>
        <w:t>- Трошкови приступа систему за дистрибуцију електричне енергије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 гласнику Републике Србије“.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b/>
          <w:iCs/>
          <w:sz w:val="20"/>
          <w:szCs w:val="20"/>
          <w:lang w:val="sr-Cyrl-CS"/>
        </w:rPr>
      </w:pPr>
      <w:r w:rsidRPr="00F46AB0">
        <w:rPr>
          <w:rFonts w:ascii="Times New Roman" w:eastAsia="Times New Roman" w:hAnsi="Times New Roman" w:cs="Times New Roman"/>
          <w:b/>
          <w:iCs/>
          <w:sz w:val="20"/>
          <w:szCs w:val="20"/>
          <w:lang w:val="sr-Cyrl-CS"/>
        </w:rPr>
        <w:t>- Трошкови накнаде за по</w:t>
      </w:r>
      <w:r w:rsidR="00F75C65" w:rsidRPr="00F46AB0">
        <w:rPr>
          <w:rFonts w:ascii="Times New Roman" w:eastAsia="Times New Roman" w:hAnsi="Times New Roman" w:cs="Times New Roman"/>
          <w:b/>
          <w:iCs/>
          <w:sz w:val="20"/>
          <w:szCs w:val="20"/>
          <w:lang w:val="sr-Cyrl-CS"/>
        </w:rPr>
        <w:t>д</w:t>
      </w:r>
      <w:r w:rsidRPr="00F46AB0">
        <w:rPr>
          <w:rFonts w:ascii="Times New Roman" w:eastAsia="Times New Roman" w:hAnsi="Times New Roman" w:cs="Times New Roman"/>
          <w:b/>
          <w:iCs/>
          <w:sz w:val="20"/>
          <w:szCs w:val="20"/>
          <w:lang w:val="sr-Cyrl-CS"/>
        </w:rPr>
        <w:t>стицај повлашћених произвођача електричне енергије</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Према важећој Уредби о мерама подстицаја за повлашћене произвођаче електричне енергије.</w:t>
      </w:r>
    </w:p>
    <w:p w:rsidR="00652D2F" w:rsidRPr="00F46AB0" w:rsidRDefault="00652D2F" w:rsidP="00652D2F">
      <w:pPr>
        <w:spacing w:after="0" w:line="240" w:lineRule="auto"/>
        <w:jc w:val="both"/>
        <w:rPr>
          <w:rFonts w:ascii="Times New Roman" w:hAnsi="Times New Roman" w:cs="Times New Roman"/>
          <w:sz w:val="20"/>
          <w:szCs w:val="20"/>
          <w:lang w:val="sr-Cyrl-CS"/>
        </w:rPr>
      </w:pPr>
      <w:r w:rsidRPr="00F46AB0">
        <w:rPr>
          <w:rFonts w:ascii="Times New Roman" w:hAnsi="Times New Roman" w:cs="Times New Roman"/>
          <w:b/>
          <w:sz w:val="20"/>
          <w:szCs w:val="20"/>
        </w:rPr>
        <w:t>- Акциза за утрошену електричну енергију</w:t>
      </w:r>
      <w:r w:rsidR="00F75C65" w:rsidRPr="00F46AB0">
        <w:rPr>
          <w:rFonts w:ascii="Times New Roman" w:hAnsi="Times New Roman" w:cs="Times New Roman"/>
          <w:b/>
          <w:sz w:val="20"/>
          <w:szCs w:val="20"/>
          <w:lang w:val="sr-Cyrl-CS"/>
        </w:rPr>
        <w:t xml:space="preserve"> </w:t>
      </w:r>
      <w:r w:rsidR="00F75C65" w:rsidRPr="00F46AB0">
        <w:rPr>
          <w:rFonts w:ascii="Times New Roman" w:hAnsi="Times New Roman" w:cs="Times New Roman"/>
          <w:sz w:val="20"/>
          <w:szCs w:val="20"/>
          <w:lang w:val="sr-Cyrl-CS"/>
        </w:rPr>
        <w:t>– цену дати оквирну на годишњем нивоу према утрошку и у складу са важећим прописима</w:t>
      </w: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p>
    <w:p w:rsidR="00652D2F" w:rsidRPr="00F46AB0" w:rsidRDefault="00652D2F" w:rsidP="00652D2F">
      <w:pPr>
        <w:autoSpaceDE w:val="0"/>
        <w:autoSpaceDN w:val="0"/>
        <w:adjustRightInd w:val="0"/>
        <w:spacing w:after="0" w:line="240" w:lineRule="auto"/>
        <w:jc w:val="both"/>
        <w:rPr>
          <w:rFonts w:ascii="Times New Roman" w:eastAsia="Times New Roman" w:hAnsi="Times New Roman" w:cs="Times New Roman"/>
          <w:iCs/>
          <w:sz w:val="20"/>
          <w:szCs w:val="20"/>
          <w:lang w:val="sr-Cyrl-CS"/>
        </w:rPr>
      </w:pPr>
      <w:r w:rsidRPr="00F46AB0">
        <w:rPr>
          <w:rFonts w:ascii="Times New Roman" w:eastAsia="Times New Roman" w:hAnsi="Times New Roman" w:cs="Times New Roman"/>
          <w:iCs/>
          <w:sz w:val="20"/>
          <w:szCs w:val="20"/>
          <w:lang w:val="sr-Cyrl-CS"/>
        </w:rPr>
        <w:t>Сагласност на примену начина горе наведених обрачуна верификује понуђач.</w:t>
      </w:r>
    </w:p>
    <w:p w:rsidR="00652D2F" w:rsidRPr="00302183" w:rsidRDefault="00652D2F"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Pr="0030218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Pr="0030218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652D2F" w:rsidRPr="00302183" w:rsidRDefault="00652D2F"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sidRPr="00302183">
        <w:rPr>
          <w:rFonts w:ascii="Times New Roman" w:eastAsia="Times New Roman" w:hAnsi="Times New Roman" w:cs="Times New Roman"/>
          <w:b/>
          <w:i/>
          <w:iCs/>
          <w:sz w:val="24"/>
          <w:szCs w:val="24"/>
          <w:lang w:val="sr-Cyrl-CS"/>
        </w:rPr>
        <w:t xml:space="preserve">Датум:                                             </w:t>
      </w:r>
      <w:r w:rsidR="009A1BB1">
        <w:rPr>
          <w:rFonts w:ascii="Times New Roman" w:eastAsia="Times New Roman" w:hAnsi="Times New Roman" w:cs="Times New Roman"/>
          <w:b/>
          <w:i/>
          <w:iCs/>
          <w:sz w:val="24"/>
          <w:szCs w:val="24"/>
          <w:lang w:val="sr-Cyrl-CS"/>
        </w:rPr>
        <w:t xml:space="preserve">                                                        </w:t>
      </w:r>
      <w:r w:rsidRPr="00302183">
        <w:rPr>
          <w:rFonts w:ascii="Times New Roman" w:eastAsia="Times New Roman" w:hAnsi="Times New Roman" w:cs="Times New Roman"/>
          <w:b/>
          <w:i/>
          <w:iCs/>
          <w:sz w:val="24"/>
          <w:szCs w:val="24"/>
          <w:lang w:val="sr-Cyrl-CS"/>
        </w:rPr>
        <w:t>Потпис понуђача</w:t>
      </w:r>
    </w:p>
    <w:p w:rsidR="00652D2F" w:rsidRPr="0030218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302183">
        <w:rPr>
          <w:rFonts w:ascii="Times New Roman" w:eastAsia="Times New Roman" w:hAnsi="Times New Roman" w:cs="Times New Roman"/>
          <w:b/>
          <w:i/>
          <w:iCs/>
          <w:sz w:val="24"/>
          <w:szCs w:val="24"/>
          <w:lang w:val="sr-Cyrl-CS"/>
        </w:rPr>
        <w:t>____________                                                                                   _____________________</w:t>
      </w:r>
    </w:p>
    <w:p w:rsidR="00652D2F" w:rsidRPr="0030218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652D2F" w:rsidRPr="00302183" w:rsidRDefault="00652D2F"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302183">
        <w:rPr>
          <w:rFonts w:ascii="Times New Roman" w:eastAsia="Times New Roman" w:hAnsi="Times New Roman" w:cs="Times New Roman"/>
          <w:bCs/>
          <w:iCs/>
          <w:sz w:val="24"/>
          <w:szCs w:val="24"/>
          <w:lang w:val="sr-Cyrl-CS"/>
        </w:rPr>
        <w:t>Упуство за попуњавање: потребно је да понуђач попуни све ставке овог обрасца</w:t>
      </w:r>
    </w:p>
    <w:p w:rsidR="00C26623" w:rsidRPr="0030218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4"/>
          <w:szCs w:val="24"/>
        </w:rPr>
      </w:pPr>
      <w:r w:rsidRPr="00302183">
        <w:rPr>
          <w:rFonts w:ascii="Times New Roman" w:eastAsia="Times New Roman" w:hAnsi="Times New Roman" w:cs="Times New Roman"/>
          <w:b/>
          <w:bCs/>
          <w:noProof/>
          <w:sz w:val="24"/>
          <w:szCs w:val="24"/>
        </w:rPr>
        <w:lastRenderedPageBreak/>
        <w:t>(ОБРАЗАЦ 3)</w:t>
      </w:r>
    </w:p>
    <w:p w:rsidR="00C26623" w:rsidRPr="0030218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4"/>
          <w:szCs w:val="24"/>
        </w:rPr>
      </w:pPr>
    </w:p>
    <w:p w:rsidR="00086BA5" w:rsidRPr="00086BA5" w:rsidRDefault="00086BA5" w:rsidP="00086BA5">
      <w:pPr>
        <w:keepLines/>
        <w:tabs>
          <w:tab w:val="left" w:pos="-2977"/>
          <w:tab w:val="right" w:pos="4820"/>
        </w:tabs>
        <w:spacing w:before="60" w:after="0" w:line="240" w:lineRule="auto"/>
        <w:jc w:val="center"/>
        <w:rPr>
          <w:rFonts w:ascii="Times New Roman" w:eastAsia="Times New Roman" w:hAnsi="Times New Roman" w:cs="Times New Roman"/>
          <w:b/>
          <w:bCs/>
          <w:noProof/>
          <w:sz w:val="24"/>
          <w:szCs w:val="24"/>
          <w:lang w:val="sr-Latn-RS"/>
        </w:rPr>
      </w:pPr>
      <w:r w:rsidRPr="00086BA5">
        <w:rPr>
          <w:rFonts w:ascii="Times New Roman" w:eastAsia="Times New Roman" w:hAnsi="Times New Roman" w:cs="Times New Roman"/>
          <w:b/>
          <w:bCs/>
          <w:noProof/>
          <w:sz w:val="24"/>
          <w:szCs w:val="24"/>
          <w:lang w:val="sr-Cyrl-RS"/>
        </w:rPr>
        <w:t>ОБРАЗАЦ ТРОШКОВА ПРИПРЕМЕ ПОНУДЕ</w:t>
      </w:r>
    </w:p>
    <w:p w:rsidR="00086BA5" w:rsidRPr="00086BA5" w:rsidRDefault="00086BA5" w:rsidP="00086BA5">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086BA5" w:rsidRPr="00086BA5" w:rsidRDefault="00086BA5" w:rsidP="00086BA5">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086BA5" w:rsidRPr="00086BA5" w:rsidRDefault="00086BA5" w:rsidP="00086BA5">
      <w:pPr>
        <w:suppressAutoHyphens/>
        <w:spacing w:after="120" w:line="100" w:lineRule="atLeast"/>
        <w:jc w:val="both"/>
        <w:rPr>
          <w:rFonts w:ascii="Times New Roman" w:eastAsia="Arial Unicode MS" w:hAnsi="Times New Roman" w:cs="Times New Roman"/>
          <w:b/>
          <w:i/>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 xml:space="preserve">У складу са чланом 88. </w:t>
      </w:r>
      <w:r w:rsidRPr="00086BA5">
        <w:rPr>
          <w:rFonts w:ascii="Times New Roman" w:eastAsia="Arial Unicode MS" w:hAnsi="Times New Roman" w:cs="Times New Roman"/>
          <w:color w:val="000000"/>
          <w:kern w:val="1"/>
          <w:sz w:val="24"/>
          <w:szCs w:val="24"/>
          <w:lang w:val="sr-Cyrl-CS" w:eastAsia="ar-SA"/>
        </w:rPr>
        <w:t>став 1.</w:t>
      </w:r>
      <w:r w:rsidRPr="00086BA5">
        <w:rPr>
          <w:rFonts w:ascii="Times New Roman" w:eastAsia="Arial Unicode MS" w:hAnsi="Times New Roman" w:cs="Times New Roman"/>
          <w:color w:val="000000"/>
          <w:kern w:val="1"/>
          <w:sz w:val="24"/>
          <w:szCs w:val="24"/>
          <w:lang w:eastAsia="ar-SA"/>
        </w:rPr>
        <w:t xml:space="preserve"> ЗЈН, понуђач</w:t>
      </w:r>
      <w:r w:rsidRPr="00086BA5">
        <w:rPr>
          <w:rFonts w:ascii="Times New Roman" w:eastAsia="Arial Unicode MS" w:hAnsi="Times New Roman" w:cs="Times New Roman"/>
          <w:color w:val="000000"/>
          <w:kern w:val="1"/>
          <w:sz w:val="24"/>
          <w:szCs w:val="24"/>
          <w:lang w:val="sr-Cyrl-RS" w:eastAsia="ar-SA"/>
        </w:rPr>
        <w:t xml:space="preserve"> ____________________ </w:t>
      </w:r>
      <w:r w:rsidRPr="00086BA5">
        <w:rPr>
          <w:rFonts w:ascii="Times New Roman" w:eastAsia="Arial Unicode MS" w:hAnsi="Times New Roman" w:cs="Times New Roman"/>
          <w:i/>
          <w:color w:val="000000"/>
          <w:kern w:val="1"/>
          <w:sz w:val="24"/>
          <w:szCs w:val="24"/>
          <w:lang w:val="ru-RU" w:eastAsia="ar-SA"/>
        </w:rPr>
        <w:t>[</w:t>
      </w:r>
      <w:r w:rsidRPr="00086BA5">
        <w:rPr>
          <w:rFonts w:ascii="Times New Roman" w:eastAsia="Arial Unicode MS" w:hAnsi="Times New Roman" w:cs="Times New Roman"/>
          <w:i/>
          <w:iCs/>
          <w:color w:val="000000"/>
          <w:kern w:val="1"/>
          <w:sz w:val="24"/>
          <w:szCs w:val="24"/>
          <w:lang w:eastAsia="ar-SA"/>
        </w:rPr>
        <w:t xml:space="preserve">навести </w:t>
      </w:r>
      <w:r w:rsidRPr="00086BA5">
        <w:rPr>
          <w:rFonts w:ascii="Times New Roman" w:eastAsia="Arial Unicode MS" w:hAnsi="Times New Roman" w:cs="Times New Roman"/>
          <w:i/>
          <w:iCs/>
          <w:color w:val="000000"/>
          <w:kern w:val="1"/>
          <w:sz w:val="24"/>
          <w:szCs w:val="24"/>
          <w:lang w:val="sr-Cyrl-CS" w:eastAsia="ar-SA"/>
        </w:rPr>
        <w:t>назив понуђача</w:t>
      </w:r>
      <w:r w:rsidRPr="00086BA5">
        <w:rPr>
          <w:rFonts w:ascii="Times New Roman" w:eastAsia="Arial Unicode MS" w:hAnsi="Times New Roman" w:cs="Times New Roman"/>
          <w:i/>
          <w:iCs/>
          <w:color w:val="000000"/>
          <w:kern w:val="1"/>
          <w:sz w:val="24"/>
          <w:szCs w:val="24"/>
          <w:lang w:eastAsia="ar-SA"/>
        </w:rPr>
        <w:t xml:space="preserve">], </w:t>
      </w:r>
      <w:r w:rsidRPr="00086BA5">
        <w:rPr>
          <w:rFonts w:ascii="Times New Roman" w:eastAsia="Arial Unicode MS" w:hAnsi="Times New Roman" w:cs="Times New Roman"/>
          <w:color w:val="000000"/>
          <w:kern w:val="1"/>
          <w:sz w:val="24"/>
          <w:szCs w:val="24"/>
          <w:lang w:eastAsia="ar-SA"/>
        </w:rPr>
        <w:t>достав</w:t>
      </w:r>
      <w:r w:rsidRPr="00086BA5">
        <w:rPr>
          <w:rFonts w:ascii="Times New Roman" w:eastAsia="Arial Unicode MS" w:hAnsi="Times New Roman" w:cs="Times New Roman"/>
          <w:color w:val="000000"/>
          <w:kern w:val="1"/>
          <w:sz w:val="24"/>
          <w:szCs w:val="24"/>
          <w:lang w:val="sr-Cyrl-CS" w:eastAsia="ar-SA"/>
        </w:rPr>
        <w:t xml:space="preserve">ља </w:t>
      </w:r>
      <w:r w:rsidRPr="00086BA5">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086BA5">
        <w:rPr>
          <w:rFonts w:ascii="Times New Roman" w:eastAsia="Arial Unicode MS" w:hAnsi="Times New Roman" w:cs="Times New Roman"/>
          <w:color w:val="000000"/>
          <w:kern w:val="1"/>
          <w:sz w:val="24"/>
          <w:szCs w:val="24"/>
          <w:lang w:val="sr-Cyrl-CS" w:eastAsia="ar-SA"/>
        </w:rPr>
        <w:t xml:space="preserve">како следи у </w:t>
      </w:r>
      <w:r w:rsidRPr="00086BA5">
        <w:rPr>
          <w:rFonts w:ascii="Times New Roman" w:eastAsia="Arial Unicode MS" w:hAnsi="Times New Roman" w:cs="Times New Roman"/>
          <w:color w:val="000000"/>
          <w:kern w:val="1"/>
          <w:sz w:val="24"/>
          <w:szCs w:val="24"/>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pacing w:after="0" w:line="100" w:lineRule="atLeast"/>
              <w:jc w:val="center"/>
              <w:rPr>
                <w:rFonts w:ascii="Times New Roman" w:eastAsia="Arial Unicode MS" w:hAnsi="Times New Roman" w:cs="Times New Roman"/>
                <w:b/>
                <w:i/>
                <w:color w:val="000000"/>
                <w:kern w:val="1"/>
                <w:sz w:val="24"/>
                <w:szCs w:val="24"/>
                <w:lang w:eastAsia="ar-SA"/>
              </w:rPr>
            </w:pPr>
            <w:r w:rsidRPr="00086BA5">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b/>
                <w:i/>
                <w:color w:val="000000"/>
                <w:kern w:val="1"/>
                <w:sz w:val="24"/>
                <w:szCs w:val="24"/>
                <w:lang w:eastAsia="ar-SA"/>
              </w:rPr>
              <w:t>ИЗНОС ТРОШКА У РСД</w:t>
            </w: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jc w:val="righ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eastAsia="ar-SA"/>
              </w:rPr>
            </w:pPr>
          </w:p>
        </w:tc>
      </w:tr>
      <w:tr w:rsidR="00086BA5" w:rsidRPr="00086BA5" w:rsidTr="00D85862">
        <w:tc>
          <w:tcPr>
            <w:tcW w:w="5565" w:type="dxa"/>
            <w:tcBorders>
              <w:top w:val="single" w:sz="4" w:space="0" w:color="000000"/>
              <w:left w:val="single" w:sz="4" w:space="0" w:color="000000"/>
              <w:bottom w:val="single" w:sz="4" w:space="0" w:color="000000"/>
            </w:tcBorders>
            <w:shd w:val="clear" w:color="auto" w:fill="auto"/>
          </w:tcPr>
          <w:p w:rsidR="00086BA5" w:rsidRPr="00086BA5" w:rsidRDefault="00086BA5" w:rsidP="00086BA5">
            <w:pPr>
              <w:suppressAutoHyphens/>
              <w:snapToGrid w:val="0"/>
              <w:spacing w:after="0" w:line="100" w:lineRule="atLeast"/>
              <w:jc w:val="both"/>
              <w:rPr>
                <w:rFonts w:ascii="Times New Roman" w:eastAsia="Arial Unicode MS" w:hAnsi="Times New Roman" w:cs="Times New Roman"/>
                <w:i/>
                <w:color w:val="000000"/>
                <w:kern w:val="1"/>
                <w:sz w:val="24"/>
                <w:szCs w:val="24"/>
                <w:lang w:eastAsia="ar-SA"/>
              </w:rPr>
            </w:pPr>
          </w:p>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086BA5">
              <w:rPr>
                <w:rFonts w:ascii="Times New Roman" w:eastAsia="Arial Unicode MS" w:hAnsi="Times New Roman" w:cs="Times New Roman"/>
                <w:b/>
                <w:i/>
                <w:color w:val="000000"/>
                <w:kern w:val="1"/>
                <w:sz w:val="24"/>
                <w:szCs w:val="24"/>
                <w:lang w:eastAsia="ar-SA"/>
              </w:rPr>
              <w:t>УКУПАН ИЗНОС ТРОШКОВА ПРИП</w:t>
            </w:r>
            <w:r w:rsidRPr="00086BA5">
              <w:rPr>
                <w:rFonts w:ascii="Times New Roman" w:eastAsia="Arial Unicode MS" w:hAnsi="Times New Roman" w:cs="Times New Roman"/>
                <w:b/>
                <w:i/>
                <w:color w:val="000000"/>
                <w:kern w:val="1"/>
                <w:sz w:val="24"/>
                <w:szCs w:val="24"/>
                <w:lang w:val="sr-Cyrl-RS" w:eastAsia="ar-SA"/>
              </w:rPr>
              <w:t>Р</w:t>
            </w:r>
            <w:r w:rsidRPr="00086BA5">
              <w:rPr>
                <w:rFonts w:ascii="Times New Roman" w:eastAsia="Arial Unicode MS" w:hAnsi="Times New Roman" w:cs="Times New Roman"/>
                <w:b/>
                <w:i/>
                <w:color w:val="000000"/>
                <w:kern w:val="1"/>
                <w:sz w:val="24"/>
                <w:szCs w:val="24"/>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6BA5" w:rsidRPr="00086BA5" w:rsidRDefault="00086BA5" w:rsidP="00086BA5">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086BA5" w:rsidRPr="00086BA5" w:rsidRDefault="00086BA5" w:rsidP="00086BA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086BA5">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86BA5" w:rsidRPr="00086BA5" w:rsidRDefault="00086BA5" w:rsidP="00086BA5">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086BA5" w:rsidRPr="00086BA5" w:rsidRDefault="00086BA5" w:rsidP="00086BA5">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086BA5">
        <w:rPr>
          <w:rFonts w:ascii="Times New Roman" w:eastAsia="Arial Unicode MS" w:hAnsi="Times New Roman" w:cs="Times New Roman"/>
          <w:b/>
          <w:bCs/>
          <w:i/>
          <w:kern w:val="1"/>
          <w:sz w:val="24"/>
          <w:szCs w:val="24"/>
          <w:lang w:eastAsia="ar-SA"/>
        </w:rPr>
        <w:t xml:space="preserve">Напомена: </w:t>
      </w:r>
      <w:r w:rsidRPr="00086BA5">
        <w:rPr>
          <w:rFonts w:ascii="Times New Roman" w:eastAsia="Arial Unicode MS" w:hAnsi="Times New Roman" w:cs="Times New Roman"/>
          <w:bCs/>
          <w:i/>
          <w:kern w:val="1"/>
          <w:sz w:val="24"/>
          <w:szCs w:val="24"/>
          <w:lang w:eastAsia="ar-SA"/>
        </w:rPr>
        <w:t>достављање овог обрасца није обавезно</w:t>
      </w:r>
      <w:r w:rsidRPr="00086BA5">
        <w:rPr>
          <w:rFonts w:ascii="Times New Roman" w:eastAsia="Arial Unicode MS" w:hAnsi="Times New Roman" w:cs="Times New Roman"/>
          <w:bCs/>
          <w:i/>
          <w:kern w:val="1"/>
          <w:sz w:val="24"/>
          <w:szCs w:val="24"/>
          <w:lang w:val="sr-Cyrl-RS" w:eastAsia="ar-SA"/>
        </w:rPr>
        <w:t>.</w:t>
      </w:r>
    </w:p>
    <w:p w:rsidR="00086BA5" w:rsidRPr="00086BA5" w:rsidRDefault="00086BA5" w:rsidP="00086BA5">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086BA5" w:rsidRPr="00086BA5" w:rsidRDefault="00086BA5" w:rsidP="00086BA5">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086BA5" w:rsidRPr="00086BA5" w:rsidTr="00D85862">
        <w:tc>
          <w:tcPr>
            <w:tcW w:w="3080" w:type="dxa"/>
            <w:shd w:val="clear" w:color="auto" w:fill="auto"/>
            <w:vAlign w:val="center"/>
          </w:tcPr>
          <w:p w:rsidR="00086BA5" w:rsidRPr="00086BA5" w:rsidRDefault="00086BA5" w:rsidP="00086BA5">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086BA5" w:rsidRPr="00086BA5" w:rsidRDefault="00086BA5" w:rsidP="00086BA5">
            <w:pPr>
              <w:suppressAutoHyphens/>
              <w:spacing w:after="120" w:line="100" w:lineRule="atLeast"/>
              <w:jc w:val="center"/>
              <w:rPr>
                <w:rFonts w:ascii="Times New Roman" w:eastAsia="Arial Unicode MS" w:hAnsi="Times New Roman" w:cs="Times New Roman"/>
                <w:color w:val="000000"/>
                <w:kern w:val="1"/>
                <w:sz w:val="24"/>
                <w:szCs w:val="24"/>
                <w:lang w:eastAsia="ar-SA"/>
              </w:rPr>
            </w:pPr>
          </w:p>
        </w:tc>
        <w:tc>
          <w:tcPr>
            <w:tcW w:w="3094" w:type="dxa"/>
            <w:shd w:val="clear" w:color="auto" w:fill="auto"/>
            <w:vAlign w:val="center"/>
          </w:tcPr>
          <w:p w:rsidR="00086BA5" w:rsidRPr="00086BA5" w:rsidRDefault="00086BA5" w:rsidP="00086BA5">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086BA5">
              <w:rPr>
                <w:rFonts w:ascii="Times New Roman" w:eastAsia="Arial Unicode MS" w:hAnsi="Times New Roman" w:cs="Times New Roman"/>
                <w:color w:val="000000"/>
                <w:kern w:val="1"/>
                <w:sz w:val="24"/>
                <w:szCs w:val="24"/>
                <w:lang w:eastAsia="ar-SA"/>
              </w:rPr>
              <w:t>Потпис понуђача</w:t>
            </w:r>
          </w:p>
        </w:tc>
      </w:tr>
      <w:tr w:rsidR="00086BA5" w:rsidRPr="00086BA5" w:rsidTr="00D85862">
        <w:tc>
          <w:tcPr>
            <w:tcW w:w="3080" w:type="dxa"/>
            <w:tcBorders>
              <w:bottom w:val="single" w:sz="4" w:space="0" w:color="000000"/>
            </w:tcBorders>
            <w:shd w:val="clear" w:color="auto" w:fill="auto"/>
          </w:tcPr>
          <w:p w:rsidR="00086BA5" w:rsidRPr="00086BA5" w:rsidRDefault="00086BA5" w:rsidP="00086BA5">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086BA5" w:rsidRPr="00086BA5" w:rsidRDefault="00086BA5" w:rsidP="00086BA5">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086BA5" w:rsidRPr="00086BA5" w:rsidRDefault="00086BA5" w:rsidP="00086BA5">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086BA5" w:rsidRPr="00086BA5" w:rsidRDefault="00086BA5" w:rsidP="00086BA5">
      <w:pPr>
        <w:suppressAutoHyphens/>
        <w:spacing w:after="0" w:line="100" w:lineRule="atLeast"/>
        <w:rPr>
          <w:rFonts w:ascii="Times New Roman" w:eastAsia="Arial Unicode MS" w:hAnsi="Times New Roman" w:cs="Times New Roman"/>
          <w:color w:val="000000"/>
          <w:kern w:val="1"/>
          <w:sz w:val="24"/>
          <w:szCs w:val="24"/>
          <w:lang w:eastAsia="ar-SA"/>
        </w:rPr>
      </w:pPr>
    </w:p>
    <w:p w:rsidR="00C26623" w:rsidRPr="00302183" w:rsidRDefault="00C26623" w:rsidP="00C26623">
      <w:pPr>
        <w:spacing w:line="240" w:lineRule="auto"/>
        <w:rPr>
          <w:rFonts w:ascii="Times New Roman" w:eastAsia="Times New Roman" w:hAnsi="Times New Roman" w:cs="Times New Roman"/>
          <w:b/>
          <w:bCs/>
          <w:i/>
          <w:iCs/>
          <w:sz w:val="24"/>
          <w:szCs w:val="24"/>
        </w:rPr>
      </w:pPr>
    </w:p>
    <w:p w:rsidR="004E1472" w:rsidRPr="00302183" w:rsidRDefault="004E1472" w:rsidP="00C26623">
      <w:pPr>
        <w:spacing w:line="240" w:lineRule="auto"/>
        <w:rPr>
          <w:rFonts w:ascii="Times New Roman" w:eastAsia="Times New Roman" w:hAnsi="Times New Roman" w:cs="Times New Roman"/>
          <w:b/>
          <w:bCs/>
          <w:i/>
          <w:iCs/>
          <w:sz w:val="24"/>
          <w:szCs w:val="24"/>
        </w:rPr>
      </w:pPr>
    </w:p>
    <w:p w:rsidR="004E1472" w:rsidRPr="00302183" w:rsidRDefault="004E1472" w:rsidP="00C26623">
      <w:pPr>
        <w:spacing w:line="240" w:lineRule="auto"/>
        <w:rPr>
          <w:rFonts w:ascii="Times New Roman" w:eastAsia="Times New Roman" w:hAnsi="Times New Roman" w:cs="Times New Roman"/>
          <w:b/>
          <w:bCs/>
          <w:i/>
          <w:iCs/>
          <w:sz w:val="24"/>
          <w:szCs w:val="24"/>
        </w:rPr>
      </w:pPr>
    </w:p>
    <w:p w:rsidR="004E1472" w:rsidRDefault="004E1472" w:rsidP="00C26623">
      <w:pPr>
        <w:spacing w:line="240" w:lineRule="auto"/>
        <w:rPr>
          <w:rFonts w:ascii="Times New Roman" w:eastAsia="Times New Roman" w:hAnsi="Times New Roman" w:cs="Times New Roman"/>
          <w:b/>
          <w:bCs/>
          <w:i/>
          <w:iCs/>
          <w:sz w:val="24"/>
          <w:szCs w:val="24"/>
        </w:rPr>
      </w:pPr>
    </w:p>
    <w:p w:rsidR="00DC552A" w:rsidRPr="00302183" w:rsidRDefault="00DC552A" w:rsidP="00C26623">
      <w:pPr>
        <w:spacing w:line="240" w:lineRule="auto"/>
        <w:rPr>
          <w:rFonts w:ascii="Times New Roman" w:eastAsia="Times New Roman" w:hAnsi="Times New Roman" w:cs="Times New Roman"/>
          <w:b/>
          <w:bCs/>
          <w:i/>
          <w:iCs/>
          <w:sz w:val="24"/>
          <w:szCs w:val="24"/>
        </w:rPr>
      </w:pPr>
    </w:p>
    <w:p w:rsidR="004E1472" w:rsidRPr="00302183" w:rsidRDefault="004E1472" w:rsidP="00C26623">
      <w:pPr>
        <w:spacing w:line="240" w:lineRule="auto"/>
        <w:rPr>
          <w:rFonts w:ascii="Times New Roman" w:eastAsia="Times New Roman" w:hAnsi="Times New Roman" w:cs="Times New Roman"/>
          <w:b/>
          <w:bCs/>
          <w:i/>
          <w:iCs/>
          <w:sz w:val="24"/>
          <w:szCs w:val="24"/>
        </w:rPr>
      </w:pPr>
    </w:p>
    <w:p w:rsidR="00C26623" w:rsidRPr="00302183" w:rsidRDefault="00C705F6" w:rsidP="00C705F6">
      <w:pPr>
        <w:spacing w:after="0" w:line="240" w:lineRule="auto"/>
        <w:jc w:val="right"/>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lastRenderedPageBreak/>
        <w:t xml:space="preserve"> </w:t>
      </w:r>
      <w:r w:rsidR="00C26623" w:rsidRPr="00302183">
        <w:rPr>
          <w:rFonts w:ascii="Times New Roman" w:eastAsia="Times New Roman" w:hAnsi="Times New Roman" w:cs="Times New Roman"/>
          <w:b/>
          <w:bCs/>
          <w:sz w:val="24"/>
          <w:szCs w:val="24"/>
        </w:rPr>
        <w:t>(ОБРАЗАЦ 4)</w:t>
      </w:r>
    </w:p>
    <w:p w:rsidR="004E1472" w:rsidRPr="00302183" w:rsidRDefault="004E1472" w:rsidP="00C705F6">
      <w:pPr>
        <w:spacing w:after="0" w:line="240" w:lineRule="auto"/>
        <w:jc w:val="right"/>
        <w:rPr>
          <w:rFonts w:ascii="Times New Roman" w:eastAsia="Times New Roman" w:hAnsi="Times New Roman" w:cs="Times New Roman"/>
          <w:b/>
          <w:bCs/>
          <w:sz w:val="24"/>
          <w:szCs w:val="24"/>
        </w:rPr>
      </w:pPr>
    </w:p>
    <w:p w:rsidR="004E1472" w:rsidRPr="00302183" w:rsidRDefault="004E1472" w:rsidP="00C705F6">
      <w:pPr>
        <w:spacing w:after="0" w:line="240" w:lineRule="auto"/>
        <w:jc w:val="right"/>
        <w:rPr>
          <w:rFonts w:ascii="Times New Roman" w:eastAsia="Times New Roman" w:hAnsi="Times New Roman" w:cs="Times New Roman"/>
          <w:b/>
          <w:bCs/>
          <w:sz w:val="24"/>
          <w:szCs w:val="24"/>
        </w:rPr>
      </w:pPr>
    </w:p>
    <w:p w:rsidR="00C26623" w:rsidRPr="00302183" w:rsidRDefault="00C26623" w:rsidP="00C705F6">
      <w:pPr>
        <w:spacing w:after="0" w:line="240" w:lineRule="auto"/>
        <w:jc w:val="right"/>
        <w:rPr>
          <w:rFonts w:ascii="Times New Roman" w:eastAsia="Times New Roman" w:hAnsi="Times New Roman" w:cs="Times New Roman"/>
          <w:b/>
          <w:bCs/>
          <w:sz w:val="24"/>
          <w:szCs w:val="24"/>
        </w:rPr>
      </w:pPr>
    </w:p>
    <w:p w:rsidR="00C26623" w:rsidRPr="00302183" w:rsidRDefault="00C26623" w:rsidP="00C705F6">
      <w:pPr>
        <w:spacing w:after="0" w:line="240" w:lineRule="auto"/>
        <w:jc w:val="center"/>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ОБРАЗАЦ ИЗЈАВЕ О НЕЗАВИСНОЈ ПОНУДИ</w:t>
      </w:r>
    </w:p>
    <w:p w:rsidR="00C26623" w:rsidRPr="00302183" w:rsidRDefault="00C26623" w:rsidP="00C705F6">
      <w:pPr>
        <w:spacing w:after="0" w:line="240" w:lineRule="auto"/>
        <w:jc w:val="center"/>
        <w:rPr>
          <w:rFonts w:ascii="Times New Roman" w:eastAsia="Times New Roman" w:hAnsi="Times New Roman" w:cs="Times New Roman"/>
          <w:b/>
          <w:bCs/>
          <w:sz w:val="24"/>
          <w:szCs w:val="24"/>
        </w:rPr>
      </w:pPr>
    </w:p>
    <w:p w:rsidR="00C26623" w:rsidRPr="00302183" w:rsidRDefault="00C26623" w:rsidP="00C705F6">
      <w:pPr>
        <w:spacing w:after="0" w:line="240" w:lineRule="auto"/>
        <w:jc w:val="center"/>
        <w:rPr>
          <w:rFonts w:ascii="Times New Roman" w:eastAsia="Times New Roman" w:hAnsi="Times New Roman" w:cs="Times New Roman"/>
          <w:bCs/>
          <w:sz w:val="24"/>
          <w:szCs w:val="24"/>
        </w:rPr>
      </w:pPr>
    </w:p>
    <w:p w:rsidR="00893143" w:rsidRPr="00893143" w:rsidRDefault="00893143" w:rsidP="00893143">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893143">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p>
    <w:p w:rsidR="00893143" w:rsidRPr="00893143" w:rsidRDefault="00893143" w:rsidP="00893143">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893143">
        <w:rPr>
          <w:rFonts w:ascii="Times New Roman" w:eastAsia="Times New Roman" w:hAnsi="Times New Roman" w:cs="Times New Roman"/>
          <w:color w:val="000000"/>
          <w:kern w:val="1"/>
          <w:sz w:val="24"/>
          <w:szCs w:val="24"/>
          <w:lang w:eastAsia="ar-SA"/>
        </w:rPr>
        <w:t xml:space="preserve">                                                                            (Назив понуђача)</w:t>
      </w:r>
    </w:p>
    <w:p w:rsidR="00893143" w:rsidRPr="00893143" w:rsidRDefault="00893143" w:rsidP="00893143">
      <w:pPr>
        <w:suppressAutoHyphens/>
        <w:spacing w:after="0" w:line="100" w:lineRule="atLeast"/>
        <w:jc w:val="both"/>
        <w:rPr>
          <w:rFonts w:ascii="Times New Roman" w:eastAsia="Times New Roman" w:hAnsi="Times New Roman" w:cs="Times New Roman"/>
          <w:color w:val="000000"/>
          <w:w w:val="200"/>
          <w:kern w:val="1"/>
          <w:sz w:val="24"/>
          <w:szCs w:val="24"/>
          <w:lang w:eastAsia="ar-SA"/>
        </w:rPr>
      </w:pPr>
      <w:r w:rsidRPr="00893143">
        <w:rPr>
          <w:rFonts w:ascii="Times New Roman" w:eastAsia="Times New Roman" w:hAnsi="Times New Roman" w:cs="Times New Roman"/>
          <w:color w:val="000000"/>
          <w:kern w:val="1"/>
          <w:sz w:val="24"/>
          <w:szCs w:val="24"/>
          <w:lang w:eastAsia="ar-SA"/>
        </w:rPr>
        <w:t xml:space="preserve">даје: </w:t>
      </w:r>
    </w:p>
    <w:p w:rsidR="00893143" w:rsidRPr="00893143" w:rsidRDefault="00893143" w:rsidP="00893143">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893143" w:rsidRPr="00893143" w:rsidRDefault="00893143" w:rsidP="00893143">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893143">
        <w:rPr>
          <w:rFonts w:ascii="Times New Roman" w:eastAsia="Times New Roman" w:hAnsi="Times New Roman" w:cs="Times New Roman"/>
          <w:b/>
          <w:bCs/>
          <w:color w:val="000000"/>
          <w:kern w:val="1"/>
          <w:sz w:val="24"/>
          <w:szCs w:val="24"/>
          <w:lang w:val="sr-Cyrl-CS" w:eastAsia="ar-SA"/>
        </w:rPr>
        <w:t xml:space="preserve">ИЗЈАВУ </w:t>
      </w:r>
    </w:p>
    <w:p w:rsidR="00893143" w:rsidRPr="00893143" w:rsidRDefault="00893143" w:rsidP="00893143">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893143">
        <w:rPr>
          <w:rFonts w:ascii="Times New Roman" w:eastAsia="Times New Roman" w:hAnsi="Times New Roman" w:cs="Times New Roman"/>
          <w:b/>
          <w:bCs/>
          <w:color w:val="000000"/>
          <w:kern w:val="1"/>
          <w:sz w:val="24"/>
          <w:szCs w:val="24"/>
          <w:lang w:val="sr-Cyrl-CS" w:eastAsia="ar-SA"/>
        </w:rPr>
        <w:t>О НЕЗАВИСНОЈ</w:t>
      </w:r>
      <w:r w:rsidRPr="00893143">
        <w:rPr>
          <w:rFonts w:ascii="Times New Roman" w:eastAsia="Times New Roman" w:hAnsi="Times New Roman" w:cs="Times New Roman"/>
          <w:b/>
          <w:bCs/>
          <w:color w:val="000000"/>
          <w:kern w:val="1"/>
          <w:sz w:val="24"/>
          <w:szCs w:val="24"/>
          <w:lang w:eastAsia="ar-SA"/>
        </w:rPr>
        <w:t xml:space="preserve"> ПОНУДИ</w:t>
      </w:r>
    </w:p>
    <w:p w:rsidR="00893143" w:rsidRPr="00893143" w:rsidRDefault="00893143" w:rsidP="00893143">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893143" w:rsidRPr="00893143" w:rsidRDefault="00893143" w:rsidP="00893143">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893143" w:rsidRPr="00893143" w:rsidRDefault="00893143" w:rsidP="00893143">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bCs/>
          <w:color w:val="000000"/>
          <w:kern w:val="1"/>
          <w:sz w:val="24"/>
          <w:szCs w:val="24"/>
          <w:lang w:eastAsia="ar-SA"/>
        </w:rPr>
        <w:t xml:space="preserve"> </w:t>
      </w:r>
    </w:p>
    <w:p w:rsidR="00893143" w:rsidRPr="00893143" w:rsidRDefault="00893143" w:rsidP="00893143">
      <w:pPr>
        <w:suppressAutoHyphens/>
        <w:spacing w:after="0" w:line="100" w:lineRule="atLeast"/>
        <w:ind w:firstLine="227"/>
        <w:jc w:val="both"/>
        <w:rPr>
          <w:rFonts w:ascii="Times New Roman" w:eastAsia="Arial Unicode MS" w:hAnsi="Times New Roman" w:cs="Times New Roman"/>
          <w:bCs/>
          <w:color w:val="000000"/>
          <w:kern w:val="1"/>
          <w:sz w:val="24"/>
          <w:szCs w:val="24"/>
          <w:lang w:val="sr-Cyrl-RS" w:eastAsia="ar-SA"/>
        </w:rPr>
      </w:pPr>
      <w:r w:rsidRPr="00893143">
        <w:rPr>
          <w:rFonts w:ascii="Times New Roman" w:eastAsia="Arial Unicode MS" w:hAnsi="Times New Roman" w:cs="Times New Roman"/>
          <w:color w:val="000000"/>
          <w:kern w:val="1"/>
          <w:sz w:val="24"/>
          <w:szCs w:val="24"/>
          <w:lang w:val="sr-Cyrl-RS" w:eastAsia="ar-SA"/>
        </w:rPr>
        <w:tab/>
      </w:r>
      <w:r w:rsidRPr="00893143">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893143">
        <w:rPr>
          <w:rFonts w:ascii="Times New Roman" w:eastAsia="Arial Unicode MS" w:hAnsi="Times New Roman" w:cs="Times New Roman"/>
          <w:bCs/>
          <w:color w:val="000000"/>
          <w:kern w:val="1"/>
          <w:sz w:val="24"/>
          <w:szCs w:val="24"/>
          <w:lang w:eastAsia="ar-SA"/>
        </w:rPr>
        <w:t xml:space="preserve">отврђујем да сам понуду у </w:t>
      </w:r>
      <w:r w:rsidRPr="00893143">
        <w:rPr>
          <w:rFonts w:ascii="Times New Roman" w:eastAsia="Arial Unicode MS" w:hAnsi="Times New Roman" w:cs="Times New Roman"/>
          <w:bCs/>
          <w:color w:val="000000"/>
          <w:kern w:val="1"/>
          <w:sz w:val="24"/>
          <w:szCs w:val="24"/>
          <w:lang w:val="sr-Cyrl-CS" w:eastAsia="ar-SA"/>
        </w:rPr>
        <w:t>поступку</w:t>
      </w:r>
      <w:r w:rsidRPr="00893143">
        <w:rPr>
          <w:rFonts w:ascii="Times New Roman" w:eastAsia="Arial Unicode MS" w:hAnsi="Times New Roman" w:cs="Times New Roman"/>
          <w:bCs/>
          <w:color w:val="000000"/>
          <w:kern w:val="1"/>
          <w:sz w:val="24"/>
          <w:szCs w:val="24"/>
          <w:lang w:eastAsia="ar-SA"/>
        </w:rPr>
        <w:t xml:space="preserve"> јавне набавке</w:t>
      </w:r>
      <w:r w:rsidRPr="00893143">
        <w:rPr>
          <w:rFonts w:ascii="Times New Roman" w:eastAsia="Arial Unicode MS" w:hAnsi="Times New Roman" w:cs="Times New Roman"/>
          <w:bCs/>
          <w:color w:val="000000"/>
          <w:kern w:val="1"/>
          <w:sz w:val="24"/>
          <w:szCs w:val="24"/>
          <w:lang w:val="sr-Cyrl-RS" w:eastAsia="ar-SA"/>
        </w:rPr>
        <w:t xml:space="preserve"> добара- </w:t>
      </w:r>
      <w:r w:rsidRPr="00893143">
        <w:rPr>
          <w:rFonts w:ascii="Times New Roman" w:eastAsia="Arial Unicode MS" w:hAnsi="Times New Roman" w:cs="Times New Roman"/>
          <w:b/>
          <w:bCs/>
          <w:color w:val="000000"/>
          <w:kern w:val="1"/>
          <w:sz w:val="24"/>
          <w:szCs w:val="24"/>
          <w:lang w:val="sr-Cyrl-RS" w:eastAsia="ar-SA"/>
        </w:rPr>
        <w:t>Н</w:t>
      </w:r>
      <w:r w:rsidRPr="00893143">
        <w:rPr>
          <w:rFonts w:ascii="Times New Roman" w:eastAsia="Times New Roman" w:hAnsi="Times New Roman" w:cs="Times New Roman"/>
          <w:b/>
          <w:sz w:val="24"/>
          <w:szCs w:val="24"/>
          <w:lang w:val="sr-Cyrl-CS"/>
        </w:rPr>
        <w:t>абавка и испорука електричне енергије</w:t>
      </w:r>
      <w:r w:rsidRPr="00893143">
        <w:rPr>
          <w:rFonts w:ascii="Times New Roman" w:eastAsia="Arial Unicode MS" w:hAnsi="Times New Roman" w:cs="Times New Roman"/>
          <w:b/>
          <w:color w:val="000000"/>
          <w:kern w:val="1"/>
          <w:sz w:val="24"/>
          <w:szCs w:val="24"/>
          <w:lang w:val="sr-Cyrl-RS" w:eastAsia="ar-SA"/>
        </w:rPr>
        <w:t>,</w:t>
      </w:r>
      <w:r w:rsidRPr="00893143">
        <w:rPr>
          <w:rFonts w:ascii="Times New Roman" w:eastAsia="Arial Unicode MS" w:hAnsi="Times New Roman" w:cs="Times New Roman"/>
          <w:color w:val="000000"/>
          <w:kern w:val="1"/>
          <w:sz w:val="24"/>
          <w:szCs w:val="24"/>
          <w:lang w:eastAsia="ar-SA"/>
        </w:rPr>
        <w:t xml:space="preserve"> бр</w:t>
      </w:r>
      <w:r w:rsidRPr="00893143">
        <w:rPr>
          <w:rFonts w:ascii="Times New Roman" w:eastAsia="Arial Unicode MS" w:hAnsi="Times New Roman" w:cs="Times New Roman"/>
          <w:color w:val="000000"/>
          <w:kern w:val="1"/>
          <w:sz w:val="24"/>
          <w:szCs w:val="24"/>
          <w:lang w:val="sr-Cyrl-RS" w:eastAsia="ar-SA"/>
        </w:rPr>
        <w:t>.</w:t>
      </w:r>
      <w:r w:rsidRPr="00893143">
        <w:rPr>
          <w:rFonts w:ascii="Times New Roman" w:eastAsia="Arial Unicode MS" w:hAnsi="Times New Roman" w:cs="Times New Roman"/>
          <w:color w:val="000000"/>
          <w:kern w:val="1"/>
          <w:sz w:val="24"/>
          <w:szCs w:val="24"/>
          <w:lang w:eastAsia="ar-SA"/>
        </w:rPr>
        <w:t xml:space="preserve"> </w:t>
      </w:r>
      <w:r w:rsidR="00CB434A">
        <w:rPr>
          <w:rFonts w:ascii="Times New Roman" w:eastAsia="Arial Unicode MS" w:hAnsi="Times New Roman" w:cs="Times New Roman"/>
          <w:color w:val="000000"/>
          <w:kern w:val="1"/>
          <w:sz w:val="24"/>
          <w:szCs w:val="24"/>
          <w:lang w:val="sr-Cyrl-RS" w:eastAsia="ar-SA"/>
        </w:rPr>
        <w:t>2/2020</w:t>
      </w:r>
      <w:r w:rsidRPr="00893143">
        <w:rPr>
          <w:rFonts w:ascii="Times New Roman" w:eastAsia="Arial Unicode MS" w:hAnsi="Times New Roman" w:cs="Times New Roman"/>
          <w:i/>
          <w:iCs/>
          <w:color w:val="000000"/>
          <w:kern w:val="1"/>
          <w:sz w:val="24"/>
          <w:szCs w:val="24"/>
          <w:lang w:val="sr-Cyrl-RS" w:eastAsia="ar-SA"/>
        </w:rPr>
        <w:t xml:space="preserve">, </w:t>
      </w:r>
      <w:r w:rsidRPr="00893143">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893143" w:rsidRPr="00893143" w:rsidRDefault="00893143" w:rsidP="00893143">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893143" w:rsidRPr="00893143" w:rsidRDefault="00893143" w:rsidP="00893143">
      <w:pPr>
        <w:suppressAutoHyphens/>
        <w:spacing w:after="0" w:line="100" w:lineRule="atLeast"/>
        <w:jc w:val="both"/>
        <w:rPr>
          <w:rFonts w:ascii="Times New Roman" w:eastAsia="Arial Unicode MS" w:hAnsi="Times New Roman" w:cs="Times New Roman"/>
          <w:bCs/>
          <w:color w:val="000000"/>
          <w:kern w:val="1"/>
          <w:sz w:val="24"/>
          <w:szCs w:val="24"/>
          <w:lang w:val="sr-Cyrl-RS" w:eastAsia="ar-SA"/>
        </w:rPr>
      </w:pPr>
    </w:p>
    <w:p w:rsidR="00893143" w:rsidRPr="00893143" w:rsidRDefault="00893143" w:rsidP="00893143">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893143" w:rsidRPr="00893143" w:rsidTr="00D85862">
        <w:tc>
          <w:tcPr>
            <w:tcW w:w="3080" w:type="dxa"/>
            <w:shd w:val="clear" w:color="auto" w:fill="auto"/>
            <w:vAlign w:val="center"/>
          </w:tcPr>
          <w:p w:rsidR="00893143" w:rsidRPr="00893143" w:rsidRDefault="00893143" w:rsidP="00893143">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893143" w:rsidRPr="00893143" w:rsidRDefault="00893143" w:rsidP="00893143">
            <w:pPr>
              <w:suppressAutoHyphens/>
              <w:spacing w:after="120" w:line="100" w:lineRule="atLeast"/>
              <w:jc w:val="center"/>
              <w:rPr>
                <w:rFonts w:ascii="Times New Roman" w:eastAsia="Arial Unicode MS" w:hAnsi="Times New Roman" w:cs="Times New Roman"/>
                <w:color w:val="000000"/>
                <w:kern w:val="1"/>
                <w:sz w:val="24"/>
                <w:szCs w:val="24"/>
                <w:lang w:eastAsia="ar-SA"/>
              </w:rPr>
            </w:pPr>
          </w:p>
        </w:tc>
        <w:tc>
          <w:tcPr>
            <w:tcW w:w="3097" w:type="dxa"/>
            <w:shd w:val="clear" w:color="auto" w:fill="auto"/>
            <w:vAlign w:val="center"/>
          </w:tcPr>
          <w:p w:rsidR="00893143" w:rsidRPr="00893143" w:rsidRDefault="00893143" w:rsidP="00893143">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eastAsia="ar-SA"/>
              </w:rPr>
              <w:t>Потпис понуђача</w:t>
            </w:r>
          </w:p>
        </w:tc>
      </w:tr>
      <w:tr w:rsidR="00893143" w:rsidRPr="00893143" w:rsidTr="00D85862">
        <w:tc>
          <w:tcPr>
            <w:tcW w:w="3080" w:type="dxa"/>
            <w:tcBorders>
              <w:bottom w:val="single" w:sz="4" w:space="0" w:color="000000"/>
            </w:tcBorders>
            <w:shd w:val="clear" w:color="auto" w:fill="auto"/>
          </w:tcPr>
          <w:p w:rsidR="00893143" w:rsidRPr="00893143" w:rsidRDefault="00893143" w:rsidP="0089314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893143" w:rsidRPr="00893143" w:rsidRDefault="00893143" w:rsidP="0089314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893143" w:rsidRPr="00893143" w:rsidRDefault="00893143" w:rsidP="00893143">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893143" w:rsidRPr="00893143" w:rsidRDefault="00893143" w:rsidP="00893143">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p w:rsidR="00893143" w:rsidRPr="00893143" w:rsidRDefault="00893143" w:rsidP="00893143">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eastAsia="ar-SA"/>
        </w:rPr>
      </w:pPr>
      <w:r w:rsidRPr="00893143">
        <w:rPr>
          <w:rFonts w:ascii="Times New Roman" w:eastAsia="Arial Unicode MS" w:hAnsi="Times New Roman" w:cs="Times New Roman"/>
          <w:b/>
          <w:bCs/>
          <w:i/>
          <w:iCs/>
          <w:kern w:val="1"/>
          <w:sz w:val="24"/>
          <w:szCs w:val="24"/>
          <w:lang w:eastAsia="ar-SA"/>
        </w:rPr>
        <w:t xml:space="preserve">Напомена: </w:t>
      </w:r>
      <w:r w:rsidRPr="00893143">
        <w:rPr>
          <w:rFonts w:ascii="Times New Roman" w:eastAsia="Arial Unicode MS" w:hAnsi="Times New Roman" w:cs="Times New Roman"/>
          <w:bCs/>
          <w:i/>
          <w:iCs/>
          <w:kern w:val="1"/>
          <w:sz w:val="24"/>
          <w:szCs w:val="24"/>
          <w:lang w:val="sr-Cyrl-RS" w:eastAsia="ar-SA"/>
        </w:rPr>
        <w:t>у</w:t>
      </w:r>
      <w:r w:rsidRPr="00893143">
        <w:rPr>
          <w:rFonts w:ascii="Times New Roman" w:eastAsia="Arial Unicode MS" w:hAnsi="Times New Roman" w:cs="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93143">
        <w:rPr>
          <w:rFonts w:ascii="Times New Roman" w:eastAsia="Arial Unicode MS" w:hAnsi="Times New Roman" w:cs="Times New Roman"/>
          <w:bCs/>
          <w:i/>
          <w:iCs/>
          <w:kern w:val="1"/>
          <w:sz w:val="24"/>
          <w:szCs w:val="24"/>
          <w:lang w:val="sr-Cyrl-RS" w:eastAsia="ar-SA"/>
        </w:rPr>
        <w:t xml:space="preserve"> </w:t>
      </w:r>
      <w:r w:rsidRPr="00893143">
        <w:rPr>
          <w:rFonts w:ascii="Times New Roman" w:eastAsia="Arial Unicode MS" w:hAnsi="Times New Roman" w:cs="Times New Roman"/>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893143">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ЗЈН.</w:t>
      </w:r>
    </w:p>
    <w:p w:rsidR="00893143" w:rsidRPr="00893143" w:rsidRDefault="00893143" w:rsidP="00893143">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r w:rsidRPr="00893143">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893143">
        <w:rPr>
          <w:rFonts w:ascii="Times New Roman" w:eastAsia="Arial Unicode MS" w:hAnsi="Times New Roman" w:cs="Times New Roman"/>
          <w:b/>
          <w:bCs/>
          <w:i/>
          <w:iCs/>
          <w:kern w:val="1"/>
          <w:sz w:val="24"/>
          <w:szCs w:val="24"/>
          <w:u w:val="single"/>
          <w:lang w:val="sr-Cyrl-RS" w:eastAsia="ar-SA"/>
        </w:rPr>
        <w:t>,</w:t>
      </w:r>
      <w:r w:rsidRPr="00893143">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93143">
        <w:rPr>
          <w:rFonts w:ascii="Times New Roman" w:eastAsia="Arial Unicode MS" w:hAnsi="Times New Roman" w:cs="Times New Roman"/>
          <w:bCs/>
          <w:i/>
          <w:iCs/>
          <w:kern w:val="1"/>
          <w:sz w:val="24"/>
          <w:szCs w:val="24"/>
          <w:lang w:eastAsia="ar-SA"/>
        </w:rPr>
        <w:t>свак</w:t>
      </w:r>
      <w:r w:rsidRPr="00893143">
        <w:rPr>
          <w:rFonts w:ascii="Times New Roman" w:eastAsia="Arial Unicode MS" w:hAnsi="Times New Roman" w:cs="Times New Roman"/>
          <w:bCs/>
          <w:i/>
          <w:iCs/>
          <w:kern w:val="1"/>
          <w:sz w:val="24"/>
          <w:szCs w:val="24"/>
          <w:lang w:val="sr-Cyrl-RS" w:eastAsia="ar-SA"/>
        </w:rPr>
        <w:t xml:space="preserve">ог </w:t>
      </w:r>
      <w:r w:rsidRPr="00893143">
        <w:rPr>
          <w:rFonts w:ascii="Times New Roman" w:eastAsia="Arial Unicode MS" w:hAnsi="Times New Roman" w:cs="Times New Roman"/>
          <w:bCs/>
          <w:i/>
          <w:iCs/>
          <w:kern w:val="1"/>
          <w:sz w:val="24"/>
          <w:szCs w:val="24"/>
          <w:lang w:eastAsia="ar-SA"/>
        </w:rPr>
        <w:t>понуђач</w:t>
      </w:r>
      <w:r w:rsidRPr="00893143">
        <w:rPr>
          <w:rFonts w:ascii="Times New Roman" w:eastAsia="Arial Unicode MS" w:hAnsi="Times New Roman" w:cs="Times New Roman"/>
          <w:bCs/>
          <w:i/>
          <w:iCs/>
          <w:kern w:val="1"/>
          <w:sz w:val="24"/>
          <w:szCs w:val="24"/>
          <w:lang w:val="sr-Cyrl-RS" w:eastAsia="ar-SA"/>
        </w:rPr>
        <w:t>а</w:t>
      </w:r>
      <w:r w:rsidRPr="00893143">
        <w:rPr>
          <w:rFonts w:ascii="Times New Roman" w:eastAsia="Arial Unicode MS" w:hAnsi="Times New Roman" w:cs="Times New Roman"/>
          <w:bCs/>
          <w:i/>
          <w:iCs/>
          <w:kern w:val="1"/>
          <w:sz w:val="24"/>
          <w:szCs w:val="24"/>
          <w:lang w:eastAsia="ar-SA"/>
        </w:rPr>
        <w:t xml:space="preserve"> из групе понуђача</w:t>
      </w:r>
      <w:r w:rsidRPr="00893143">
        <w:rPr>
          <w:rFonts w:ascii="Times New Roman" w:eastAsia="Arial Unicode MS" w:hAnsi="Times New Roman" w:cs="Times New Roman"/>
          <w:bCs/>
          <w:i/>
          <w:iCs/>
          <w:kern w:val="1"/>
          <w:sz w:val="24"/>
          <w:szCs w:val="24"/>
          <w:lang w:val="sr-Cyrl-RS" w:eastAsia="ar-SA"/>
        </w:rPr>
        <w:t xml:space="preserve"> </w:t>
      </w:r>
    </w:p>
    <w:p w:rsidR="00893143" w:rsidRPr="00893143" w:rsidRDefault="00893143" w:rsidP="00893143">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eastAsia="ar-SA"/>
        </w:rPr>
      </w:pPr>
    </w:p>
    <w:p w:rsidR="00C26623" w:rsidRDefault="00C26623" w:rsidP="00C705F6">
      <w:pPr>
        <w:spacing w:after="0" w:line="240" w:lineRule="auto"/>
        <w:jc w:val="center"/>
        <w:rPr>
          <w:rFonts w:ascii="Times New Roman" w:hAnsi="Times New Roman" w:cs="Times New Roman"/>
          <w:i/>
          <w:sz w:val="24"/>
          <w:szCs w:val="24"/>
        </w:rPr>
      </w:pPr>
    </w:p>
    <w:p w:rsidR="00CA6715" w:rsidRPr="00302183" w:rsidRDefault="00CA6715" w:rsidP="00C705F6">
      <w:pPr>
        <w:spacing w:after="0" w:line="240" w:lineRule="auto"/>
        <w:jc w:val="center"/>
        <w:rPr>
          <w:rFonts w:ascii="Times New Roman" w:hAnsi="Times New Roman" w:cs="Times New Roman"/>
          <w:i/>
          <w:sz w:val="24"/>
          <w:szCs w:val="24"/>
        </w:rPr>
      </w:pPr>
    </w:p>
    <w:p w:rsidR="00C26623" w:rsidRPr="00302183" w:rsidRDefault="00C26623" w:rsidP="00C705F6">
      <w:pPr>
        <w:spacing w:after="0" w:line="240" w:lineRule="auto"/>
        <w:jc w:val="center"/>
        <w:rPr>
          <w:rFonts w:ascii="Times New Roman" w:hAnsi="Times New Roman" w:cs="Times New Roman"/>
          <w:i/>
          <w:sz w:val="24"/>
          <w:szCs w:val="24"/>
        </w:rPr>
      </w:pPr>
    </w:p>
    <w:p w:rsidR="00C26623" w:rsidRPr="00302183" w:rsidRDefault="00C705F6" w:rsidP="00C26623">
      <w:pPr>
        <w:spacing w:line="240" w:lineRule="auto"/>
        <w:jc w:val="right"/>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lastRenderedPageBreak/>
        <w:t xml:space="preserve"> </w:t>
      </w:r>
      <w:r w:rsidR="00C26623" w:rsidRPr="00302183">
        <w:rPr>
          <w:rFonts w:ascii="Times New Roman" w:eastAsia="Times New Roman" w:hAnsi="Times New Roman" w:cs="Times New Roman"/>
          <w:b/>
          <w:bCs/>
          <w:sz w:val="24"/>
          <w:szCs w:val="24"/>
        </w:rPr>
        <w:t>(ОБРАЗАЦ 5)</w:t>
      </w:r>
    </w:p>
    <w:p w:rsidR="00C26623" w:rsidRPr="00302183" w:rsidRDefault="00C26623" w:rsidP="00C26623">
      <w:pPr>
        <w:spacing w:line="240" w:lineRule="auto"/>
        <w:jc w:val="center"/>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ОБРАЗАЦ ИЗЈАВЕ ПОНУЂАЧА  О ИСПУЊЕНОСТИ ОБАВЕЗНИХ УСЛОВА ЗА УЧЕШЋЕ У ПОСТУПКУ ЈАВНЕ НАБАВКЕ -  ЧЛ. 75. И 76. ЗЈН</w:t>
      </w:r>
    </w:p>
    <w:p w:rsidR="00C26623" w:rsidRPr="00302183" w:rsidRDefault="00C26623" w:rsidP="00C26623">
      <w:pPr>
        <w:spacing w:line="240" w:lineRule="auto"/>
        <w:jc w:val="center"/>
        <w:rPr>
          <w:rFonts w:ascii="Times New Roman" w:eastAsia="Times New Roman" w:hAnsi="Times New Roman" w:cs="Times New Roman"/>
          <w:b/>
          <w:bCs/>
          <w:sz w:val="24"/>
          <w:szCs w:val="24"/>
        </w:rPr>
      </w:pPr>
    </w:p>
    <w:p w:rsidR="00893143" w:rsidRPr="00893143" w:rsidRDefault="00893143" w:rsidP="00893143">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893143">
        <w:rPr>
          <w:rFonts w:ascii="Times New Roman" w:eastAsia="Arial Unicode MS" w:hAnsi="Times New Roman" w:cs="Times New Roman"/>
          <w:color w:val="000000"/>
          <w:kern w:val="1"/>
          <w:sz w:val="24"/>
          <w:szCs w:val="24"/>
          <w:lang w:val="sr-Cyrl-RS" w:eastAsia="ar-SA"/>
        </w:rPr>
        <w:t>П</w:t>
      </w:r>
      <w:r w:rsidRPr="00893143">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893143">
        <w:rPr>
          <w:rFonts w:ascii="Times New Roman" w:eastAsia="Arial Unicode MS" w:hAnsi="Times New Roman" w:cs="Times New Roman"/>
          <w:color w:val="000000"/>
          <w:kern w:val="1"/>
          <w:sz w:val="24"/>
          <w:szCs w:val="24"/>
          <w:lang w:val="sr-Cyrl-CS" w:eastAsia="ar-SA"/>
        </w:rPr>
        <w:t xml:space="preserve">као заступник понуђача, </w:t>
      </w:r>
      <w:r w:rsidRPr="00893143">
        <w:rPr>
          <w:rFonts w:ascii="Times New Roman" w:eastAsia="Arial Unicode MS" w:hAnsi="Times New Roman" w:cs="Times New Roman"/>
          <w:color w:val="000000"/>
          <w:kern w:val="1"/>
          <w:sz w:val="24"/>
          <w:szCs w:val="24"/>
          <w:lang w:eastAsia="ar-SA"/>
        </w:rPr>
        <w:t>дајем следећу</w:t>
      </w:r>
      <w:r w:rsidRPr="00893143">
        <w:rPr>
          <w:rFonts w:ascii="Times New Roman" w:eastAsia="Arial Unicode MS" w:hAnsi="Times New Roman" w:cs="Times New Roman"/>
          <w:color w:val="000000"/>
          <w:kern w:val="1"/>
          <w:sz w:val="24"/>
          <w:szCs w:val="24"/>
          <w:lang w:eastAsia="ar-SA"/>
        </w:rPr>
        <w:tab/>
      </w:r>
      <w:r w:rsidRPr="00893143">
        <w:rPr>
          <w:rFonts w:ascii="Times New Roman" w:eastAsia="Arial Unicode MS" w:hAnsi="Times New Roman" w:cs="Times New Roman"/>
          <w:color w:val="000000"/>
          <w:kern w:val="1"/>
          <w:sz w:val="24"/>
          <w:szCs w:val="24"/>
          <w:lang w:eastAsia="ar-SA"/>
        </w:rPr>
        <w:tab/>
      </w:r>
    </w:p>
    <w:p w:rsidR="00893143" w:rsidRPr="00893143" w:rsidRDefault="00893143" w:rsidP="00893143">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893143">
        <w:rPr>
          <w:rFonts w:ascii="Times New Roman" w:eastAsia="Arial Unicode MS" w:hAnsi="Times New Roman" w:cs="Times New Roman"/>
          <w:b/>
          <w:color w:val="000000"/>
          <w:kern w:val="1"/>
          <w:sz w:val="24"/>
          <w:szCs w:val="24"/>
          <w:lang w:eastAsia="ar-SA"/>
        </w:rPr>
        <w:t>И З Ј А В У</w:t>
      </w:r>
    </w:p>
    <w:p w:rsidR="00893143" w:rsidRPr="00893143" w:rsidRDefault="00893143" w:rsidP="00893143">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893143" w:rsidRPr="00893143" w:rsidRDefault="00893143" w:rsidP="00893143">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893143">
        <w:rPr>
          <w:rFonts w:ascii="Times New Roman" w:eastAsia="Arial Unicode MS" w:hAnsi="Times New Roman" w:cs="Times New Roman"/>
          <w:color w:val="000000"/>
          <w:kern w:val="1"/>
          <w:sz w:val="24"/>
          <w:szCs w:val="24"/>
          <w:lang w:val="sr-Cyrl-CS" w:eastAsia="ar-SA"/>
        </w:rPr>
        <w:t>П</w:t>
      </w:r>
      <w:r w:rsidRPr="00893143">
        <w:rPr>
          <w:rFonts w:ascii="Times New Roman" w:eastAsia="Arial Unicode MS" w:hAnsi="Times New Roman" w:cs="Times New Roman"/>
          <w:color w:val="000000"/>
          <w:kern w:val="1"/>
          <w:sz w:val="24"/>
          <w:szCs w:val="24"/>
          <w:lang w:eastAsia="ar-SA"/>
        </w:rPr>
        <w:t>онуђач</w:t>
      </w:r>
      <w:r w:rsidRPr="00893143">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893143">
        <w:rPr>
          <w:rFonts w:ascii="Times New Roman" w:eastAsia="Arial Unicode MS" w:hAnsi="Times New Roman" w:cs="Times New Roman"/>
          <w:i/>
          <w:iCs/>
          <w:color w:val="000000"/>
          <w:kern w:val="1"/>
          <w:sz w:val="24"/>
          <w:szCs w:val="24"/>
          <w:lang w:eastAsia="ar-SA"/>
        </w:rPr>
        <w:t>[</w:t>
      </w:r>
      <w:r w:rsidRPr="00893143">
        <w:rPr>
          <w:rFonts w:ascii="Times New Roman" w:eastAsia="Arial Unicode MS" w:hAnsi="Times New Roman" w:cs="Times New Roman"/>
          <w:i/>
          <w:color w:val="000000"/>
          <w:kern w:val="1"/>
          <w:sz w:val="24"/>
          <w:szCs w:val="24"/>
          <w:lang w:eastAsia="ar-SA"/>
        </w:rPr>
        <w:t xml:space="preserve">навести </w:t>
      </w:r>
      <w:r w:rsidRPr="00893143">
        <w:rPr>
          <w:rFonts w:ascii="Times New Roman" w:eastAsia="Arial Unicode MS" w:hAnsi="Times New Roman" w:cs="Times New Roman"/>
          <w:i/>
          <w:color w:val="000000"/>
          <w:kern w:val="1"/>
          <w:sz w:val="24"/>
          <w:szCs w:val="24"/>
          <w:lang w:val="sr-Cyrl-RS" w:eastAsia="ar-SA"/>
        </w:rPr>
        <w:t>назив понуђача</w:t>
      </w:r>
      <w:r w:rsidRPr="00893143">
        <w:rPr>
          <w:rFonts w:ascii="Times New Roman" w:eastAsia="Arial Unicode MS" w:hAnsi="Times New Roman" w:cs="Times New Roman"/>
          <w:i/>
          <w:iCs/>
          <w:color w:val="000000"/>
          <w:kern w:val="1"/>
          <w:sz w:val="24"/>
          <w:szCs w:val="24"/>
          <w:lang w:eastAsia="ar-SA"/>
        </w:rPr>
        <w:t>]</w:t>
      </w:r>
      <w:r w:rsidRPr="00893143">
        <w:rPr>
          <w:rFonts w:ascii="Times New Roman" w:eastAsia="Arial Unicode MS" w:hAnsi="Times New Roman" w:cs="Times New Roman"/>
          <w:i/>
          <w:color w:val="000000"/>
          <w:kern w:val="1"/>
          <w:sz w:val="24"/>
          <w:szCs w:val="24"/>
          <w:lang w:val="sr-Cyrl-CS" w:eastAsia="ar-SA"/>
        </w:rPr>
        <w:t xml:space="preserve"> </w:t>
      </w:r>
      <w:r w:rsidRPr="00893143">
        <w:rPr>
          <w:rFonts w:ascii="Times New Roman" w:eastAsia="Arial Unicode MS" w:hAnsi="Times New Roman" w:cs="Times New Roman"/>
          <w:color w:val="000000"/>
          <w:kern w:val="1"/>
          <w:sz w:val="24"/>
          <w:szCs w:val="24"/>
          <w:lang w:eastAsia="ar-SA"/>
        </w:rPr>
        <w:t>у поступку јавне набавке</w:t>
      </w:r>
      <w:r w:rsidRPr="00893143">
        <w:rPr>
          <w:rFonts w:ascii="Times New Roman" w:eastAsia="Arial Unicode MS" w:hAnsi="Times New Roman" w:cs="Times New Roman"/>
          <w:color w:val="000000"/>
          <w:kern w:val="1"/>
          <w:sz w:val="24"/>
          <w:szCs w:val="24"/>
          <w:lang w:val="sr-Cyrl-RS" w:eastAsia="ar-SA"/>
        </w:rPr>
        <w:t xml:space="preserve"> добара-</w:t>
      </w:r>
      <w:r w:rsidRPr="00893143">
        <w:rPr>
          <w:rFonts w:ascii="Times New Roman" w:eastAsia="Arial Unicode MS" w:hAnsi="Times New Roman" w:cs="Times New Roman"/>
          <w:b/>
          <w:color w:val="000000"/>
          <w:kern w:val="1"/>
          <w:sz w:val="24"/>
          <w:szCs w:val="24"/>
          <w:lang w:val="sr-Cyrl-RS" w:eastAsia="ar-SA"/>
        </w:rPr>
        <w:t xml:space="preserve"> Н</w:t>
      </w:r>
      <w:r w:rsidRPr="00893143">
        <w:rPr>
          <w:rFonts w:ascii="Times New Roman" w:eastAsia="Times New Roman" w:hAnsi="Times New Roman" w:cs="Times New Roman"/>
          <w:b/>
          <w:sz w:val="24"/>
          <w:szCs w:val="24"/>
          <w:lang w:val="sr-Cyrl-CS"/>
        </w:rPr>
        <w:t>абавка и испорука електричне енергије</w:t>
      </w:r>
      <w:r w:rsidRPr="00893143">
        <w:rPr>
          <w:rFonts w:ascii="Times New Roman" w:eastAsia="Arial Unicode MS" w:hAnsi="Times New Roman" w:cs="Times New Roman"/>
          <w:b/>
          <w:color w:val="000000"/>
          <w:kern w:val="1"/>
          <w:sz w:val="24"/>
          <w:szCs w:val="24"/>
          <w:lang w:val="sr-Cyrl-RS" w:eastAsia="ar-SA"/>
        </w:rPr>
        <w:t xml:space="preserve">, </w:t>
      </w:r>
      <w:r w:rsidRPr="00893143">
        <w:rPr>
          <w:rFonts w:ascii="Times New Roman" w:eastAsia="Arial Unicode MS" w:hAnsi="Times New Roman" w:cs="Times New Roman"/>
          <w:i/>
          <w:color w:val="000000"/>
          <w:kern w:val="1"/>
          <w:sz w:val="24"/>
          <w:szCs w:val="24"/>
          <w:lang w:val="sr-Cyrl-CS" w:eastAsia="ar-SA"/>
        </w:rPr>
        <w:t xml:space="preserve"> </w:t>
      </w:r>
      <w:r w:rsidRPr="00893143">
        <w:rPr>
          <w:rFonts w:ascii="Times New Roman" w:eastAsia="Arial Unicode MS" w:hAnsi="Times New Roman" w:cs="Times New Roman"/>
          <w:color w:val="000000"/>
          <w:kern w:val="1"/>
          <w:sz w:val="24"/>
          <w:szCs w:val="24"/>
          <w:lang w:val="sr-Cyrl-CS" w:eastAsia="ar-SA"/>
        </w:rPr>
        <w:t>б</w:t>
      </w:r>
      <w:r w:rsidRPr="00893143">
        <w:rPr>
          <w:rFonts w:ascii="Times New Roman" w:eastAsia="Arial Unicode MS" w:hAnsi="Times New Roman" w:cs="Times New Roman"/>
          <w:color w:val="000000"/>
          <w:kern w:val="1"/>
          <w:sz w:val="24"/>
          <w:szCs w:val="24"/>
          <w:lang w:eastAsia="ar-SA"/>
        </w:rPr>
        <w:t>р</w:t>
      </w:r>
      <w:r w:rsidRPr="00893143">
        <w:rPr>
          <w:rFonts w:ascii="Times New Roman" w:eastAsia="Arial Unicode MS" w:hAnsi="Times New Roman" w:cs="Times New Roman"/>
          <w:color w:val="000000"/>
          <w:kern w:val="1"/>
          <w:sz w:val="24"/>
          <w:szCs w:val="24"/>
          <w:lang w:val="sr-Cyrl-RS" w:eastAsia="ar-SA"/>
        </w:rPr>
        <w:t xml:space="preserve">ој </w:t>
      </w:r>
      <w:r w:rsidR="00CB434A">
        <w:rPr>
          <w:rFonts w:ascii="Times New Roman" w:eastAsia="Arial Unicode MS" w:hAnsi="Times New Roman" w:cs="Times New Roman"/>
          <w:color w:val="000000"/>
          <w:kern w:val="1"/>
          <w:sz w:val="24"/>
          <w:szCs w:val="24"/>
          <w:lang w:val="sr-Cyrl-RS" w:eastAsia="ar-SA"/>
        </w:rPr>
        <w:t>2/2020</w:t>
      </w:r>
      <w:r w:rsidRPr="00893143">
        <w:rPr>
          <w:rFonts w:ascii="Times New Roman" w:eastAsia="Arial Unicode MS" w:hAnsi="Times New Roman" w:cs="Times New Roman"/>
          <w:color w:val="000000"/>
          <w:kern w:val="1"/>
          <w:sz w:val="24"/>
          <w:szCs w:val="24"/>
          <w:lang w:eastAsia="ar-SA"/>
        </w:rPr>
        <w:t>, испуњава све услове из чл. 75. ЗЈН, односно услове дефинисане конкурсном документацијом</w:t>
      </w:r>
      <w:r w:rsidRPr="00893143">
        <w:rPr>
          <w:rFonts w:ascii="Times New Roman" w:eastAsia="Arial Unicode MS" w:hAnsi="Times New Roman" w:cs="Times New Roman"/>
          <w:color w:val="000000"/>
          <w:kern w:val="1"/>
          <w:sz w:val="24"/>
          <w:szCs w:val="24"/>
          <w:lang w:val="ru-RU" w:eastAsia="ar-SA"/>
        </w:rPr>
        <w:t xml:space="preserve"> </w:t>
      </w:r>
      <w:r w:rsidRPr="00893143">
        <w:rPr>
          <w:rFonts w:ascii="Times New Roman" w:eastAsia="Arial Unicode MS" w:hAnsi="Times New Roman" w:cs="Times New Roman"/>
          <w:color w:val="000000"/>
          <w:kern w:val="1"/>
          <w:sz w:val="24"/>
          <w:szCs w:val="24"/>
          <w:lang w:eastAsia="ar-SA"/>
        </w:rPr>
        <w:t>за предметну јавну набавку</w:t>
      </w:r>
      <w:r w:rsidRPr="00893143">
        <w:rPr>
          <w:rFonts w:ascii="Times New Roman" w:eastAsia="Arial Unicode MS" w:hAnsi="Times New Roman" w:cs="Times New Roman"/>
          <w:color w:val="000000"/>
          <w:kern w:val="1"/>
          <w:sz w:val="24"/>
          <w:szCs w:val="24"/>
          <w:lang w:val="sr-Cyrl-CS" w:eastAsia="ar-SA"/>
        </w:rPr>
        <w:t>,</w:t>
      </w:r>
      <w:r w:rsidRPr="00893143">
        <w:rPr>
          <w:rFonts w:ascii="Times New Roman" w:eastAsia="Arial Unicode MS" w:hAnsi="Times New Roman" w:cs="Times New Roman"/>
          <w:color w:val="000000"/>
          <w:kern w:val="1"/>
          <w:sz w:val="24"/>
          <w:szCs w:val="24"/>
          <w:lang w:eastAsia="ar-SA"/>
        </w:rPr>
        <w:t xml:space="preserve"> и то:</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893143">
        <w:rPr>
          <w:rFonts w:ascii="Times New Roman" w:eastAsia="Arial Unicode MS" w:hAnsi="Times New Roman" w:cs="Times New Roman"/>
          <w:iCs/>
          <w:color w:val="000000"/>
          <w:kern w:val="1"/>
          <w:sz w:val="24"/>
          <w:szCs w:val="24"/>
          <w:lang w:val="sr-Cyrl-CS" w:eastAsia="ar-SA"/>
        </w:rPr>
        <w:t>Понуђач је р</w:t>
      </w:r>
      <w:r w:rsidRPr="00893143">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893143">
        <w:rPr>
          <w:rFonts w:ascii="Times New Roman" w:eastAsia="Arial Unicode MS" w:hAnsi="Times New Roman" w:cs="Times New Roman"/>
          <w:iCs/>
          <w:color w:val="000000"/>
          <w:kern w:val="1"/>
          <w:sz w:val="24"/>
          <w:szCs w:val="24"/>
          <w:lang w:val="sr-Cyrl-RS" w:eastAsia="ar-SA"/>
        </w:rPr>
        <w:t xml:space="preserve"> (чл. 75. ст. 1. тач. 1) ЗЈН)</w:t>
      </w:r>
      <w:r w:rsidRPr="00893143">
        <w:rPr>
          <w:rFonts w:ascii="Times New Roman" w:eastAsia="Arial Unicode MS" w:hAnsi="Times New Roman" w:cs="Times New Roman"/>
          <w:iCs/>
          <w:color w:val="000000"/>
          <w:kern w:val="1"/>
          <w:sz w:val="24"/>
          <w:szCs w:val="24"/>
          <w:lang w:eastAsia="ar-SA"/>
        </w:rPr>
        <w:t>;</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93143">
        <w:rPr>
          <w:rFonts w:ascii="Times New Roman" w:eastAsia="Arial Unicode MS" w:hAnsi="Times New Roman" w:cs="Times New Roman"/>
          <w:iCs/>
          <w:color w:val="000000"/>
          <w:kern w:val="1"/>
          <w:sz w:val="24"/>
          <w:szCs w:val="24"/>
          <w:lang w:val="sr-Cyrl-CS" w:eastAsia="ar-SA"/>
        </w:rPr>
        <w:t xml:space="preserve">Понуђач и његов </w:t>
      </w:r>
      <w:r w:rsidRPr="00893143">
        <w:rPr>
          <w:rFonts w:ascii="Times New Roman" w:eastAsia="Arial Unicode MS" w:hAnsi="Times New Roman" w:cs="Times New Roman"/>
          <w:iCs/>
          <w:color w:val="000000"/>
          <w:kern w:val="1"/>
          <w:sz w:val="24"/>
          <w:szCs w:val="24"/>
          <w:lang w:val="sr-Cyrl-RS" w:eastAsia="ar-SA"/>
        </w:rPr>
        <w:t>закон</w:t>
      </w:r>
      <w:r w:rsidRPr="00893143">
        <w:rPr>
          <w:rFonts w:ascii="Times New Roman" w:eastAsia="Arial Unicode MS" w:hAnsi="Times New Roman" w:cs="Times New Roman"/>
          <w:iCs/>
          <w:color w:val="000000"/>
          <w:kern w:val="1"/>
          <w:sz w:val="24"/>
          <w:szCs w:val="24"/>
          <w:lang w:eastAsia="ar-SA"/>
        </w:rPr>
        <w:t xml:space="preserve">ски </w:t>
      </w:r>
      <w:r w:rsidRPr="00893143">
        <w:rPr>
          <w:rFonts w:ascii="Times New Roman" w:eastAsia="Arial Unicode MS" w:hAnsi="Times New Roman" w:cs="Times New Roman"/>
          <w:color w:val="000000"/>
          <w:kern w:val="1"/>
          <w:sz w:val="24"/>
          <w:szCs w:val="24"/>
          <w:lang w:eastAsia="ar-SA"/>
        </w:rPr>
        <w:t>заступник нис</w:t>
      </w:r>
      <w:r w:rsidRPr="00893143">
        <w:rPr>
          <w:rFonts w:ascii="Times New Roman" w:eastAsia="Arial Unicode MS" w:hAnsi="Times New Roman" w:cs="Times New Roman"/>
          <w:color w:val="000000"/>
          <w:kern w:val="1"/>
          <w:sz w:val="24"/>
          <w:szCs w:val="24"/>
          <w:lang w:val="sr-Cyrl-CS" w:eastAsia="ar-SA"/>
        </w:rPr>
        <w:t>у</w:t>
      </w:r>
      <w:r w:rsidRPr="00893143">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893143">
        <w:rPr>
          <w:rFonts w:ascii="Times New Roman" w:eastAsia="Arial Unicode MS" w:hAnsi="Times New Roman" w:cs="Times New Roman"/>
          <w:color w:val="000000"/>
          <w:kern w:val="1"/>
          <w:sz w:val="24"/>
          <w:szCs w:val="24"/>
          <w:lang w:val="sr-Cyrl-RS" w:eastAsia="ar-SA"/>
        </w:rPr>
        <w:t>су</w:t>
      </w:r>
      <w:r w:rsidRPr="00893143">
        <w:rPr>
          <w:rFonts w:ascii="Times New Roman" w:eastAsia="Arial Unicode MS" w:hAnsi="Times New Roman" w:cs="Times New Roman"/>
          <w:color w:val="000000"/>
          <w:kern w:val="1"/>
          <w:sz w:val="24"/>
          <w:szCs w:val="24"/>
          <w:lang w:eastAsia="ar-SA"/>
        </w:rPr>
        <w:t xml:space="preserve"> осуђиван</w:t>
      </w:r>
      <w:r w:rsidRPr="00893143">
        <w:rPr>
          <w:rFonts w:ascii="Times New Roman" w:eastAsia="Arial Unicode MS" w:hAnsi="Times New Roman" w:cs="Times New Roman"/>
          <w:color w:val="000000"/>
          <w:kern w:val="1"/>
          <w:sz w:val="24"/>
          <w:szCs w:val="24"/>
          <w:lang w:val="sr-Cyrl-RS" w:eastAsia="ar-SA"/>
        </w:rPr>
        <w:t>и</w:t>
      </w:r>
      <w:r w:rsidRPr="00893143">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893143">
        <w:rPr>
          <w:rFonts w:ascii="Times New Roman" w:eastAsia="Arial Unicode MS" w:hAnsi="Times New Roman" w:cs="Times New Roman"/>
          <w:color w:val="000000"/>
          <w:kern w:val="1"/>
          <w:sz w:val="24"/>
          <w:szCs w:val="24"/>
          <w:lang w:val="sr-Cyrl-CS" w:eastAsia="ar-SA"/>
        </w:rPr>
        <w:t>к</w:t>
      </w:r>
      <w:r w:rsidRPr="00893143">
        <w:rPr>
          <w:rFonts w:ascii="Times New Roman" w:eastAsia="Arial Unicode MS" w:hAnsi="Times New Roman" w:cs="Times New Roman"/>
          <w:color w:val="000000"/>
          <w:kern w:val="1"/>
          <w:sz w:val="24"/>
          <w:szCs w:val="24"/>
          <w:lang w:eastAsia="ar-SA"/>
        </w:rPr>
        <w:t>ривично дело преваре</w:t>
      </w:r>
      <w:r w:rsidRPr="00893143">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iCs/>
          <w:color w:val="000000"/>
          <w:kern w:val="1"/>
          <w:sz w:val="24"/>
          <w:szCs w:val="24"/>
          <w:lang w:val="sr-Cyrl-RS" w:eastAsia="ar-SA"/>
        </w:rPr>
        <w:t>(чл. 75. ст. 1. тач. 2) ЗЈН)</w:t>
      </w:r>
      <w:r w:rsidRPr="00893143">
        <w:rPr>
          <w:rFonts w:ascii="Times New Roman" w:eastAsia="Arial Unicode MS" w:hAnsi="Times New Roman" w:cs="Times New Roman"/>
          <w:color w:val="000000"/>
          <w:kern w:val="1"/>
          <w:sz w:val="24"/>
          <w:szCs w:val="24"/>
          <w:lang w:eastAsia="ar-SA"/>
        </w:rPr>
        <w:t>;</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893143">
        <w:rPr>
          <w:rFonts w:ascii="Times New Roman" w:eastAsia="Arial Unicode MS" w:hAnsi="Times New Roman" w:cs="Times New Roman"/>
          <w:bCs/>
          <w:iCs/>
          <w:color w:val="000000"/>
          <w:kern w:val="1"/>
          <w:sz w:val="24"/>
          <w:szCs w:val="24"/>
          <w:lang w:val="sr-Cyrl-CS" w:eastAsia="ar-SA"/>
        </w:rPr>
        <w:t>Понуђач је и</w:t>
      </w:r>
      <w:r w:rsidRPr="00893143">
        <w:rPr>
          <w:rFonts w:ascii="Times New Roman" w:eastAsia="Arial Unicode MS" w:hAnsi="Times New Roman" w:cs="Times New Roman"/>
          <w:bCs/>
          <w:iCs/>
          <w:color w:val="000000"/>
          <w:kern w:val="1"/>
          <w:sz w:val="24"/>
          <w:szCs w:val="24"/>
          <w:lang w:eastAsia="ar-SA"/>
        </w:rPr>
        <w:t xml:space="preserve">змирио </w:t>
      </w:r>
      <w:r w:rsidRPr="00893143">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893143">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893143">
        <w:rPr>
          <w:rFonts w:ascii="Times New Roman" w:eastAsia="Arial Unicode MS" w:hAnsi="Times New Roman" w:cs="Times New Roman"/>
          <w:iCs/>
          <w:color w:val="000000"/>
          <w:kern w:val="1"/>
          <w:sz w:val="24"/>
          <w:szCs w:val="24"/>
          <w:lang w:val="sr-Cyrl-RS" w:eastAsia="ar-SA"/>
        </w:rPr>
        <w:t xml:space="preserve"> (чл. 75. ст. 1. тач. 4) ЗЈН)</w:t>
      </w:r>
      <w:r w:rsidRPr="00893143">
        <w:rPr>
          <w:rFonts w:ascii="Times New Roman" w:eastAsia="Arial Unicode MS" w:hAnsi="Times New Roman" w:cs="Times New Roman"/>
          <w:i/>
          <w:color w:val="000000"/>
          <w:kern w:val="1"/>
          <w:sz w:val="24"/>
          <w:szCs w:val="24"/>
          <w:lang w:eastAsia="ar-SA"/>
        </w:rPr>
        <w:t>;</w:t>
      </w:r>
    </w:p>
    <w:p w:rsidR="00893143" w:rsidRPr="00893143" w:rsidRDefault="00893143" w:rsidP="00893143">
      <w:pPr>
        <w:numPr>
          <w:ilvl w:val="0"/>
          <w:numId w:val="1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893143">
        <w:rPr>
          <w:rFonts w:ascii="Times New Roman" w:eastAsia="Arial Unicode MS"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93143">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893143">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893143">
        <w:rPr>
          <w:rFonts w:ascii="Times New Roman" w:eastAsia="Arial Unicode MS" w:hAnsi="Times New Roman" w:cs="Times New Roman"/>
          <w:iCs/>
          <w:color w:val="000000"/>
          <w:kern w:val="1"/>
          <w:sz w:val="24"/>
          <w:szCs w:val="24"/>
          <w:lang w:val="sr-Cyrl-RS" w:eastAsia="ar-SA"/>
        </w:rPr>
        <w:t>(чл. 75. ст. 2. ЗЈН)</w:t>
      </w:r>
      <w:r w:rsidRPr="00893143">
        <w:rPr>
          <w:rFonts w:ascii="Times New Roman" w:eastAsia="Arial Unicode MS" w:hAnsi="Times New Roman" w:cs="Times New Roman"/>
          <w:i/>
          <w:color w:val="000000"/>
          <w:kern w:val="1"/>
          <w:sz w:val="24"/>
          <w:szCs w:val="24"/>
          <w:lang w:eastAsia="ar-SA"/>
        </w:rPr>
        <w:t>;</w:t>
      </w: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893143" w:rsidRPr="00893143" w:rsidRDefault="00893143" w:rsidP="00893143">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893143">
        <w:rPr>
          <w:rFonts w:ascii="Times New Roman" w:eastAsia="Arial Unicode MS" w:hAnsi="Times New Roman" w:cs="Times New Roman"/>
          <w:color w:val="000000"/>
          <w:kern w:val="1"/>
          <w:sz w:val="24"/>
          <w:szCs w:val="24"/>
          <w:lang w:eastAsia="ar-SA"/>
        </w:rPr>
        <w:t xml:space="preserve">Место:_____________                                                            </w:t>
      </w:r>
      <w:r w:rsidRPr="00893143">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color w:val="000000"/>
          <w:kern w:val="1"/>
          <w:sz w:val="24"/>
          <w:szCs w:val="24"/>
          <w:lang w:eastAsia="ar-SA"/>
        </w:rPr>
        <w:t>Понуђач</w:t>
      </w:r>
      <w:r w:rsidRPr="00893143">
        <w:rPr>
          <w:rFonts w:ascii="Times New Roman" w:eastAsia="Arial Unicode MS" w:hAnsi="Times New Roman" w:cs="Times New Roman"/>
          <w:color w:val="000000"/>
          <w:kern w:val="1"/>
          <w:sz w:val="24"/>
          <w:szCs w:val="24"/>
          <w:lang w:val="sr-Cyrl-RS" w:eastAsia="ar-SA"/>
        </w:rPr>
        <w:t>:</w:t>
      </w:r>
    </w:p>
    <w:p w:rsidR="00893143" w:rsidRPr="00893143" w:rsidRDefault="00893143" w:rsidP="00893143">
      <w:pPr>
        <w:suppressAutoHyphens/>
        <w:spacing w:after="0" w:line="100" w:lineRule="atLeast"/>
        <w:rPr>
          <w:rFonts w:ascii="Times New Roman" w:eastAsia="Arial Unicode MS" w:hAnsi="Times New Roman" w:cs="Times New Roman"/>
          <w:b/>
          <w:bCs/>
          <w:i/>
          <w:kern w:val="1"/>
          <w:sz w:val="24"/>
          <w:szCs w:val="24"/>
          <w:lang w:val="sr-Cyrl-RS" w:eastAsia="ar-SA"/>
        </w:rPr>
      </w:pPr>
      <w:r w:rsidRPr="00893143">
        <w:rPr>
          <w:rFonts w:ascii="Times New Roman" w:eastAsia="Arial Unicode MS" w:hAnsi="Times New Roman" w:cs="Times New Roman"/>
          <w:color w:val="000000"/>
          <w:kern w:val="1"/>
          <w:sz w:val="24"/>
          <w:szCs w:val="24"/>
          <w:lang w:eastAsia="ar-SA"/>
        </w:rPr>
        <w:t xml:space="preserve">Датум:_____________                         </w:t>
      </w:r>
      <w:r w:rsidR="009C0BDC">
        <w:rPr>
          <w:rFonts w:ascii="Times New Roman" w:eastAsia="Arial Unicode MS" w:hAnsi="Times New Roman" w:cs="Times New Roman"/>
          <w:color w:val="000000"/>
          <w:kern w:val="1"/>
          <w:sz w:val="24"/>
          <w:szCs w:val="24"/>
          <w:lang w:val="sr-Cyrl-RS" w:eastAsia="ar-SA"/>
        </w:rPr>
        <w:t xml:space="preserve">     </w:t>
      </w:r>
      <w:r w:rsidRPr="00893143">
        <w:rPr>
          <w:rFonts w:ascii="Times New Roman" w:eastAsia="Arial Unicode MS" w:hAnsi="Times New Roman" w:cs="Times New Roman"/>
          <w:color w:val="000000"/>
          <w:kern w:val="1"/>
          <w:sz w:val="24"/>
          <w:szCs w:val="24"/>
          <w:lang w:eastAsia="ar-SA"/>
        </w:rPr>
        <w:t xml:space="preserve">                    _____________________                                                        </w:t>
      </w:r>
    </w:p>
    <w:p w:rsidR="00893143" w:rsidRPr="00893143" w:rsidRDefault="00893143" w:rsidP="00893143">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893143" w:rsidRPr="00893143" w:rsidRDefault="00893143" w:rsidP="00893143">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893143">
        <w:rPr>
          <w:rFonts w:ascii="Times New Roman" w:eastAsia="Arial Unicode MS" w:hAnsi="Times New Roman" w:cs="Times New Roman"/>
          <w:b/>
          <w:bCs/>
          <w:i/>
          <w:kern w:val="1"/>
          <w:sz w:val="24"/>
          <w:szCs w:val="24"/>
          <w:lang w:val="sr-Cyrl-RS" w:eastAsia="ar-SA"/>
        </w:rPr>
        <w:t>Напомена:</w:t>
      </w:r>
      <w:r w:rsidRPr="00893143">
        <w:rPr>
          <w:rFonts w:ascii="Times New Roman" w:eastAsia="Arial Unicode MS" w:hAnsi="Times New Roman" w:cs="Times New Roman"/>
          <w:bCs/>
          <w:i/>
          <w:kern w:val="1"/>
          <w:sz w:val="24"/>
          <w:szCs w:val="24"/>
          <w:lang w:val="sr-Cyrl-RS" w:eastAsia="ar-SA"/>
        </w:rPr>
        <w:t xml:space="preserve"> </w:t>
      </w:r>
      <w:r w:rsidRPr="00893143">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893143">
        <w:rPr>
          <w:rFonts w:ascii="Times New Roman" w:eastAsia="Arial Unicode MS" w:hAnsi="Times New Roman" w:cs="Times New Roman"/>
          <w:b/>
          <w:bCs/>
          <w:i/>
          <w:iCs/>
          <w:kern w:val="1"/>
          <w:sz w:val="24"/>
          <w:szCs w:val="24"/>
          <w:u w:val="single"/>
          <w:lang w:val="sr-Cyrl-RS" w:eastAsia="ar-SA"/>
        </w:rPr>
        <w:t>,</w:t>
      </w:r>
      <w:r w:rsidRPr="00893143">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93143">
        <w:rPr>
          <w:rFonts w:ascii="Times New Roman" w:eastAsia="Arial Unicode MS" w:hAnsi="Times New Roman" w:cs="Times New Roman"/>
          <w:bCs/>
          <w:i/>
          <w:iCs/>
          <w:kern w:val="1"/>
          <w:sz w:val="24"/>
          <w:szCs w:val="24"/>
          <w:lang w:eastAsia="ar-SA"/>
        </w:rPr>
        <w:t>свак</w:t>
      </w:r>
      <w:r w:rsidRPr="00893143">
        <w:rPr>
          <w:rFonts w:ascii="Times New Roman" w:eastAsia="Arial Unicode MS" w:hAnsi="Times New Roman" w:cs="Times New Roman"/>
          <w:bCs/>
          <w:i/>
          <w:iCs/>
          <w:kern w:val="1"/>
          <w:sz w:val="24"/>
          <w:szCs w:val="24"/>
          <w:lang w:val="sr-Cyrl-RS" w:eastAsia="ar-SA"/>
        </w:rPr>
        <w:t xml:space="preserve">ог </w:t>
      </w:r>
      <w:r w:rsidRPr="00893143">
        <w:rPr>
          <w:rFonts w:ascii="Times New Roman" w:eastAsia="Arial Unicode MS" w:hAnsi="Times New Roman" w:cs="Times New Roman"/>
          <w:bCs/>
          <w:i/>
          <w:iCs/>
          <w:kern w:val="1"/>
          <w:sz w:val="24"/>
          <w:szCs w:val="24"/>
          <w:lang w:eastAsia="ar-SA"/>
        </w:rPr>
        <w:t>понуђач</w:t>
      </w:r>
      <w:r w:rsidRPr="00893143">
        <w:rPr>
          <w:rFonts w:ascii="Times New Roman" w:eastAsia="Arial Unicode MS" w:hAnsi="Times New Roman" w:cs="Times New Roman"/>
          <w:bCs/>
          <w:i/>
          <w:iCs/>
          <w:kern w:val="1"/>
          <w:sz w:val="24"/>
          <w:szCs w:val="24"/>
          <w:lang w:val="sr-Cyrl-RS" w:eastAsia="ar-SA"/>
        </w:rPr>
        <w:t>а</w:t>
      </w:r>
      <w:r w:rsidRPr="00893143">
        <w:rPr>
          <w:rFonts w:ascii="Times New Roman" w:eastAsia="Arial Unicode MS" w:hAnsi="Times New Roman" w:cs="Times New Roman"/>
          <w:bCs/>
          <w:i/>
          <w:iCs/>
          <w:kern w:val="1"/>
          <w:sz w:val="24"/>
          <w:szCs w:val="24"/>
          <w:lang w:eastAsia="ar-SA"/>
        </w:rPr>
        <w:t xml:space="preserve"> из групе понуђача</w:t>
      </w:r>
      <w:r w:rsidRPr="00893143">
        <w:rPr>
          <w:rFonts w:ascii="Times New Roman" w:eastAsia="Arial Unicode MS" w:hAnsi="Times New Roman" w:cs="Times New Roman"/>
          <w:bCs/>
          <w:iCs/>
          <w:color w:val="000000"/>
          <w:kern w:val="1"/>
          <w:sz w:val="24"/>
          <w:szCs w:val="24"/>
          <w:lang w:val="sr-Cyrl-RS" w:eastAsia="ar-SA"/>
        </w:rPr>
        <w:t xml:space="preserve">, на који начин </w:t>
      </w:r>
      <w:r w:rsidRPr="00893143">
        <w:rPr>
          <w:rFonts w:ascii="Times New Roman" w:eastAsia="Arial Unicode MS" w:hAnsi="Times New Roman" w:cs="Times New Roman"/>
          <w:bCs/>
          <w:iCs/>
          <w:color w:val="000000"/>
          <w:kern w:val="1"/>
          <w:sz w:val="24"/>
          <w:szCs w:val="24"/>
          <w:lang w:eastAsia="ar-SA"/>
        </w:rPr>
        <w:t xml:space="preserve">сваки понуђач из групе понуђача </w:t>
      </w:r>
      <w:r w:rsidRPr="00893143">
        <w:rPr>
          <w:rFonts w:ascii="Times New Roman" w:eastAsia="Arial Unicode MS" w:hAnsi="Times New Roman" w:cs="Times New Roman"/>
          <w:bCs/>
          <w:iCs/>
          <w:color w:val="000000"/>
          <w:kern w:val="1"/>
          <w:sz w:val="24"/>
          <w:szCs w:val="24"/>
          <w:lang w:val="sr-Cyrl-RS" w:eastAsia="ar-SA"/>
        </w:rPr>
        <w:t xml:space="preserve">изјављује </w:t>
      </w:r>
      <w:r w:rsidRPr="00893143">
        <w:rPr>
          <w:rFonts w:ascii="Times New Roman" w:eastAsia="Arial Unicode MS" w:hAnsi="Times New Roman" w:cs="Times New Roman"/>
          <w:bCs/>
          <w:iCs/>
          <w:color w:val="000000"/>
          <w:kern w:val="1"/>
          <w:sz w:val="24"/>
          <w:szCs w:val="24"/>
          <w:lang w:eastAsia="ar-SA"/>
        </w:rPr>
        <w:t>да испу</w:t>
      </w:r>
      <w:r w:rsidRPr="00893143">
        <w:rPr>
          <w:rFonts w:ascii="Times New Roman" w:eastAsia="Arial Unicode MS" w:hAnsi="Times New Roman" w:cs="Times New Roman"/>
          <w:bCs/>
          <w:iCs/>
          <w:color w:val="000000"/>
          <w:kern w:val="1"/>
          <w:sz w:val="24"/>
          <w:szCs w:val="24"/>
          <w:lang w:val="sr-Cyrl-RS" w:eastAsia="ar-SA"/>
        </w:rPr>
        <w:t>њава</w:t>
      </w:r>
      <w:r w:rsidRPr="00893143">
        <w:rPr>
          <w:rFonts w:ascii="Times New Roman" w:eastAsia="Arial Unicode MS" w:hAnsi="Times New Roman" w:cs="Times New Roman"/>
          <w:bCs/>
          <w:iCs/>
          <w:color w:val="000000"/>
          <w:kern w:val="1"/>
          <w:sz w:val="24"/>
          <w:szCs w:val="24"/>
          <w:lang w:eastAsia="ar-SA"/>
        </w:rPr>
        <w:t xml:space="preserve"> обавезне услове из члана 75. став 1. тач. 1) до 4) ЗЈН, а </w:t>
      </w:r>
      <w:r w:rsidRPr="00893143">
        <w:rPr>
          <w:rFonts w:ascii="Times New Roman" w:eastAsia="Arial Unicode MS" w:hAnsi="Times New Roman" w:cs="Times New Roman"/>
          <w:bCs/>
          <w:iCs/>
          <w:color w:val="000000"/>
          <w:kern w:val="1"/>
          <w:sz w:val="24"/>
          <w:szCs w:val="24"/>
          <w:lang w:val="sr-Cyrl-RS" w:eastAsia="ar-SA"/>
        </w:rPr>
        <w:t xml:space="preserve">да </w:t>
      </w:r>
      <w:r w:rsidRPr="00893143">
        <w:rPr>
          <w:rFonts w:ascii="Times New Roman" w:eastAsia="Arial Unicode MS" w:hAnsi="Times New Roman" w:cs="Times New Roman"/>
          <w:bCs/>
          <w:iCs/>
          <w:color w:val="000000"/>
          <w:kern w:val="1"/>
          <w:sz w:val="24"/>
          <w:szCs w:val="24"/>
          <w:lang w:eastAsia="ar-SA"/>
        </w:rPr>
        <w:t>додатне услове испуњавају заједно</w:t>
      </w:r>
      <w:r w:rsidRPr="00893143">
        <w:rPr>
          <w:rFonts w:ascii="Times New Roman" w:eastAsia="Arial Unicode MS" w:hAnsi="Times New Roman" w:cs="Times New Roman"/>
          <w:bCs/>
          <w:i/>
          <w:iCs/>
          <w:kern w:val="1"/>
          <w:sz w:val="24"/>
          <w:szCs w:val="24"/>
          <w:lang w:val="sr-Cyrl-RS" w:eastAsia="ar-SA"/>
        </w:rPr>
        <w:t>.</w:t>
      </w:r>
      <w:r w:rsidRPr="00893143">
        <w:rPr>
          <w:rFonts w:ascii="Times New Roman" w:eastAsia="Arial Unicode MS" w:hAnsi="Times New Roman" w:cs="Times New Roman"/>
          <w:bCs/>
          <w:i/>
          <w:iCs/>
          <w:kern w:val="1"/>
          <w:sz w:val="24"/>
          <w:szCs w:val="24"/>
          <w:lang w:eastAsia="ar-SA"/>
        </w:rPr>
        <w:t xml:space="preserve"> </w:t>
      </w:r>
    </w:p>
    <w:p w:rsidR="00C26623" w:rsidRPr="00302183" w:rsidRDefault="00C26623" w:rsidP="00C26623">
      <w:pPr>
        <w:spacing w:line="240" w:lineRule="auto"/>
        <w:contextualSpacing/>
        <w:jc w:val="both"/>
        <w:rPr>
          <w:rFonts w:ascii="Times New Roman" w:eastAsia="Times New Roman" w:hAnsi="Times New Roman" w:cs="Times New Roman"/>
          <w:bCs/>
          <w:i/>
          <w:iCs/>
          <w:color w:val="FF0000"/>
          <w:sz w:val="24"/>
          <w:szCs w:val="24"/>
        </w:rPr>
      </w:pPr>
    </w:p>
    <w:p w:rsidR="00C26623" w:rsidRPr="00302183" w:rsidRDefault="00C26623" w:rsidP="00C26623">
      <w:pPr>
        <w:tabs>
          <w:tab w:val="left" w:pos="6028"/>
        </w:tabs>
        <w:autoSpaceDE w:val="0"/>
        <w:spacing w:line="240" w:lineRule="auto"/>
        <w:ind w:left="360"/>
        <w:rPr>
          <w:rFonts w:ascii="Times New Roman" w:eastAsia="Times New Roman" w:hAnsi="Times New Roman" w:cs="Times New Roman"/>
          <w:bCs/>
          <w:iCs/>
          <w:sz w:val="24"/>
          <w:szCs w:val="24"/>
          <w:lang w:val="ru-RU"/>
        </w:rPr>
      </w:pPr>
    </w:p>
    <w:p w:rsidR="00B25721" w:rsidRPr="00302183" w:rsidRDefault="00B25721" w:rsidP="00C26623">
      <w:pPr>
        <w:spacing w:line="240" w:lineRule="auto"/>
        <w:jc w:val="right"/>
        <w:rPr>
          <w:rFonts w:ascii="Times New Roman" w:eastAsia="Times New Roman" w:hAnsi="Times New Roman" w:cs="Times New Roman"/>
          <w:b/>
          <w:bCs/>
          <w:sz w:val="24"/>
          <w:szCs w:val="24"/>
          <w:lang w:val="sr-Cyrl-RS"/>
        </w:rPr>
      </w:pPr>
    </w:p>
    <w:p w:rsidR="00B25721" w:rsidRDefault="00B25721" w:rsidP="00C26623">
      <w:pPr>
        <w:spacing w:line="240" w:lineRule="auto"/>
        <w:jc w:val="right"/>
        <w:rPr>
          <w:rFonts w:ascii="Times New Roman" w:eastAsia="Times New Roman" w:hAnsi="Times New Roman" w:cs="Times New Roman"/>
          <w:b/>
          <w:bCs/>
          <w:sz w:val="24"/>
          <w:szCs w:val="24"/>
          <w:lang w:val="sr-Latn-RS"/>
        </w:rPr>
      </w:pPr>
    </w:p>
    <w:p w:rsidR="00DC552A" w:rsidRDefault="00DC552A" w:rsidP="00C26623">
      <w:pPr>
        <w:spacing w:line="240" w:lineRule="auto"/>
        <w:jc w:val="right"/>
        <w:rPr>
          <w:rFonts w:ascii="Times New Roman" w:eastAsia="Times New Roman" w:hAnsi="Times New Roman" w:cs="Times New Roman"/>
          <w:b/>
          <w:bCs/>
          <w:sz w:val="24"/>
          <w:szCs w:val="24"/>
          <w:lang w:val="sr-Latn-RS"/>
        </w:rPr>
      </w:pPr>
    </w:p>
    <w:p w:rsidR="00DC552A" w:rsidRPr="00DC552A" w:rsidRDefault="00DC552A" w:rsidP="00C26623">
      <w:pPr>
        <w:spacing w:line="240" w:lineRule="auto"/>
        <w:jc w:val="right"/>
        <w:rPr>
          <w:rFonts w:ascii="Times New Roman" w:eastAsia="Times New Roman" w:hAnsi="Times New Roman" w:cs="Times New Roman"/>
          <w:b/>
          <w:bCs/>
          <w:sz w:val="24"/>
          <w:szCs w:val="24"/>
          <w:lang w:val="sr-Latn-RS"/>
        </w:rPr>
      </w:pPr>
    </w:p>
    <w:p w:rsidR="00C26623" w:rsidRPr="00302183" w:rsidRDefault="00B25721" w:rsidP="00C26623">
      <w:pPr>
        <w:spacing w:line="240" w:lineRule="auto"/>
        <w:jc w:val="right"/>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lang w:val="sr-Cyrl-RS"/>
        </w:rPr>
        <w:lastRenderedPageBreak/>
        <w:t>(</w:t>
      </w:r>
      <w:r w:rsidR="00C26623" w:rsidRPr="00302183">
        <w:rPr>
          <w:rFonts w:ascii="Times New Roman" w:eastAsia="Times New Roman" w:hAnsi="Times New Roman" w:cs="Times New Roman"/>
          <w:b/>
          <w:bCs/>
          <w:sz w:val="24"/>
          <w:szCs w:val="24"/>
        </w:rPr>
        <w:t>ОБРАЗАЦ 6)</w:t>
      </w:r>
    </w:p>
    <w:p w:rsidR="00C26623" w:rsidRPr="00302183" w:rsidRDefault="00C26623" w:rsidP="00C26623">
      <w:pPr>
        <w:spacing w:line="240" w:lineRule="auto"/>
        <w:jc w:val="right"/>
        <w:rPr>
          <w:rFonts w:ascii="Times New Roman" w:eastAsia="Times New Roman" w:hAnsi="Times New Roman" w:cs="Times New Roman"/>
          <w:b/>
          <w:bCs/>
          <w:sz w:val="24"/>
          <w:szCs w:val="24"/>
        </w:rPr>
      </w:pPr>
    </w:p>
    <w:p w:rsidR="00C26623" w:rsidRPr="00302183" w:rsidRDefault="00C26623" w:rsidP="00C26623">
      <w:pPr>
        <w:spacing w:line="240" w:lineRule="auto"/>
        <w:jc w:val="center"/>
        <w:rPr>
          <w:rFonts w:ascii="Times New Roman" w:eastAsia="Times New Roman" w:hAnsi="Times New Roman" w:cs="Times New Roman"/>
          <w:b/>
          <w:bCs/>
          <w:sz w:val="24"/>
          <w:szCs w:val="24"/>
        </w:rPr>
      </w:pPr>
      <w:r w:rsidRPr="00302183">
        <w:rPr>
          <w:rFonts w:ascii="Times New Roman" w:eastAsia="Times New Roman" w:hAnsi="Times New Roman" w:cs="Times New Roman"/>
          <w:b/>
          <w:bCs/>
          <w:sz w:val="24"/>
          <w:szCs w:val="24"/>
        </w:rPr>
        <w:t>ОБРАЗАЦ ИЗЈАВЕ ПОДИЗВОЂАЧА  О ИСПУЊЕНОСТИ ОБАВЕЗНИХ УСЛОВА ЗА УЧЕШЋЕ У ПОСТУПКУ ЈАВНЕ НАБАВКЕ -  ЧЛ. 75. ЗЈН</w:t>
      </w:r>
    </w:p>
    <w:p w:rsidR="00C26623" w:rsidRPr="00302183" w:rsidRDefault="00C26623" w:rsidP="00C26623">
      <w:pPr>
        <w:spacing w:line="240" w:lineRule="auto"/>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ab/>
      </w:r>
      <w:r w:rsidRPr="00302183">
        <w:rPr>
          <w:rFonts w:ascii="Times New Roman" w:eastAsia="Times New Roman" w:hAnsi="Times New Roman" w:cs="Times New Roman"/>
          <w:sz w:val="24"/>
          <w:szCs w:val="24"/>
        </w:rPr>
        <w:tab/>
      </w:r>
      <w:r w:rsidRPr="00302183">
        <w:rPr>
          <w:rFonts w:ascii="Times New Roman" w:eastAsia="Times New Roman" w:hAnsi="Times New Roman" w:cs="Times New Roman"/>
          <w:sz w:val="24"/>
          <w:szCs w:val="24"/>
        </w:rPr>
        <w:tab/>
      </w:r>
      <w:r w:rsidRPr="00302183">
        <w:rPr>
          <w:rFonts w:ascii="Times New Roman" w:eastAsia="Times New Roman" w:hAnsi="Times New Roman" w:cs="Times New Roman"/>
          <w:sz w:val="24"/>
          <w:szCs w:val="24"/>
        </w:rPr>
        <w:tab/>
      </w:r>
    </w:p>
    <w:p w:rsidR="00B25721" w:rsidRPr="00B25721" w:rsidRDefault="00B25721" w:rsidP="00B25721">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B25721">
        <w:rPr>
          <w:rFonts w:ascii="Times New Roman" w:eastAsia="Arial Unicode MS" w:hAnsi="Times New Roman" w:cs="Times New Roman"/>
          <w:color w:val="000000"/>
          <w:kern w:val="1"/>
          <w:sz w:val="24"/>
          <w:szCs w:val="24"/>
          <w:lang w:val="sr-Cyrl-RS" w:eastAsia="ar-SA"/>
        </w:rPr>
        <w:t>П</w:t>
      </w:r>
      <w:r w:rsidRPr="00B25721">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B25721">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B25721">
        <w:rPr>
          <w:rFonts w:ascii="Times New Roman" w:eastAsia="Arial Unicode MS" w:hAnsi="Times New Roman" w:cs="Times New Roman"/>
          <w:color w:val="000000"/>
          <w:kern w:val="1"/>
          <w:sz w:val="24"/>
          <w:szCs w:val="24"/>
          <w:lang w:eastAsia="ar-SA"/>
        </w:rPr>
        <w:t>дајем следећу</w:t>
      </w:r>
      <w:r w:rsidRPr="00B25721">
        <w:rPr>
          <w:rFonts w:ascii="Times New Roman" w:eastAsia="Arial Unicode MS" w:hAnsi="Times New Roman" w:cs="Times New Roman"/>
          <w:color w:val="000000"/>
          <w:kern w:val="1"/>
          <w:sz w:val="24"/>
          <w:szCs w:val="24"/>
          <w:lang w:eastAsia="ar-SA"/>
        </w:rPr>
        <w:tab/>
      </w:r>
      <w:r w:rsidRPr="00B25721">
        <w:rPr>
          <w:rFonts w:ascii="Times New Roman" w:eastAsia="Arial Unicode MS" w:hAnsi="Times New Roman" w:cs="Times New Roman"/>
          <w:color w:val="000000"/>
          <w:kern w:val="1"/>
          <w:sz w:val="24"/>
          <w:szCs w:val="24"/>
          <w:lang w:eastAsia="ar-SA"/>
        </w:rPr>
        <w:tab/>
      </w:r>
      <w:r w:rsidRPr="00B25721">
        <w:rPr>
          <w:rFonts w:ascii="Times New Roman" w:eastAsia="Arial Unicode MS" w:hAnsi="Times New Roman" w:cs="Times New Roman"/>
          <w:color w:val="000000"/>
          <w:kern w:val="1"/>
          <w:sz w:val="24"/>
          <w:szCs w:val="24"/>
          <w:lang w:eastAsia="ar-SA"/>
        </w:rPr>
        <w:tab/>
      </w:r>
      <w:r w:rsidRPr="00B25721">
        <w:rPr>
          <w:rFonts w:ascii="Times New Roman" w:eastAsia="Arial Unicode MS" w:hAnsi="Times New Roman" w:cs="Times New Roman"/>
          <w:color w:val="000000"/>
          <w:kern w:val="1"/>
          <w:sz w:val="24"/>
          <w:szCs w:val="24"/>
          <w:lang w:eastAsia="ar-SA"/>
        </w:rPr>
        <w:tab/>
      </w:r>
    </w:p>
    <w:p w:rsidR="00B25721" w:rsidRPr="00B25721" w:rsidRDefault="00B25721" w:rsidP="00B25721">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B25721" w:rsidRPr="00B25721" w:rsidRDefault="00B25721" w:rsidP="00B25721">
      <w:pPr>
        <w:suppressAutoHyphens/>
        <w:spacing w:after="0" w:line="100" w:lineRule="atLeast"/>
        <w:jc w:val="center"/>
        <w:rPr>
          <w:rFonts w:ascii="Times New Roman" w:eastAsia="Arial Unicode MS" w:hAnsi="Times New Roman" w:cs="Times New Roman"/>
          <w:b/>
          <w:color w:val="000000"/>
          <w:kern w:val="1"/>
          <w:sz w:val="24"/>
          <w:szCs w:val="24"/>
          <w:lang w:eastAsia="ar-SA"/>
        </w:rPr>
      </w:pPr>
      <w:r w:rsidRPr="00B25721">
        <w:rPr>
          <w:rFonts w:ascii="Times New Roman" w:eastAsia="Arial Unicode MS" w:hAnsi="Times New Roman" w:cs="Times New Roman"/>
          <w:b/>
          <w:color w:val="000000"/>
          <w:kern w:val="1"/>
          <w:sz w:val="24"/>
          <w:szCs w:val="24"/>
          <w:lang w:eastAsia="ar-SA"/>
        </w:rPr>
        <w:t>И З Ј А В У</w:t>
      </w:r>
    </w:p>
    <w:p w:rsidR="00B25721" w:rsidRPr="00B25721" w:rsidRDefault="00B25721" w:rsidP="00B25721">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B25721" w:rsidRPr="00B25721" w:rsidRDefault="00B25721" w:rsidP="00B25721">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B25721" w:rsidRPr="00B25721" w:rsidRDefault="00B25721" w:rsidP="00B25721">
      <w:pPr>
        <w:suppressAutoHyphens/>
        <w:spacing w:after="0" w:line="100" w:lineRule="atLeast"/>
        <w:ind w:firstLine="708"/>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color w:val="000000"/>
          <w:kern w:val="1"/>
          <w:sz w:val="24"/>
          <w:szCs w:val="24"/>
          <w:lang w:val="sr-Cyrl-CS" w:eastAsia="ar-SA"/>
        </w:rPr>
        <w:t>П</w:t>
      </w:r>
      <w:r w:rsidRPr="00B25721">
        <w:rPr>
          <w:rFonts w:ascii="Times New Roman" w:eastAsia="Arial Unicode MS" w:hAnsi="Times New Roman" w:cs="Times New Roman"/>
          <w:color w:val="000000"/>
          <w:kern w:val="1"/>
          <w:sz w:val="24"/>
          <w:szCs w:val="24"/>
          <w:lang w:eastAsia="ar-SA"/>
        </w:rPr>
        <w:t>о</w:t>
      </w:r>
      <w:r w:rsidRPr="00B25721">
        <w:rPr>
          <w:rFonts w:ascii="Times New Roman" w:eastAsia="Arial Unicode MS" w:hAnsi="Times New Roman" w:cs="Times New Roman"/>
          <w:color w:val="000000"/>
          <w:kern w:val="1"/>
          <w:sz w:val="24"/>
          <w:szCs w:val="24"/>
          <w:lang w:val="sr-Cyrl-RS" w:eastAsia="ar-SA"/>
        </w:rPr>
        <w:t xml:space="preserve">дизвођач </w:t>
      </w:r>
      <w:r w:rsidRPr="00B25721">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B25721">
        <w:rPr>
          <w:rFonts w:ascii="Times New Roman" w:eastAsia="Arial Unicode MS" w:hAnsi="Times New Roman" w:cs="Times New Roman"/>
          <w:i/>
          <w:iCs/>
          <w:color w:val="000000"/>
          <w:kern w:val="1"/>
          <w:sz w:val="24"/>
          <w:szCs w:val="24"/>
          <w:lang w:eastAsia="ar-SA"/>
        </w:rPr>
        <w:t>[</w:t>
      </w:r>
      <w:r w:rsidRPr="00B25721">
        <w:rPr>
          <w:rFonts w:ascii="Times New Roman" w:eastAsia="Arial Unicode MS" w:hAnsi="Times New Roman" w:cs="Times New Roman"/>
          <w:i/>
          <w:color w:val="000000"/>
          <w:kern w:val="1"/>
          <w:sz w:val="24"/>
          <w:szCs w:val="24"/>
          <w:lang w:eastAsia="ar-SA"/>
        </w:rPr>
        <w:t xml:space="preserve">навести </w:t>
      </w:r>
      <w:r w:rsidRPr="00B25721">
        <w:rPr>
          <w:rFonts w:ascii="Times New Roman" w:eastAsia="Arial Unicode MS" w:hAnsi="Times New Roman" w:cs="Times New Roman"/>
          <w:i/>
          <w:color w:val="000000"/>
          <w:kern w:val="1"/>
          <w:sz w:val="24"/>
          <w:szCs w:val="24"/>
          <w:lang w:val="sr-Cyrl-RS" w:eastAsia="ar-SA"/>
        </w:rPr>
        <w:t>назив подизвођача</w:t>
      </w:r>
      <w:r w:rsidRPr="00B25721">
        <w:rPr>
          <w:rFonts w:ascii="Times New Roman" w:eastAsia="Arial Unicode MS" w:hAnsi="Times New Roman" w:cs="Times New Roman"/>
          <w:i/>
          <w:iCs/>
          <w:color w:val="000000"/>
          <w:kern w:val="1"/>
          <w:sz w:val="24"/>
          <w:szCs w:val="24"/>
          <w:lang w:eastAsia="ar-SA"/>
        </w:rPr>
        <w:t>]</w:t>
      </w:r>
      <w:r w:rsidRPr="00B25721">
        <w:rPr>
          <w:rFonts w:ascii="Times New Roman" w:eastAsia="Arial Unicode MS" w:hAnsi="Times New Roman" w:cs="Times New Roman"/>
          <w:i/>
          <w:color w:val="000000"/>
          <w:kern w:val="1"/>
          <w:sz w:val="24"/>
          <w:szCs w:val="24"/>
          <w:lang w:val="sr-Cyrl-CS" w:eastAsia="ar-SA"/>
        </w:rPr>
        <w:t xml:space="preserve"> </w:t>
      </w:r>
      <w:r w:rsidRPr="00B25721">
        <w:rPr>
          <w:rFonts w:ascii="Times New Roman" w:eastAsia="Arial Unicode MS" w:hAnsi="Times New Roman" w:cs="Times New Roman"/>
          <w:color w:val="000000"/>
          <w:kern w:val="1"/>
          <w:sz w:val="24"/>
          <w:szCs w:val="24"/>
          <w:lang w:eastAsia="ar-SA"/>
        </w:rPr>
        <w:t>у поступку јавне набавке</w:t>
      </w:r>
      <w:r w:rsidRPr="00B25721">
        <w:rPr>
          <w:rFonts w:ascii="Times New Roman" w:eastAsia="Arial Unicode MS" w:hAnsi="Times New Roman" w:cs="Times New Roman"/>
          <w:color w:val="000000"/>
          <w:kern w:val="1"/>
          <w:sz w:val="24"/>
          <w:szCs w:val="24"/>
          <w:lang w:val="sr-Cyrl-RS" w:eastAsia="ar-SA"/>
        </w:rPr>
        <w:t xml:space="preserve">  </w:t>
      </w:r>
      <w:r w:rsidRPr="009C0BDC">
        <w:rPr>
          <w:rFonts w:ascii="Times New Roman" w:eastAsia="Arial Unicode MS" w:hAnsi="Times New Roman" w:cs="Times New Roman"/>
          <w:b/>
          <w:color w:val="000000"/>
          <w:kern w:val="1"/>
          <w:sz w:val="24"/>
          <w:szCs w:val="24"/>
          <w:lang w:val="sr-Cyrl-RS" w:eastAsia="ar-SA"/>
        </w:rPr>
        <w:t>Н</w:t>
      </w:r>
      <w:r w:rsidRPr="00B25721">
        <w:rPr>
          <w:rFonts w:ascii="Times New Roman" w:eastAsia="Times New Roman" w:hAnsi="Times New Roman" w:cs="Times New Roman"/>
          <w:b/>
          <w:sz w:val="24"/>
          <w:szCs w:val="24"/>
          <w:lang w:val="sr-Cyrl-CS"/>
        </w:rPr>
        <w:t>абавка и испорука електричне енергије</w:t>
      </w:r>
      <w:r w:rsidRPr="00B25721">
        <w:rPr>
          <w:rFonts w:ascii="Times New Roman" w:eastAsia="Arial Unicode MS" w:hAnsi="Times New Roman" w:cs="Times New Roman"/>
          <w:b/>
          <w:color w:val="000000"/>
          <w:kern w:val="1"/>
          <w:sz w:val="24"/>
          <w:szCs w:val="24"/>
          <w:lang w:val="sr-Cyrl-RS" w:eastAsia="ar-SA"/>
        </w:rPr>
        <w:t xml:space="preserve">, </w:t>
      </w:r>
      <w:r w:rsidRPr="00B25721">
        <w:rPr>
          <w:rFonts w:ascii="Times New Roman" w:eastAsia="Arial Unicode MS" w:hAnsi="Times New Roman" w:cs="Times New Roman"/>
          <w:i/>
          <w:color w:val="000000"/>
          <w:kern w:val="1"/>
          <w:sz w:val="24"/>
          <w:szCs w:val="24"/>
          <w:lang w:val="sr-Cyrl-CS" w:eastAsia="ar-SA"/>
        </w:rPr>
        <w:t xml:space="preserve"> </w:t>
      </w:r>
      <w:r w:rsidRPr="00B25721">
        <w:rPr>
          <w:rFonts w:ascii="Times New Roman" w:eastAsia="TimesNewRomanPS-BoldMT" w:hAnsi="Times New Roman" w:cs="Times New Roman"/>
          <w:b/>
          <w:bCs/>
          <w:color w:val="000000"/>
          <w:kern w:val="1"/>
          <w:sz w:val="24"/>
          <w:szCs w:val="24"/>
          <w:lang w:eastAsia="ar-SA"/>
        </w:rPr>
        <w:t xml:space="preserve"> </w:t>
      </w:r>
      <w:r w:rsidRPr="00B25721">
        <w:rPr>
          <w:rFonts w:ascii="Times New Roman" w:eastAsia="Arial Unicode MS" w:hAnsi="Times New Roman" w:cs="Times New Roman"/>
          <w:color w:val="000000"/>
          <w:kern w:val="1"/>
          <w:sz w:val="24"/>
          <w:szCs w:val="24"/>
          <w:lang w:val="sr-Cyrl-CS" w:eastAsia="ar-SA"/>
        </w:rPr>
        <w:t>б</w:t>
      </w:r>
      <w:r w:rsidRPr="00B25721">
        <w:rPr>
          <w:rFonts w:ascii="Times New Roman" w:eastAsia="Arial Unicode MS" w:hAnsi="Times New Roman" w:cs="Times New Roman"/>
          <w:color w:val="000000"/>
          <w:kern w:val="1"/>
          <w:sz w:val="24"/>
          <w:szCs w:val="24"/>
          <w:lang w:eastAsia="ar-SA"/>
        </w:rPr>
        <w:t>р</w:t>
      </w:r>
      <w:r w:rsidRPr="00B25721">
        <w:rPr>
          <w:rFonts w:ascii="Times New Roman" w:eastAsia="Arial Unicode MS" w:hAnsi="Times New Roman" w:cs="Times New Roman"/>
          <w:color w:val="000000"/>
          <w:kern w:val="1"/>
          <w:sz w:val="24"/>
          <w:szCs w:val="24"/>
          <w:lang w:val="sr-Cyrl-RS" w:eastAsia="ar-SA"/>
        </w:rPr>
        <w:t>ој</w:t>
      </w:r>
      <w:r w:rsidRPr="00B25721">
        <w:rPr>
          <w:rFonts w:ascii="Times New Roman" w:eastAsia="Arial Unicode MS" w:hAnsi="Times New Roman" w:cs="Times New Roman"/>
          <w:color w:val="000000"/>
          <w:kern w:val="1"/>
          <w:sz w:val="24"/>
          <w:szCs w:val="24"/>
          <w:lang w:eastAsia="ar-SA"/>
        </w:rPr>
        <w:t xml:space="preserve"> </w:t>
      </w:r>
      <w:r w:rsidR="00CB434A">
        <w:rPr>
          <w:rFonts w:ascii="Times New Roman" w:eastAsia="Arial Unicode MS" w:hAnsi="Times New Roman" w:cs="Times New Roman"/>
          <w:color w:val="000000"/>
          <w:kern w:val="1"/>
          <w:sz w:val="24"/>
          <w:szCs w:val="24"/>
          <w:lang w:val="sr-Cyrl-RS" w:eastAsia="ar-SA"/>
        </w:rPr>
        <w:t>2/2020</w:t>
      </w:r>
      <w:r w:rsidRPr="00B25721">
        <w:rPr>
          <w:rFonts w:ascii="Times New Roman" w:eastAsia="Arial Unicode MS" w:hAnsi="Times New Roman" w:cs="Times New Roman"/>
          <w:color w:val="000000"/>
          <w:kern w:val="1"/>
          <w:sz w:val="24"/>
          <w:szCs w:val="24"/>
          <w:lang w:eastAsia="ar-SA"/>
        </w:rPr>
        <w:t>, испуњава све услове из чл. 75. ЗЈН, односно услове дефинисане конкурсном документацијом</w:t>
      </w:r>
      <w:r w:rsidRPr="00B25721">
        <w:rPr>
          <w:rFonts w:ascii="Times New Roman" w:eastAsia="Arial Unicode MS" w:hAnsi="Times New Roman" w:cs="Times New Roman"/>
          <w:color w:val="000000"/>
          <w:kern w:val="1"/>
          <w:sz w:val="24"/>
          <w:szCs w:val="24"/>
          <w:lang w:val="ru-RU" w:eastAsia="ar-SA"/>
        </w:rPr>
        <w:t xml:space="preserve"> </w:t>
      </w:r>
      <w:r w:rsidRPr="00B25721">
        <w:rPr>
          <w:rFonts w:ascii="Times New Roman" w:eastAsia="Arial Unicode MS" w:hAnsi="Times New Roman" w:cs="Times New Roman"/>
          <w:color w:val="000000"/>
          <w:kern w:val="1"/>
          <w:sz w:val="24"/>
          <w:szCs w:val="24"/>
          <w:lang w:eastAsia="ar-SA"/>
        </w:rPr>
        <w:t>за предметну јавну набавку</w:t>
      </w:r>
      <w:r w:rsidRPr="00B25721">
        <w:rPr>
          <w:rFonts w:ascii="Times New Roman" w:eastAsia="Arial Unicode MS" w:hAnsi="Times New Roman" w:cs="Times New Roman"/>
          <w:color w:val="000000"/>
          <w:kern w:val="1"/>
          <w:sz w:val="24"/>
          <w:szCs w:val="24"/>
          <w:lang w:val="sr-Cyrl-CS" w:eastAsia="ar-SA"/>
        </w:rPr>
        <w:t>,</w:t>
      </w:r>
      <w:r w:rsidRPr="00B25721">
        <w:rPr>
          <w:rFonts w:ascii="Times New Roman" w:eastAsia="Arial Unicode MS" w:hAnsi="Times New Roman" w:cs="Times New Roman"/>
          <w:color w:val="000000"/>
          <w:kern w:val="1"/>
          <w:sz w:val="24"/>
          <w:szCs w:val="24"/>
          <w:lang w:eastAsia="ar-SA"/>
        </w:rPr>
        <w:t xml:space="preserve"> и то:</w:t>
      </w:r>
    </w:p>
    <w:p w:rsidR="00B25721" w:rsidRPr="00B25721" w:rsidRDefault="00B25721" w:rsidP="00B25721">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iCs/>
          <w:color w:val="000000"/>
          <w:kern w:val="1"/>
          <w:sz w:val="24"/>
          <w:szCs w:val="24"/>
          <w:lang w:val="sr-Cyrl-CS" w:eastAsia="ar-SA"/>
        </w:rPr>
        <w:t>Подизвођач је р</w:t>
      </w:r>
      <w:r w:rsidRPr="00B25721">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B25721">
        <w:rPr>
          <w:rFonts w:ascii="Times New Roman" w:eastAsia="Arial Unicode MS" w:hAnsi="Times New Roman" w:cs="Times New Roman"/>
          <w:iCs/>
          <w:color w:val="000000"/>
          <w:kern w:val="1"/>
          <w:sz w:val="24"/>
          <w:szCs w:val="24"/>
          <w:lang w:val="sr-Cyrl-RS" w:eastAsia="ar-SA"/>
        </w:rPr>
        <w:t xml:space="preserve"> (чл. 75. ст. 1. тач. 1) ЗЈН)</w:t>
      </w:r>
      <w:r w:rsidRPr="00B25721">
        <w:rPr>
          <w:rFonts w:ascii="Times New Roman" w:eastAsia="Arial Unicode MS" w:hAnsi="Times New Roman" w:cs="Times New Roman"/>
          <w:iCs/>
          <w:color w:val="000000"/>
          <w:kern w:val="1"/>
          <w:sz w:val="24"/>
          <w:szCs w:val="24"/>
          <w:lang w:eastAsia="ar-SA"/>
        </w:rPr>
        <w:t>;</w:t>
      </w: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iCs/>
          <w:color w:val="000000"/>
          <w:kern w:val="1"/>
          <w:sz w:val="24"/>
          <w:szCs w:val="24"/>
          <w:lang w:val="sr-Cyrl-CS" w:eastAsia="ar-SA"/>
        </w:rPr>
        <w:t xml:space="preserve">Подизвођач и његов </w:t>
      </w:r>
      <w:r w:rsidRPr="00B25721">
        <w:rPr>
          <w:rFonts w:ascii="Times New Roman" w:eastAsia="Arial Unicode MS" w:hAnsi="Times New Roman" w:cs="Times New Roman"/>
          <w:iCs/>
          <w:color w:val="000000"/>
          <w:kern w:val="1"/>
          <w:sz w:val="24"/>
          <w:szCs w:val="24"/>
          <w:lang w:val="sr-Cyrl-RS" w:eastAsia="ar-SA"/>
        </w:rPr>
        <w:t>закон</w:t>
      </w:r>
      <w:r w:rsidRPr="00B25721">
        <w:rPr>
          <w:rFonts w:ascii="Times New Roman" w:eastAsia="Arial Unicode MS" w:hAnsi="Times New Roman" w:cs="Times New Roman"/>
          <w:iCs/>
          <w:color w:val="000000"/>
          <w:kern w:val="1"/>
          <w:sz w:val="24"/>
          <w:szCs w:val="24"/>
          <w:lang w:eastAsia="ar-SA"/>
        </w:rPr>
        <w:t xml:space="preserve">ски </w:t>
      </w:r>
      <w:r w:rsidRPr="00B25721">
        <w:rPr>
          <w:rFonts w:ascii="Times New Roman" w:eastAsia="Arial Unicode MS" w:hAnsi="Times New Roman" w:cs="Times New Roman"/>
          <w:color w:val="000000"/>
          <w:kern w:val="1"/>
          <w:sz w:val="24"/>
          <w:szCs w:val="24"/>
          <w:lang w:eastAsia="ar-SA"/>
        </w:rPr>
        <w:t>заступник нис</w:t>
      </w:r>
      <w:r w:rsidRPr="00B25721">
        <w:rPr>
          <w:rFonts w:ascii="Times New Roman" w:eastAsia="Arial Unicode MS" w:hAnsi="Times New Roman" w:cs="Times New Roman"/>
          <w:color w:val="000000"/>
          <w:kern w:val="1"/>
          <w:sz w:val="24"/>
          <w:szCs w:val="24"/>
          <w:lang w:val="sr-Cyrl-CS" w:eastAsia="ar-SA"/>
        </w:rPr>
        <w:t>у</w:t>
      </w:r>
      <w:r w:rsidRPr="00B25721">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B25721">
        <w:rPr>
          <w:rFonts w:ascii="Times New Roman" w:eastAsia="Arial Unicode MS" w:hAnsi="Times New Roman" w:cs="Times New Roman"/>
          <w:color w:val="000000"/>
          <w:kern w:val="1"/>
          <w:sz w:val="24"/>
          <w:szCs w:val="24"/>
          <w:lang w:val="sr-Cyrl-RS" w:eastAsia="ar-SA"/>
        </w:rPr>
        <w:t>су</w:t>
      </w:r>
      <w:r w:rsidRPr="00B25721">
        <w:rPr>
          <w:rFonts w:ascii="Times New Roman" w:eastAsia="Arial Unicode MS" w:hAnsi="Times New Roman" w:cs="Times New Roman"/>
          <w:color w:val="000000"/>
          <w:kern w:val="1"/>
          <w:sz w:val="24"/>
          <w:szCs w:val="24"/>
          <w:lang w:eastAsia="ar-SA"/>
        </w:rPr>
        <w:t xml:space="preserve"> осуђиван</w:t>
      </w:r>
      <w:r w:rsidRPr="00B25721">
        <w:rPr>
          <w:rFonts w:ascii="Times New Roman" w:eastAsia="Arial Unicode MS" w:hAnsi="Times New Roman" w:cs="Times New Roman"/>
          <w:color w:val="000000"/>
          <w:kern w:val="1"/>
          <w:sz w:val="24"/>
          <w:szCs w:val="24"/>
          <w:lang w:val="sr-Cyrl-RS" w:eastAsia="ar-SA"/>
        </w:rPr>
        <w:t>и</w:t>
      </w:r>
      <w:r w:rsidRPr="00B25721">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B25721">
        <w:rPr>
          <w:rFonts w:ascii="Times New Roman" w:eastAsia="Arial Unicode MS" w:hAnsi="Times New Roman" w:cs="Times New Roman"/>
          <w:color w:val="000000"/>
          <w:kern w:val="1"/>
          <w:sz w:val="24"/>
          <w:szCs w:val="24"/>
          <w:lang w:val="sr-Cyrl-CS" w:eastAsia="ar-SA"/>
        </w:rPr>
        <w:t>к</w:t>
      </w:r>
      <w:r w:rsidRPr="00B25721">
        <w:rPr>
          <w:rFonts w:ascii="Times New Roman" w:eastAsia="Arial Unicode MS" w:hAnsi="Times New Roman" w:cs="Times New Roman"/>
          <w:color w:val="000000"/>
          <w:kern w:val="1"/>
          <w:sz w:val="24"/>
          <w:szCs w:val="24"/>
          <w:lang w:eastAsia="ar-SA"/>
        </w:rPr>
        <w:t>ривично дело преваре</w:t>
      </w:r>
      <w:r w:rsidRPr="00B25721">
        <w:rPr>
          <w:rFonts w:ascii="Times New Roman" w:eastAsia="Arial Unicode MS" w:hAnsi="Times New Roman" w:cs="Times New Roman"/>
          <w:color w:val="000000"/>
          <w:kern w:val="1"/>
          <w:sz w:val="24"/>
          <w:szCs w:val="24"/>
          <w:lang w:val="sr-Cyrl-RS" w:eastAsia="ar-SA"/>
        </w:rPr>
        <w:t xml:space="preserve"> </w:t>
      </w:r>
      <w:r w:rsidRPr="00B25721">
        <w:rPr>
          <w:rFonts w:ascii="Times New Roman" w:eastAsia="Arial Unicode MS" w:hAnsi="Times New Roman" w:cs="Times New Roman"/>
          <w:iCs/>
          <w:color w:val="000000"/>
          <w:kern w:val="1"/>
          <w:sz w:val="24"/>
          <w:szCs w:val="24"/>
          <w:lang w:val="sr-Cyrl-RS" w:eastAsia="ar-SA"/>
        </w:rPr>
        <w:t>(чл. 75. ст. 1. тач. 2) ЗЈН)</w:t>
      </w:r>
      <w:r w:rsidRPr="00B25721">
        <w:rPr>
          <w:rFonts w:ascii="Times New Roman" w:eastAsia="Arial Unicode MS" w:hAnsi="Times New Roman" w:cs="Times New Roman"/>
          <w:color w:val="000000"/>
          <w:kern w:val="1"/>
          <w:sz w:val="24"/>
          <w:szCs w:val="24"/>
          <w:lang w:eastAsia="ar-SA"/>
        </w:rPr>
        <w:t>;</w:t>
      </w: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bCs/>
          <w:iCs/>
          <w:color w:val="000000"/>
          <w:kern w:val="1"/>
          <w:sz w:val="24"/>
          <w:szCs w:val="24"/>
          <w:lang w:val="sr-Cyrl-CS" w:eastAsia="ar-SA"/>
        </w:rPr>
        <w:t>Подизвођач је и</w:t>
      </w:r>
      <w:r w:rsidRPr="00B25721">
        <w:rPr>
          <w:rFonts w:ascii="Times New Roman" w:eastAsia="Arial Unicode MS" w:hAnsi="Times New Roman" w:cs="Times New Roman"/>
          <w:bCs/>
          <w:iCs/>
          <w:color w:val="000000"/>
          <w:kern w:val="1"/>
          <w:sz w:val="24"/>
          <w:szCs w:val="24"/>
          <w:lang w:eastAsia="ar-SA"/>
        </w:rPr>
        <w:t xml:space="preserve">змирио </w:t>
      </w:r>
      <w:r w:rsidRPr="00B25721">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B25721">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B25721">
        <w:rPr>
          <w:rFonts w:ascii="Times New Roman" w:eastAsia="Arial Unicode MS" w:hAnsi="Times New Roman" w:cs="Times New Roman"/>
          <w:iCs/>
          <w:color w:val="000000"/>
          <w:kern w:val="1"/>
          <w:sz w:val="24"/>
          <w:szCs w:val="24"/>
          <w:lang w:val="sr-Cyrl-RS" w:eastAsia="ar-SA"/>
        </w:rPr>
        <w:t xml:space="preserve"> (чл. 75. ст. 1. тач. 4) ЗЈН)</w:t>
      </w:r>
      <w:r w:rsidRPr="00B25721">
        <w:rPr>
          <w:rFonts w:ascii="Times New Roman" w:eastAsia="Arial Unicode MS" w:hAnsi="Times New Roman" w:cs="Times New Roman"/>
          <w:i/>
          <w:color w:val="000000"/>
          <w:kern w:val="1"/>
          <w:sz w:val="24"/>
          <w:szCs w:val="24"/>
          <w:lang w:eastAsia="ar-SA"/>
        </w:rPr>
        <w:t>;</w:t>
      </w:r>
    </w:p>
    <w:p w:rsidR="00B25721" w:rsidRPr="00B25721" w:rsidRDefault="00B25721" w:rsidP="00B25721">
      <w:pPr>
        <w:numPr>
          <w:ilvl w:val="0"/>
          <w:numId w:val="37"/>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B25721">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25721">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B25721">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B25721">
        <w:rPr>
          <w:rFonts w:ascii="Times New Roman" w:eastAsia="Arial Unicode MS" w:hAnsi="Times New Roman" w:cs="Times New Roman"/>
          <w:iCs/>
          <w:color w:val="000000"/>
          <w:kern w:val="1"/>
          <w:sz w:val="24"/>
          <w:szCs w:val="24"/>
          <w:lang w:val="sr-Cyrl-RS" w:eastAsia="ar-SA"/>
        </w:rPr>
        <w:t>(чл. 75. ст. 2. ЗЈН)</w:t>
      </w:r>
      <w:r w:rsidRPr="00B25721">
        <w:rPr>
          <w:rFonts w:ascii="Times New Roman" w:eastAsia="Arial Unicode MS" w:hAnsi="Times New Roman" w:cs="Times New Roman"/>
          <w:i/>
          <w:color w:val="000000"/>
          <w:kern w:val="1"/>
          <w:sz w:val="24"/>
          <w:szCs w:val="24"/>
          <w:lang w:val="sr-Cyrl-RS" w:eastAsia="ar-SA"/>
        </w:rPr>
        <w:t>.</w:t>
      </w:r>
    </w:p>
    <w:p w:rsidR="00B25721" w:rsidRPr="00B25721" w:rsidRDefault="00B25721" w:rsidP="00B25721">
      <w:pPr>
        <w:suppressAutoHyphens/>
        <w:spacing w:after="0" w:line="100" w:lineRule="atLeast"/>
        <w:ind w:left="1080"/>
        <w:jc w:val="both"/>
        <w:rPr>
          <w:rFonts w:ascii="Times New Roman" w:eastAsia="Arial Unicode MS" w:hAnsi="Times New Roman" w:cs="Times New Roman"/>
          <w:iCs/>
          <w:color w:val="000000"/>
          <w:kern w:val="1"/>
          <w:sz w:val="24"/>
          <w:szCs w:val="24"/>
          <w:lang w:val="sr-Cyrl-CS" w:eastAsia="ar-SA"/>
        </w:rPr>
      </w:pPr>
    </w:p>
    <w:p w:rsidR="00B25721" w:rsidRPr="00B25721" w:rsidRDefault="00B25721" w:rsidP="00B25721">
      <w:pPr>
        <w:suppressAutoHyphens/>
        <w:spacing w:after="0" w:line="100" w:lineRule="atLeast"/>
        <w:ind w:left="1710"/>
        <w:jc w:val="both"/>
        <w:rPr>
          <w:rFonts w:ascii="Times New Roman" w:eastAsia="Arial Unicode MS" w:hAnsi="Times New Roman" w:cs="Times New Roman"/>
          <w:b/>
          <w:i/>
          <w:iCs/>
          <w:kern w:val="1"/>
          <w:sz w:val="24"/>
          <w:szCs w:val="24"/>
          <w:lang w:val="sr-Cyrl-RS" w:eastAsia="ar-SA"/>
        </w:rPr>
      </w:pPr>
    </w:p>
    <w:p w:rsidR="00B25721" w:rsidRPr="00B25721" w:rsidRDefault="00B25721" w:rsidP="00B25721">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B25721" w:rsidRPr="00B25721" w:rsidRDefault="00B25721" w:rsidP="00B25721">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B25721">
        <w:rPr>
          <w:rFonts w:ascii="Times New Roman" w:eastAsia="Arial Unicode MS" w:hAnsi="Times New Roman" w:cs="Times New Roman"/>
          <w:color w:val="000000"/>
          <w:kern w:val="1"/>
          <w:sz w:val="24"/>
          <w:szCs w:val="24"/>
          <w:lang w:eastAsia="ar-SA"/>
        </w:rPr>
        <w:t>Место:_____________                                                            По</w:t>
      </w:r>
      <w:r w:rsidRPr="00B25721">
        <w:rPr>
          <w:rFonts w:ascii="Times New Roman" w:eastAsia="Arial Unicode MS" w:hAnsi="Times New Roman" w:cs="Times New Roman"/>
          <w:color w:val="000000"/>
          <w:kern w:val="1"/>
          <w:sz w:val="24"/>
          <w:szCs w:val="24"/>
          <w:lang w:val="sr-Cyrl-RS" w:eastAsia="ar-SA"/>
        </w:rPr>
        <w:t>дизвођач:</w:t>
      </w:r>
    </w:p>
    <w:p w:rsidR="00B25721" w:rsidRPr="00B25721" w:rsidRDefault="00B25721" w:rsidP="00B25721">
      <w:pPr>
        <w:suppressAutoHyphens/>
        <w:spacing w:after="0" w:line="100" w:lineRule="atLeast"/>
        <w:rPr>
          <w:rFonts w:ascii="Times New Roman" w:eastAsia="Arial Unicode MS" w:hAnsi="Times New Roman" w:cs="Times New Roman"/>
          <w:b/>
          <w:bCs/>
          <w:i/>
          <w:kern w:val="1"/>
          <w:sz w:val="24"/>
          <w:szCs w:val="24"/>
          <w:lang w:val="sr-Cyrl-RS" w:eastAsia="ar-SA"/>
        </w:rPr>
      </w:pPr>
      <w:r w:rsidRPr="00B25721">
        <w:rPr>
          <w:rFonts w:ascii="Times New Roman" w:eastAsia="Arial Unicode MS" w:hAnsi="Times New Roman" w:cs="Times New Roman"/>
          <w:color w:val="000000"/>
          <w:kern w:val="1"/>
          <w:sz w:val="24"/>
          <w:szCs w:val="24"/>
          <w:lang w:eastAsia="ar-SA"/>
        </w:rPr>
        <w:t xml:space="preserve">Датум:_____________                         </w:t>
      </w:r>
      <w:r w:rsidR="009C0BDC">
        <w:rPr>
          <w:rFonts w:ascii="Times New Roman" w:eastAsia="Arial Unicode MS" w:hAnsi="Times New Roman" w:cs="Times New Roman"/>
          <w:color w:val="000000"/>
          <w:kern w:val="1"/>
          <w:sz w:val="24"/>
          <w:szCs w:val="24"/>
          <w:lang w:val="sr-Cyrl-RS" w:eastAsia="ar-SA"/>
        </w:rPr>
        <w:t xml:space="preserve">     </w:t>
      </w:r>
      <w:r w:rsidRPr="00B25721">
        <w:rPr>
          <w:rFonts w:ascii="Times New Roman" w:eastAsia="Arial Unicode MS" w:hAnsi="Times New Roman" w:cs="Times New Roman"/>
          <w:color w:val="000000"/>
          <w:kern w:val="1"/>
          <w:sz w:val="24"/>
          <w:szCs w:val="24"/>
          <w:lang w:eastAsia="ar-SA"/>
        </w:rPr>
        <w:t xml:space="preserve">                     _____________________                                                        </w:t>
      </w:r>
    </w:p>
    <w:p w:rsidR="00B25721" w:rsidRPr="00B25721" w:rsidRDefault="00B25721" w:rsidP="00B25721">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B25721" w:rsidRPr="00B25721" w:rsidRDefault="00B25721" w:rsidP="00B25721">
      <w:pPr>
        <w:suppressAutoHyphens/>
        <w:spacing w:after="0" w:line="100" w:lineRule="atLeast"/>
        <w:jc w:val="both"/>
        <w:rPr>
          <w:rFonts w:ascii="Times New Roman" w:eastAsia="Arial Unicode MS" w:hAnsi="Times New Roman" w:cs="Times New Roman"/>
          <w:bCs/>
          <w:i/>
          <w:iCs/>
          <w:kern w:val="1"/>
          <w:sz w:val="24"/>
          <w:szCs w:val="24"/>
          <w:lang w:val="sr-Cyrl-RS" w:eastAsia="ar-SA"/>
        </w:rPr>
      </w:pPr>
      <w:r w:rsidRPr="00B25721">
        <w:rPr>
          <w:rFonts w:ascii="Times New Roman" w:eastAsia="Arial Unicode MS" w:hAnsi="Times New Roman" w:cs="Times New Roman"/>
          <w:b/>
          <w:bCs/>
          <w:i/>
          <w:kern w:val="1"/>
          <w:sz w:val="24"/>
          <w:szCs w:val="24"/>
          <w:lang w:val="sr-Cyrl-RS" w:eastAsia="ar-SA"/>
        </w:rPr>
        <w:t>Напомена:</w:t>
      </w:r>
      <w:r w:rsidRPr="00B25721">
        <w:rPr>
          <w:rFonts w:ascii="Times New Roman" w:eastAsia="Arial Unicode MS" w:hAnsi="Times New Roman" w:cs="Times New Roman"/>
          <w:bCs/>
          <w:i/>
          <w:kern w:val="1"/>
          <w:sz w:val="24"/>
          <w:szCs w:val="24"/>
          <w:lang w:val="sr-Cyrl-RS" w:eastAsia="ar-SA"/>
        </w:rPr>
        <w:t xml:space="preserve"> </w:t>
      </w:r>
      <w:r w:rsidRPr="00B25721">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B25721">
        <w:rPr>
          <w:rFonts w:ascii="Times New Roman" w:eastAsia="Arial Unicode MS" w:hAnsi="Times New Roman" w:cs="Times New Roman"/>
          <w:bCs/>
          <w:i/>
          <w:iCs/>
          <w:kern w:val="1"/>
          <w:sz w:val="24"/>
          <w:szCs w:val="24"/>
          <w:lang w:eastAsia="ar-SA"/>
        </w:rPr>
        <w:t>, Изјав</w:t>
      </w:r>
      <w:r w:rsidRPr="00B25721">
        <w:rPr>
          <w:rFonts w:ascii="Times New Roman" w:eastAsia="Arial Unicode MS" w:hAnsi="Times New Roman" w:cs="Times New Roman"/>
          <w:bCs/>
          <w:i/>
          <w:iCs/>
          <w:kern w:val="1"/>
          <w:sz w:val="24"/>
          <w:szCs w:val="24"/>
          <w:lang w:val="sr-Cyrl-RS" w:eastAsia="ar-SA"/>
        </w:rPr>
        <w:t>а</w:t>
      </w:r>
      <w:r w:rsidRPr="00B25721">
        <w:rPr>
          <w:rFonts w:ascii="Times New Roman" w:eastAsia="Arial Unicode MS" w:hAnsi="Times New Roman" w:cs="Times New Roman"/>
          <w:bCs/>
          <w:i/>
          <w:iCs/>
          <w:kern w:val="1"/>
          <w:sz w:val="24"/>
          <w:szCs w:val="24"/>
          <w:lang w:eastAsia="ar-SA"/>
        </w:rPr>
        <w:t xml:space="preserve"> </w:t>
      </w:r>
      <w:r w:rsidRPr="00B25721">
        <w:rPr>
          <w:rFonts w:ascii="Times New Roman" w:eastAsia="Arial Unicode MS" w:hAnsi="Times New Roman" w:cs="Times New Roman"/>
          <w:bCs/>
          <w:i/>
          <w:iCs/>
          <w:kern w:val="1"/>
          <w:sz w:val="24"/>
          <w:szCs w:val="24"/>
          <w:lang w:val="sr-Cyrl-RS" w:eastAsia="ar-SA"/>
        </w:rPr>
        <w:t xml:space="preserve">мора бити </w:t>
      </w:r>
      <w:r w:rsidRPr="00B25721">
        <w:rPr>
          <w:rFonts w:ascii="Times New Roman" w:eastAsia="Arial Unicode MS" w:hAnsi="Times New Roman" w:cs="Times New Roman"/>
          <w:bCs/>
          <w:i/>
          <w:iCs/>
          <w:kern w:val="1"/>
          <w:sz w:val="24"/>
          <w:szCs w:val="24"/>
          <w:lang w:eastAsia="ar-SA"/>
        </w:rPr>
        <w:t>потписан</w:t>
      </w:r>
      <w:r w:rsidRPr="00B25721">
        <w:rPr>
          <w:rFonts w:ascii="Times New Roman" w:eastAsia="Arial Unicode MS" w:hAnsi="Times New Roman" w:cs="Times New Roman"/>
          <w:bCs/>
          <w:i/>
          <w:iCs/>
          <w:kern w:val="1"/>
          <w:sz w:val="24"/>
          <w:szCs w:val="24"/>
          <w:lang w:val="sr-Cyrl-RS" w:eastAsia="ar-SA"/>
        </w:rPr>
        <w:t>а</w:t>
      </w:r>
      <w:r w:rsidRPr="00B25721">
        <w:rPr>
          <w:rFonts w:ascii="Times New Roman" w:eastAsia="Arial Unicode MS" w:hAnsi="Times New Roman" w:cs="Times New Roman"/>
          <w:bCs/>
          <w:i/>
          <w:iCs/>
          <w:kern w:val="1"/>
          <w:sz w:val="24"/>
          <w:szCs w:val="24"/>
          <w:lang w:eastAsia="ar-SA"/>
        </w:rPr>
        <w:t xml:space="preserve"> од стране овлашћеног лица подизвођача </w:t>
      </w:r>
    </w:p>
    <w:p w:rsidR="00B25721" w:rsidRPr="00302183" w:rsidRDefault="00B25721" w:rsidP="00B25721">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B25721" w:rsidRDefault="00B25721" w:rsidP="00B25721">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DC552A" w:rsidRDefault="00DC552A" w:rsidP="00B25721">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DC552A" w:rsidRDefault="00DC552A" w:rsidP="00B25721">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9C0BDC" w:rsidRDefault="009C0BDC" w:rsidP="00B25721">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DC552A" w:rsidRDefault="00DC552A" w:rsidP="00B25721">
      <w:pPr>
        <w:suppressAutoHyphens/>
        <w:spacing w:after="0" w:line="100" w:lineRule="atLeast"/>
        <w:rPr>
          <w:rFonts w:ascii="Times New Roman" w:eastAsia="Arial Unicode MS" w:hAnsi="Times New Roman" w:cs="Times New Roman"/>
          <w:b/>
          <w:bCs/>
          <w:i/>
          <w:iCs/>
          <w:color w:val="000000"/>
          <w:kern w:val="1"/>
          <w:sz w:val="24"/>
          <w:szCs w:val="24"/>
          <w:lang w:val="sr-Latn-RS" w:eastAsia="ar-SA"/>
        </w:rPr>
      </w:pPr>
    </w:p>
    <w:p w:rsidR="00C26623" w:rsidRPr="00302183" w:rsidRDefault="00C26623" w:rsidP="00106EF7">
      <w:pPr>
        <w:shd w:val="clear" w:color="auto" w:fill="C6D9F1"/>
        <w:spacing w:after="0" w:line="240" w:lineRule="auto"/>
        <w:jc w:val="center"/>
        <w:rPr>
          <w:rFonts w:ascii="Times New Roman" w:eastAsia="Times New Roman" w:hAnsi="Times New Roman" w:cs="Times New Roman"/>
          <w:b/>
          <w:bCs/>
          <w:i/>
          <w:iCs/>
          <w:sz w:val="24"/>
          <w:szCs w:val="24"/>
        </w:rPr>
      </w:pPr>
      <w:r w:rsidRPr="00302183">
        <w:rPr>
          <w:rFonts w:ascii="Times New Roman" w:eastAsia="Times New Roman" w:hAnsi="Times New Roman" w:cs="Times New Roman"/>
          <w:b/>
          <w:bCs/>
          <w:i/>
          <w:iCs/>
          <w:sz w:val="24"/>
          <w:szCs w:val="24"/>
        </w:rPr>
        <w:lastRenderedPageBreak/>
        <w:t>VI</w:t>
      </w:r>
      <w:r w:rsidR="002D7686" w:rsidRPr="00302183">
        <w:rPr>
          <w:rFonts w:ascii="Times New Roman" w:eastAsia="Times New Roman" w:hAnsi="Times New Roman" w:cs="Times New Roman"/>
          <w:b/>
          <w:bCs/>
          <w:i/>
          <w:iCs/>
          <w:sz w:val="24"/>
          <w:szCs w:val="24"/>
        </w:rPr>
        <w:t>I</w:t>
      </w:r>
      <w:r w:rsidRPr="00302183">
        <w:rPr>
          <w:rFonts w:ascii="Times New Roman" w:eastAsia="Times New Roman" w:hAnsi="Times New Roman" w:cs="Times New Roman"/>
          <w:b/>
          <w:bCs/>
          <w:i/>
          <w:iCs/>
          <w:sz w:val="24"/>
          <w:szCs w:val="24"/>
        </w:rPr>
        <w:t xml:space="preserve"> МОДЕЛ УГОВОРА</w:t>
      </w:r>
    </w:p>
    <w:p w:rsidR="00C26623" w:rsidRPr="00302183" w:rsidRDefault="00C26623" w:rsidP="00106EF7">
      <w:pPr>
        <w:spacing w:after="0" w:line="240" w:lineRule="auto"/>
        <w:rPr>
          <w:rFonts w:ascii="Times New Roman" w:eastAsia="Times New Roman" w:hAnsi="Times New Roman" w:cs="Times New Roman"/>
          <w:sz w:val="24"/>
          <w:szCs w:val="24"/>
          <w:lang w:val="sr-Cyrl-CS"/>
        </w:rPr>
      </w:pPr>
    </w:p>
    <w:p w:rsidR="003C020F" w:rsidRPr="00302183" w:rsidRDefault="003C020F" w:rsidP="00106EF7">
      <w:pPr>
        <w:spacing w:after="0" w:line="240" w:lineRule="auto"/>
        <w:jc w:val="center"/>
        <w:rPr>
          <w:rFonts w:ascii="Times New Roman" w:hAnsi="Times New Roman" w:cs="Times New Roman"/>
          <w:b/>
          <w:bCs/>
          <w:iCs/>
          <w:sz w:val="24"/>
          <w:szCs w:val="24"/>
        </w:rPr>
      </w:pPr>
      <w:r w:rsidRPr="00302183">
        <w:rPr>
          <w:rFonts w:ascii="Times New Roman" w:hAnsi="Times New Roman" w:cs="Times New Roman"/>
          <w:b/>
          <w:bCs/>
          <w:iCs/>
          <w:sz w:val="24"/>
          <w:szCs w:val="24"/>
        </w:rPr>
        <w:t>УГОВОР О</w:t>
      </w:r>
    </w:p>
    <w:p w:rsidR="003C020F" w:rsidRPr="00302183" w:rsidRDefault="00B25721" w:rsidP="00106EF7">
      <w:pPr>
        <w:spacing w:after="0" w:line="240" w:lineRule="auto"/>
        <w:jc w:val="center"/>
        <w:rPr>
          <w:rFonts w:ascii="Times New Roman" w:hAnsi="Times New Roman" w:cs="Times New Roman"/>
          <w:b/>
          <w:bCs/>
          <w:iCs/>
          <w:sz w:val="24"/>
          <w:szCs w:val="24"/>
          <w:lang w:val="sr-Cyrl-CS"/>
        </w:rPr>
      </w:pPr>
      <w:r w:rsidRPr="00302183">
        <w:rPr>
          <w:rFonts w:ascii="Times New Roman" w:hAnsi="Times New Roman" w:cs="Times New Roman"/>
          <w:b/>
          <w:bCs/>
          <w:iCs/>
          <w:sz w:val="24"/>
          <w:szCs w:val="24"/>
          <w:lang w:val="sr-Cyrl-CS"/>
        </w:rPr>
        <w:t>јавној набавци</w:t>
      </w:r>
    </w:p>
    <w:p w:rsidR="003C020F" w:rsidRPr="00302183" w:rsidRDefault="003C020F" w:rsidP="00106EF7">
      <w:pPr>
        <w:spacing w:after="0" w:line="240" w:lineRule="auto"/>
        <w:jc w:val="center"/>
        <w:rPr>
          <w:rFonts w:ascii="Times New Roman" w:hAnsi="Times New Roman" w:cs="Times New Roman"/>
          <w:b/>
          <w:i/>
          <w:iCs/>
          <w:sz w:val="24"/>
          <w:szCs w:val="24"/>
        </w:rPr>
      </w:pPr>
    </w:p>
    <w:p w:rsidR="003C020F" w:rsidRPr="00302183" w:rsidRDefault="003C020F" w:rsidP="00106EF7">
      <w:pPr>
        <w:spacing w:after="0" w:line="240" w:lineRule="auto"/>
        <w:rPr>
          <w:rFonts w:ascii="Times New Roman" w:hAnsi="Times New Roman" w:cs="Times New Roman"/>
          <w:i/>
          <w:iCs/>
          <w:sz w:val="24"/>
          <w:szCs w:val="24"/>
        </w:rPr>
      </w:pPr>
      <w:r w:rsidRPr="00302183">
        <w:rPr>
          <w:rFonts w:ascii="Times New Roman" w:hAnsi="Times New Roman" w:cs="Times New Roman"/>
          <w:b/>
          <w:i/>
          <w:iCs/>
          <w:sz w:val="24"/>
          <w:szCs w:val="24"/>
        </w:rPr>
        <w:t>Закључен између:</w:t>
      </w:r>
    </w:p>
    <w:p w:rsidR="003C020F" w:rsidRPr="00302183" w:rsidRDefault="003C020F" w:rsidP="00106EF7">
      <w:pPr>
        <w:spacing w:after="0" w:line="240" w:lineRule="auto"/>
        <w:ind w:firstLine="708"/>
        <w:jc w:val="both"/>
        <w:rPr>
          <w:rFonts w:ascii="Times New Roman" w:hAnsi="Times New Roman" w:cs="Times New Roman"/>
          <w:iCs/>
          <w:sz w:val="24"/>
          <w:szCs w:val="24"/>
        </w:rPr>
      </w:pPr>
      <w:r w:rsidRPr="00302183">
        <w:rPr>
          <w:rFonts w:ascii="Times New Roman" w:eastAsia="Times New Roman" w:hAnsi="Times New Roman" w:cs="Times New Roman"/>
          <w:b/>
          <w:sz w:val="24"/>
          <w:szCs w:val="24"/>
          <w:lang w:val="ru-RU"/>
        </w:rPr>
        <w:t>Ј</w:t>
      </w:r>
      <w:r w:rsidR="001301DE" w:rsidRPr="00302183">
        <w:rPr>
          <w:rFonts w:ascii="Times New Roman" w:eastAsia="Times New Roman" w:hAnsi="Times New Roman" w:cs="Times New Roman"/>
          <w:b/>
          <w:sz w:val="24"/>
          <w:szCs w:val="24"/>
          <w:lang w:val="ru-RU"/>
        </w:rPr>
        <w:t xml:space="preserve">КП «Дунав Велико Градиште» </w:t>
      </w:r>
      <w:r w:rsidRPr="00302183">
        <w:rPr>
          <w:rFonts w:ascii="Times New Roman" w:eastAsia="Times New Roman" w:hAnsi="Times New Roman" w:cs="Times New Roman"/>
          <w:b/>
          <w:sz w:val="24"/>
          <w:szCs w:val="24"/>
          <w:lang w:val="ru-RU"/>
        </w:rPr>
        <w:t xml:space="preserve"> Велико Градиште са седиштем у Великом Градишту, ул. </w:t>
      </w:r>
      <w:r w:rsidR="001301DE" w:rsidRPr="00302183">
        <w:rPr>
          <w:rFonts w:ascii="Times New Roman" w:eastAsia="Times New Roman" w:hAnsi="Times New Roman" w:cs="Times New Roman"/>
          <w:b/>
          <w:sz w:val="24"/>
          <w:szCs w:val="24"/>
          <w:lang w:val="ru-RU"/>
        </w:rPr>
        <w:t>Сремска</w:t>
      </w:r>
      <w:r w:rsidRPr="00302183">
        <w:rPr>
          <w:rFonts w:ascii="Times New Roman" w:eastAsia="Times New Roman" w:hAnsi="Times New Roman" w:cs="Times New Roman"/>
          <w:b/>
          <w:sz w:val="24"/>
          <w:szCs w:val="24"/>
          <w:lang w:val="ru-RU"/>
        </w:rPr>
        <w:t xml:space="preserve"> бр.</w:t>
      </w:r>
      <w:r w:rsidRPr="00302183">
        <w:rPr>
          <w:rFonts w:ascii="Times New Roman" w:eastAsia="Times New Roman" w:hAnsi="Times New Roman" w:cs="Times New Roman"/>
          <w:b/>
          <w:sz w:val="24"/>
          <w:szCs w:val="24"/>
          <w:lang w:val="sr-Cyrl-CS"/>
        </w:rPr>
        <w:t xml:space="preserve"> </w:t>
      </w:r>
      <w:r w:rsidRPr="00302183">
        <w:rPr>
          <w:rFonts w:ascii="Times New Roman" w:eastAsia="Times New Roman" w:hAnsi="Times New Roman" w:cs="Times New Roman"/>
          <w:b/>
          <w:sz w:val="24"/>
          <w:szCs w:val="24"/>
          <w:lang w:val="ru-RU"/>
        </w:rPr>
        <w:t xml:space="preserve">1, </w:t>
      </w:r>
      <w:r w:rsidRPr="00302183">
        <w:rPr>
          <w:rFonts w:ascii="Times New Roman" w:hAnsi="Times New Roman" w:cs="Times New Roman"/>
          <w:iCs/>
          <w:sz w:val="24"/>
          <w:szCs w:val="24"/>
        </w:rPr>
        <w:t>ПИБ:</w:t>
      </w:r>
      <w:r w:rsidRPr="00302183">
        <w:rPr>
          <w:rFonts w:ascii="Times New Roman" w:eastAsia="Times New Roman" w:hAnsi="Times New Roman" w:cs="Times New Roman"/>
          <w:sz w:val="24"/>
          <w:szCs w:val="24"/>
          <w:lang w:val="ru-RU"/>
        </w:rPr>
        <w:t xml:space="preserve"> </w:t>
      </w:r>
      <w:r w:rsidR="008520FF" w:rsidRPr="008520FF">
        <w:rPr>
          <w:rFonts w:ascii="Times New Roman" w:eastAsia="Times New Roman" w:hAnsi="Times New Roman" w:cs="Times New Roman"/>
          <w:color w:val="222222"/>
          <w:sz w:val="24"/>
          <w:szCs w:val="24"/>
          <w:lang w:eastAsia="sr-Latn-RS"/>
        </w:rPr>
        <w:t>107204851</w:t>
      </w:r>
      <w:r w:rsidRPr="00302183">
        <w:rPr>
          <w:rFonts w:ascii="Times New Roman" w:eastAsia="Times New Roman" w:hAnsi="Times New Roman" w:cs="Times New Roman"/>
          <w:sz w:val="24"/>
          <w:szCs w:val="24"/>
          <w:lang w:val="ru-RU"/>
        </w:rPr>
        <w:t>,</w:t>
      </w:r>
      <w:r w:rsidRPr="00302183">
        <w:rPr>
          <w:rFonts w:ascii="Times New Roman" w:hAnsi="Times New Roman" w:cs="Times New Roman"/>
          <w:iCs/>
          <w:sz w:val="24"/>
          <w:szCs w:val="24"/>
          <w:lang w:val="ru-RU"/>
        </w:rPr>
        <w:t xml:space="preserve"> </w:t>
      </w:r>
      <w:r w:rsidRPr="00302183">
        <w:rPr>
          <w:rFonts w:ascii="Times New Roman" w:hAnsi="Times New Roman" w:cs="Times New Roman"/>
          <w:iCs/>
          <w:sz w:val="24"/>
          <w:szCs w:val="24"/>
        </w:rPr>
        <w:t xml:space="preserve">матични број </w:t>
      </w:r>
      <w:r w:rsidR="008520FF" w:rsidRPr="008520FF">
        <w:rPr>
          <w:rFonts w:ascii="Times New Roman" w:eastAsia="Times New Roman" w:hAnsi="Times New Roman" w:cs="Times New Roman"/>
          <w:color w:val="222222"/>
          <w:sz w:val="24"/>
          <w:szCs w:val="24"/>
          <w:lang w:eastAsia="sr-Latn-RS"/>
        </w:rPr>
        <w:t>20755156</w:t>
      </w:r>
      <w:r w:rsidRPr="00302183">
        <w:rPr>
          <w:rFonts w:ascii="Times New Roman" w:eastAsia="Times New Roman" w:hAnsi="Times New Roman" w:cs="Times New Roman"/>
          <w:sz w:val="24"/>
          <w:szCs w:val="24"/>
          <w:lang w:val="sr-Cyrl-CS"/>
        </w:rPr>
        <w:t>, б</w:t>
      </w:r>
      <w:r w:rsidRPr="00302183">
        <w:rPr>
          <w:rFonts w:ascii="Times New Roman" w:hAnsi="Times New Roman" w:cs="Times New Roman"/>
          <w:iCs/>
          <w:sz w:val="24"/>
          <w:szCs w:val="24"/>
        </w:rPr>
        <w:t xml:space="preserve">рој рачуна: </w:t>
      </w:r>
      <w:r w:rsidR="001301DE" w:rsidRPr="00302183">
        <w:rPr>
          <w:rFonts w:ascii="Times New Roman" w:eastAsia="Times New Roman" w:hAnsi="Times New Roman" w:cs="Times New Roman"/>
          <w:sz w:val="24"/>
          <w:szCs w:val="24"/>
          <w:lang w:val="sr-Cyrl-CS"/>
        </w:rPr>
        <w:t>160-377124-15</w:t>
      </w:r>
      <w:r w:rsidRPr="00302183">
        <w:rPr>
          <w:rFonts w:ascii="Times New Roman" w:eastAsia="Times New Roman" w:hAnsi="Times New Roman" w:cs="Times New Roman"/>
          <w:sz w:val="24"/>
          <w:szCs w:val="24"/>
          <w:lang w:val="sr-Cyrl-CS"/>
        </w:rPr>
        <w:t xml:space="preserve"> </w:t>
      </w:r>
      <w:r w:rsidRPr="00302183">
        <w:rPr>
          <w:rFonts w:ascii="Times New Roman" w:hAnsi="Times New Roman" w:cs="Times New Roman"/>
          <w:iCs/>
          <w:sz w:val="24"/>
          <w:szCs w:val="24"/>
        </w:rPr>
        <w:t>Телефон и факс:.012/662-</w:t>
      </w:r>
      <w:r w:rsidR="001301DE" w:rsidRPr="00302183">
        <w:rPr>
          <w:rFonts w:ascii="Times New Roman" w:hAnsi="Times New Roman" w:cs="Times New Roman"/>
          <w:iCs/>
          <w:sz w:val="24"/>
          <w:szCs w:val="24"/>
          <w:lang w:val="sr-Cyrl-CS"/>
        </w:rPr>
        <w:t>722</w:t>
      </w:r>
      <w:r w:rsidRPr="00302183">
        <w:rPr>
          <w:rFonts w:ascii="Times New Roman" w:hAnsi="Times New Roman" w:cs="Times New Roman"/>
          <w:iCs/>
          <w:sz w:val="24"/>
          <w:szCs w:val="24"/>
        </w:rPr>
        <w:t>, коју заступа директор</w:t>
      </w:r>
      <w:r w:rsidR="001301DE" w:rsidRPr="00302183">
        <w:rPr>
          <w:rFonts w:ascii="Times New Roman" w:hAnsi="Times New Roman" w:cs="Times New Roman"/>
          <w:iCs/>
          <w:sz w:val="24"/>
          <w:szCs w:val="24"/>
          <w:lang w:val="sr-Cyrl-CS"/>
        </w:rPr>
        <w:t xml:space="preserve"> </w:t>
      </w:r>
      <w:r w:rsidR="00B25721" w:rsidRPr="00302183">
        <w:rPr>
          <w:rFonts w:ascii="Times New Roman" w:hAnsi="Times New Roman" w:cs="Times New Roman"/>
          <w:iCs/>
          <w:sz w:val="24"/>
          <w:szCs w:val="24"/>
          <w:lang w:val="sr-Cyrl-CS"/>
        </w:rPr>
        <w:t>Љубица Митић</w:t>
      </w:r>
      <w:r w:rsidRPr="00302183">
        <w:rPr>
          <w:rFonts w:ascii="Times New Roman" w:hAnsi="Times New Roman" w:cs="Times New Roman"/>
          <w:iCs/>
          <w:sz w:val="24"/>
          <w:szCs w:val="24"/>
        </w:rPr>
        <w:t xml:space="preserve">  (у даљем тексту: </w:t>
      </w:r>
      <w:r w:rsidRPr="00302183">
        <w:rPr>
          <w:rFonts w:ascii="Times New Roman" w:eastAsia="Times New Roman" w:hAnsi="Times New Roman" w:cs="Times New Roman"/>
          <w:b/>
          <w:sz w:val="24"/>
          <w:szCs w:val="24"/>
          <w:lang w:val="sr-Cyrl-CS"/>
        </w:rPr>
        <w:t>Наручилац</w:t>
      </w:r>
      <w:r w:rsidRPr="00302183">
        <w:rPr>
          <w:rFonts w:ascii="Times New Roman" w:hAnsi="Times New Roman" w:cs="Times New Roman"/>
          <w:iCs/>
          <w:sz w:val="24"/>
          <w:szCs w:val="24"/>
        </w:rPr>
        <w:t>)</w:t>
      </w:r>
    </w:p>
    <w:p w:rsidR="003C020F" w:rsidRPr="00302183" w:rsidRDefault="003C020F" w:rsidP="00106EF7">
      <w:pPr>
        <w:spacing w:after="0" w:line="240" w:lineRule="auto"/>
        <w:rPr>
          <w:rFonts w:ascii="Times New Roman" w:hAnsi="Times New Roman" w:cs="Times New Roman"/>
          <w:i/>
          <w:iCs/>
          <w:sz w:val="24"/>
          <w:szCs w:val="24"/>
        </w:rPr>
      </w:pPr>
    </w:p>
    <w:p w:rsidR="003C020F" w:rsidRPr="00302183" w:rsidRDefault="003C020F" w:rsidP="00106EF7">
      <w:pPr>
        <w:spacing w:after="0" w:line="240" w:lineRule="auto"/>
        <w:rPr>
          <w:rFonts w:ascii="Times New Roman" w:hAnsi="Times New Roman" w:cs="Times New Roman"/>
          <w:iCs/>
          <w:sz w:val="24"/>
          <w:szCs w:val="24"/>
        </w:rPr>
      </w:pPr>
      <w:r w:rsidRPr="00302183">
        <w:rPr>
          <w:rFonts w:ascii="Times New Roman" w:hAnsi="Times New Roman" w:cs="Times New Roman"/>
          <w:iCs/>
          <w:sz w:val="24"/>
          <w:szCs w:val="24"/>
        </w:rPr>
        <w:t>и</w:t>
      </w:r>
    </w:p>
    <w:p w:rsidR="003C020F" w:rsidRPr="00302183" w:rsidRDefault="003C020F" w:rsidP="00106EF7">
      <w:pPr>
        <w:autoSpaceDE w:val="0"/>
        <w:autoSpaceDN w:val="0"/>
        <w:adjustRightInd w:val="0"/>
        <w:spacing w:after="0" w:line="240" w:lineRule="auto"/>
        <w:rPr>
          <w:rFonts w:ascii="Times New Roman" w:eastAsia="Times New Roman" w:hAnsi="Times New Roman" w:cs="Times New Roman"/>
          <w:sz w:val="24"/>
          <w:szCs w:val="24"/>
          <w:lang w:val="sr-Cyrl-CS"/>
        </w:rPr>
      </w:pP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 xml:space="preserve">__________________________________ са седиштем у ___________________, улица __________________________,бр._____, ПИБ _________________, Матични број _________број рачуна ____________________, назив банке __________________, телефон ________, телефакс________________, кога заступа _______________________ (у даљем тексту: Добављач) </w:t>
      </w:r>
    </w:p>
    <w:p w:rsidR="00DD7245" w:rsidRPr="00302183" w:rsidRDefault="00DD7245" w:rsidP="00106EF7">
      <w:pPr>
        <w:spacing w:after="0" w:line="240" w:lineRule="auto"/>
        <w:rPr>
          <w:rFonts w:ascii="Times New Roman" w:hAnsi="Times New Roman" w:cs="Times New Roman"/>
          <w:sz w:val="24"/>
          <w:szCs w:val="24"/>
          <w:lang w:val="ru-RU"/>
        </w:rPr>
      </w:pPr>
    </w:p>
    <w:p w:rsidR="003C020F" w:rsidRPr="00302183" w:rsidRDefault="003C020F" w:rsidP="00106EF7">
      <w:pPr>
        <w:spacing w:after="0" w:line="240" w:lineRule="auto"/>
        <w:rPr>
          <w:rFonts w:ascii="Times New Roman" w:hAnsi="Times New Roman" w:cs="Times New Roman"/>
          <w:sz w:val="24"/>
          <w:szCs w:val="24"/>
          <w:lang w:val="ru-RU"/>
        </w:rPr>
      </w:pPr>
      <w:r w:rsidRPr="00302183">
        <w:rPr>
          <w:rFonts w:ascii="Times New Roman" w:hAnsi="Times New Roman" w:cs="Times New Roman"/>
          <w:sz w:val="24"/>
          <w:szCs w:val="24"/>
          <w:lang w:val="ru-RU"/>
        </w:rPr>
        <w:t>Опционо ________________________________________________________________________________________________________________________________________________________________</w:t>
      </w:r>
      <w:r w:rsidR="00DD7245" w:rsidRPr="00302183">
        <w:rPr>
          <w:rFonts w:ascii="Times New Roman" w:hAnsi="Times New Roman" w:cs="Times New Roman"/>
          <w:sz w:val="24"/>
          <w:szCs w:val="24"/>
          <w:lang w:val="ru-RU"/>
        </w:rPr>
        <w:t>______</w:t>
      </w:r>
    </w:p>
    <w:p w:rsidR="003C020F" w:rsidRPr="00302183" w:rsidRDefault="003C020F" w:rsidP="00106EF7">
      <w:pPr>
        <w:spacing w:after="0" w:line="240" w:lineRule="auto"/>
        <w:jc w:val="both"/>
        <w:rPr>
          <w:rFonts w:ascii="Times New Roman" w:hAnsi="Times New Roman" w:cs="Times New Roman"/>
          <w:sz w:val="24"/>
          <w:szCs w:val="24"/>
          <w:lang w:val="sr-Cyrl-CS"/>
        </w:rPr>
      </w:pPr>
      <w:r w:rsidRPr="00302183">
        <w:rPr>
          <w:rFonts w:ascii="Times New Roman" w:hAnsi="Times New Roman" w:cs="Times New Roman"/>
          <w:sz w:val="24"/>
          <w:szCs w:val="24"/>
          <w:lang w:val="sr-Cyrl-CS"/>
        </w:rPr>
        <w:t>(у дата поља, унети податке за  подизвођаче или учеснике у заједничкој понуди, уколико понуђач не наступа самостално)</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b/>
          <w:sz w:val="24"/>
          <w:szCs w:val="24"/>
          <w:lang w:val="sr-Cyrl-CS"/>
        </w:rPr>
        <w:t>Основ уговора</w:t>
      </w:r>
      <w:r w:rsidRPr="00302183">
        <w:rPr>
          <w:rFonts w:ascii="Times New Roman" w:eastAsia="Times New Roman" w:hAnsi="Times New Roman" w:cs="Times New Roman"/>
          <w:sz w:val="24"/>
          <w:szCs w:val="24"/>
          <w:lang w:val="sr-Cyrl-CS"/>
        </w:rPr>
        <w:t>:</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iCs/>
          <w:sz w:val="24"/>
          <w:szCs w:val="24"/>
        </w:rPr>
        <w:t xml:space="preserve">ЈН </w:t>
      </w:r>
      <w:r w:rsidRPr="00302183">
        <w:rPr>
          <w:rFonts w:ascii="Times New Roman" w:eastAsia="Times New Roman" w:hAnsi="Times New Roman" w:cs="Times New Roman"/>
          <w:iCs/>
          <w:sz w:val="24"/>
          <w:szCs w:val="24"/>
          <w:lang w:val="sr-Cyrl-CS"/>
        </w:rPr>
        <w:t>б</w:t>
      </w:r>
      <w:r w:rsidRPr="00302183">
        <w:rPr>
          <w:rFonts w:ascii="Times New Roman" w:eastAsia="Times New Roman" w:hAnsi="Times New Roman" w:cs="Times New Roman"/>
          <w:iCs/>
          <w:sz w:val="24"/>
          <w:szCs w:val="24"/>
        </w:rPr>
        <w:t>рој</w:t>
      </w:r>
      <w:r w:rsidRPr="00302183">
        <w:rPr>
          <w:rFonts w:ascii="Times New Roman" w:eastAsia="Times New Roman" w:hAnsi="Times New Roman" w:cs="Times New Roman"/>
          <w:iCs/>
          <w:sz w:val="24"/>
          <w:szCs w:val="24"/>
          <w:lang w:val="sr-Cyrl-CS"/>
        </w:rPr>
        <w:t xml:space="preserve"> </w:t>
      </w:r>
      <w:r w:rsidR="00CB434A">
        <w:rPr>
          <w:rFonts w:ascii="Times New Roman" w:eastAsia="Times New Roman" w:hAnsi="Times New Roman" w:cs="Times New Roman"/>
          <w:iCs/>
          <w:sz w:val="24"/>
          <w:szCs w:val="24"/>
          <w:lang w:val="sr-Cyrl-CS"/>
        </w:rPr>
        <w:t>2/2020</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iCs/>
          <w:sz w:val="24"/>
          <w:szCs w:val="24"/>
        </w:rPr>
        <w:t xml:space="preserve">Број и датум </w:t>
      </w:r>
      <w:r w:rsidRPr="00302183">
        <w:rPr>
          <w:rFonts w:ascii="Times New Roman" w:eastAsia="Times New Roman" w:hAnsi="Times New Roman" w:cs="Times New Roman"/>
          <w:iCs/>
          <w:sz w:val="24"/>
          <w:szCs w:val="24"/>
          <w:lang w:val="sr-Cyrl-CS"/>
        </w:rPr>
        <w:t>О</w:t>
      </w:r>
      <w:r w:rsidRPr="00302183">
        <w:rPr>
          <w:rFonts w:ascii="Times New Roman" w:eastAsia="Times New Roman" w:hAnsi="Times New Roman" w:cs="Times New Roman"/>
          <w:iCs/>
          <w:sz w:val="24"/>
          <w:szCs w:val="24"/>
        </w:rPr>
        <w:t>длуке о додели уговора:</w:t>
      </w:r>
      <w:r w:rsidRPr="00302183">
        <w:rPr>
          <w:rFonts w:ascii="Times New Roman" w:eastAsia="Times New Roman" w:hAnsi="Times New Roman" w:cs="Times New Roman"/>
          <w:iCs/>
          <w:sz w:val="24"/>
          <w:szCs w:val="24"/>
          <w:lang w:val="sr-Cyrl-CS"/>
        </w:rPr>
        <w:t>______________________(</w:t>
      </w:r>
      <w:r w:rsidRPr="00302183">
        <w:rPr>
          <w:rFonts w:ascii="Times New Roman" w:eastAsia="Times New Roman" w:hAnsi="Times New Roman" w:cs="Times New Roman"/>
          <w:i/>
          <w:iCs/>
          <w:sz w:val="24"/>
          <w:szCs w:val="24"/>
          <w:lang w:val="sr-Cyrl-CS"/>
        </w:rPr>
        <w:t>попуњава наручилац)</w:t>
      </w:r>
    </w:p>
    <w:p w:rsidR="003C020F" w:rsidRPr="00302183" w:rsidRDefault="003C020F" w:rsidP="00106EF7">
      <w:pPr>
        <w:spacing w:after="0" w:line="240" w:lineRule="auto"/>
        <w:jc w:val="both"/>
        <w:rPr>
          <w:rFonts w:ascii="Times New Roman" w:hAnsi="Times New Roman" w:cs="Times New Roman"/>
          <w:sz w:val="24"/>
          <w:szCs w:val="24"/>
          <w:lang w:val="sr-Cyrl-CS"/>
        </w:rPr>
      </w:pPr>
      <w:r w:rsidRPr="00302183">
        <w:rPr>
          <w:rFonts w:ascii="Times New Roman" w:hAnsi="Times New Roman" w:cs="Times New Roman"/>
          <w:iCs/>
          <w:sz w:val="24"/>
          <w:szCs w:val="24"/>
        </w:rPr>
        <w:t xml:space="preserve">Понуда изабраног понуђача бр. </w:t>
      </w:r>
      <w:r w:rsidRPr="00302183">
        <w:rPr>
          <w:rFonts w:ascii="Times New Roman" w:hAnsi="Times New Roman" w:cs="Times New Roman"/>
          <w:iCs/>
          <w:sz w:val="24"/>
          <w:szCs w:val="24"/>
          <w:lang w:val="sr-Cyrl-CS"/>
        </w:rPr>
        <w:t>___</w:t>
      </w:r>
      <w:r w:rsidRPr="00302183">
        <w:rPr>
          <w:rFonts w:ascii="Times New Roman" w:hAnsi="Times New Roman" w:cs="Times New Roman"/>
          <w:iCs/>
          <w:sz w:val="24"/>
          <w:szCs w:val="24"/>
        </w:rPr>
        <w:t>______ од</w:t>
      </w:r>
      <w:r w:rsidRPr="00302183">
        <w:rPr>
          <w:rFonts w:ascii="Times New Roman" w:hAnsi="Times New Roman" w:cs="Times New Roman"/>
          <w:iCs/>
          <w:sz w:val="24"/>
          <w:szCs w:val="24"/>
          <w:lang w:val="sr-Cyrl-CS"/>
        </w:rPr>
        <w:t xml:space="preserve"> ____________________</w:t>
      </w:r>
      <w:r w:rsidR="00CB434A">
        <w:rPr>
          <w:rFonts w:ascii="Times New Roman" w:hAnsi="Times New Roman" w:cs="Times New Roman"/>
          <w:iCs/>
          <w:sz w:val="24"/>
          <w:szCs w:val="24"/>
          <w:lang w:val="sr-Cyrl-CS"/>
        </w:rPr>
        <w:t>2020</w:t>
      </w:r>
      <w:r w:rsidRPr="00302183">
        <w:rPr>
          <w:rFonts w:ascii="Times New Roman" w:hAnsi="Times New Roman" w:cs="Times New Roman"/>
          <w:iCs/>
          <w:sz w:val="24"/>
          <w:szCs w:val="24"/>
          <w:lang w:val="sr-Cyrl-CS"/>
        </w:rPr>
        <w:t>. године</w:t>
      </w:r>
      <w:r w:rsidRPr="00302183">
        <w:rPr>
          <w:rFonts w:ascii="Times New Roman" w:hAnsi="Times New Roman" w:cs="Times New Roman"/>
          <w:iCs/>
          <w:sz w:val="24"/>
          <w:szCs w:val="24"/>
        </w:rPr>
        <w:t>.</w:t>
      </w:r>
    </w:p>
    <w:p w:rsidR="003C020F" w:rsidRPr="00302183" w:rsidRDefault="003C020F" w:rsidP="00106EF7">
      <w:pPr>
        <w:spacing w:after="0" w:line="240" w:lineRule="auto"/>
        <w:rPr>
          <w:rFonts w:ascii="Times New Roman" w:hAnsi="Times New Roman" w:cs="Times New Roman"/>
          <w:sz w:val="24"/>
          <w:szCs w:val="24"/>
          <w:lang w:val="sr-Cyrl-CS"/>
        </w:rPr>
      </w:pPr>
    </w:p>
    <w:p w:rsidR="003C020F" w:rsidRPr="00302183" w:rsidRDefault="003C020F" w:rsidP="00106EF7">
      <w:pPr>
        <w:autoSpaceDE w:val="0"/>
        <w:autoSpaceDN w:val="0"/>
        <w:adjustRightInd w:val="0"/>
        <w:spacing w:after="0" w:line="240" w:lineRule="auto"/>
        <w:jc w:val="center"/>
        <w:rPr>
          <w:rFonts w:ascii="Times New Roman" w:hAnsi="Times New Roman" w:cs="Times New Roman"/>
          <w:b/>
          <w:bCs/>
          <w:sz w:val="24"/>
          <w:szCs w:val="24"/>
          <w:lang w:val="ru-RU"/>
        </w:rPr>
      </w:pPr>
      <w:r w:rsidRPr="00302183">
        <w:rPr>
          <w:rFonts w:ascii="Times New Roman" w:hAnsi="Times New Roman" w:cs="Times New Roman"/>
          <w:b/>
          <w:bCs/>
          <w:sz w:val="24"/>
          <w:szCs w:val="24"/>
          <w:lang w:val="sr-Cyrl-CS"/>
        </w:rPr>
        <w:t>Члан</w:t>
      </w:r>
      <w:r w:rsidRPr="00302183">
        <w:rPr>
          <w:rFonts w:ascii="Times New Roman" w:hAnsi="Times New Roman" w:cs="Times New Roman"/>
          <w:b/>
          <w:bCs/>
          <w:sz w:val="24"/>
          <w:szCs w:val="24"/>
          <w:lang w:val="ru-RU"/>
        </w:rPr>
        <w:t xml:space="preserve"> 1.</w:t>
      </w:r>
    </w:p>
    <w:p w:rsidR="003942F7" w:rsidRPr="00302183" w:rsidRDefault="003942F7" w:rsidP="003942F7">
      <w:pPr>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Уговорне стране констатују:</w:t>
      </w:r>
    </w:p>
    <w:p w:rsidR="00B25721" w:rsidRPr="00302183" w:rsidRDefault="00B25721" w:rsidP="00B25721">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да је Наручилац, на основу чл. 39. Закона о јавним набавкама („Сл. гласник РС“, број 124/2012,14/2015 и 68/2015), спровео</w:t>
      </w:r>
      <w:r w:rsidR="009C0BDC">
        <w:rPr>
          <w:rFonts w:ascii="Times New Roman" w:eastAsia="Times New Roman" w:hAnsi="Times New Roman" w:cs="Times New Roman"/>
          <w:sz w:val="24"/>
          <w:szCs w:val="24"/>
          <w:lang w:val="sr-Cyrl-CS"/>
        </w:rPr>
        <w:t xml:space="preserve"> отворени </w:t>
      </w:r>
      <w:r w:rsidRPr="00302183">
        <w:rPr>
          <w:rFonts w:ascii="Times New Roman" w:eastAsia="Times New Roman" w:hAnsi="Times New Roman" w:cs="Times New Roman"/>
          <w:sz w:val="24"/>
          <w:szCs w:val="24"/>
          <w:lang w:val="sr-Cyrl-CS"/>
        </w:rPr>
        <w:t xml:space="preserve"> поступак, ред. бр. </w:t>
      </w:r>
      <w:r w:rsidR="00CB434A">
        <w:rPr>
          <w:rFonts w:ascii="Times New Roman" w:eastAsia="Times New Roman" w:hAnsi="Times New Roman" w:cs="Times New Roman"/>
          <w:sz w:val="24"/>
          <w:szCs w:val="24"/>
          <w:lang w:val="sr-Cyrl-CS"/>
        </w:rPr>
        <w:t>2/2020</w:t>
      </w:r>
      <w:r w:rsidRPr="00302183">
        <w:rPr>
          <w:rFonts w:ascii="Times New Roman" w:eastAsia="Times New Roman" w:hAnsi="Times New Roman" w:cs="Times New Roman"/>
          <w:sz w:val="24"/>
          <w:szCs w:val="24"/>
          <w:lang w:val="sr-Cyrl-CS"/>
        </w:rPr>
        <w:t>;</w:t>
      </w:r>
    </w:p>
    <w:p w:rsidR="00B25721" w:rsidRPr="00302183" w:rsidRDefault="00B25721" w:rsidP="00B25721">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да је Добављач  ________</w:t>
      </w:r>
      <w:r w:rsidR="00CB434A">
        <w:rPr>
          <w:rFonts w:ascii="Times New Roman" w:eastAsia="Times New Roman" w:hAnsi="Times New Roman" w:cs="Times New Roman"/>
          <w:sz w:val="24"/>
          <w:szCs w:val="24"/>
          <w:lang w:val="sr-Cyrl-CS"/>
        </w:rPr>
        <w:t>2020</w:t>
      </w:r>
      <w:r w:rsidRPr="00302183">
        <w:rPr>
          <w:rFonts w:ascii="Times New Roman" w:eastAsia="Times New Roman" w:hAnsi="Times New Roman" w:cs="Times New Roman"/>
          <w:sz w:val="24"/>
          <w:szCs w:val="24"/>
          <w:lang w:val="sr-Cyrl-CS"/>
        </w:rPr>
        <w:t>. године, доставио понуду бр. _________, која се налази у прилогу уговора и саставни је део истог;</w:t>
      </w:r>
    </w:p>
    <w:p w:rsidR="00B25721" w:rsidRPr="00302183" w:rsidRDefault="00B25721" w:rsidP="00B25721">
      <w:pPr>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понуда је код Наручиоца, заведена под бројем __________ од ___________</w:t>
      </w:r>
      <w:r w:rsidR="00CB434A">
        <w:rPr>
          <w:rFonts w:ascii="Times New Roman" w:eastAsia="Times New Roman" w:hAnsi="Times New Roman" w:cs="Times New Roman"/>
          <w:sz w:val="24"/>
          <w:szCs w:val="24"/>
          <w:lang w:val="sr-Cyrl-CS"/>
        </w:rPr>
        <w:t>2020</w:t>
      </w:r>
      <w:r w:rsidRPr="00302183">
        <w:rPr>
          <w:rFonts w:ascii="Times New Roman" w:eastAsia="Times New Roman" w:hAnsi="Times New Roman" w:cs="Times New Roman"/>
          <w:sz w:val="24"/>
          <w:szCs w:val="24"/>
          <w:lang w:val="sr-Cyrl-CS"/>
        </w:rPr>
        <w:t>. године (попуњава Наручилац)</w:t>
      </w:r>
    </w:p>
    <w:p w:rsidR="00B25721" w:rsidRPr="00302183" w:rsidRDefault="00B25721" w:rsidP="00B25721">
      <w:pPr>
        <w:pStyle w:val="ListParagraph"/>
        <w:numPr>
          <w:ilvl w:val="0"/>
          <w:numId w:val="7"/>
        </w:numPr>
        <w:autoSpaceDE w:val="0"/>
        <w:autoSpaceDN w:val="0"/>
        <w:adjustRightInd w:val="0"/>
        <w:ind w:left="709" w:hanging="283"/>
        <w:rPr>
          <w:lang w:val="sr-Cyrl-CS"/>
        </w:rPr>
      </w:pPr>
      <w:r w:rsidRPr="00302183">
        <w:rPr>
          <w:lang w:val="sr-Cyrl-CS"/>
        </w:rPr>
        <w:t>да понуда у потпуности одговара условима из конкурсне документације.</w:t>
      </w:r>
    </w:p>
    <w:p w:rsidR="003C020F" w:rsidRPr="00302183" w:rsidRDefault="003C020F" w:rsidP="00B25721">
      <w:pPr>
        <w:autoSpaceDE w:val="0"/>
        <w:autoSpaceDN w:val="0"/>
        <w:adjustRightInd w:val="0"/>
        <w:spacing w:after="0" w:line="240" w:lineRule="auto"/>
        <w:rPr>
          <w:rFonts w:ascii="Times New Roman" w:hAnsi="Times New Roman" w:cs="Times New Roman"/>
          <w:b/>
          <w:bCs/>
          <w:sz w:val="24"/>
          <w:szCs w:val="24"/>
          <w:lang w:val="ru-RU"/>
        </w:rPr>
      </w:pPr>
      <w:r w:rsidRPr="00302183">
        <w:rPr>
          <w:rFonts w:ascii="Times New Roman" w:hAnsi="Times New Roman" w:cs="Times New Roman"/>
          <w:b/>
          <w:bCs/>
          <w:sz w:val="24"/>
          <w:szCs w:val="24"/>
          <w:lang w:val="ru-RU"/>
        </w:rPr>
        <w:t xml:space="preserve"> </w:t>
      </w:r>
    </w:p>
    <w:p w:rsidR="003C020F" w:rsidRPr="00302183" w:rsidRDefault="003C020F" w:rsidP="00106EF7">
      <w:pPr>
        <w:spacing w:after="0" w:line="240" w:lineRule="auto"/>
        <w:rPr>
          <w:rFonts w:ascii="Times New Roman" w:hAnsi="Times New Roman" w:cs="Times New Roman"/>
          <w:sz w:val="24"/>
          <w:szCs w:val="24"/>
          <w:lang w:val="sr-Cyrl-CS"/>
        </w:rPr>
      </w:pPr>
      <w:r w:rsidRPr="00302183">
        <w:rPr>
          <w:rFonts w:ascii="Times New Roman" w:hAnsi="Times New Roman" w:cs="Times New Roman"/>
          <w:b/>
          <w:sz w:val="24"/>
          <w:szCs w:val="24"/>
          <w:lang w:val="sr-Cyrl-CS"/>
        </w:rPr>
        <w:t>ПРЕДМЕТ УГОВОРА</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rPr>
        <w:t xml:space="preserve">Члан </w:t>
      </w:r>
      <w:r w:rsidRPr="00302183">
        <w:rPr>
          <w:rFonts w:ascii="Times New Roman" w:hAnsi="Times New Roman" w:cs="Times New Roman"/>
          <w:b/>
          <w:sz w:val="24"/>
          <w:szCs w:val="24"/>
          <w:lang w:val="sr-Cyrl-CS"/>
        </w:rPr>
        <w:t>2.</w:t>
      </w:r>
    </w:p>
    <w:p w:rsidR="003C020F" w:rsidRPr="00302183" w:rsidRDefault="003C020F" w:rsidP="00106EF7">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lang w:val="sr-Cyrl-CS"/>
        </w:rPr>
        <w:t xml:space="preserve">           </w:t>
      </w:r>
      <w:r w:rsidRPr="00302183">
        <w:rPr>
          <w:rFonts w:ascii="Times New Roman" w:eastAsia="Times New Roman" w:hAnsi="Times New Roman" w:cs="Times New Roman"/>
          <w:sz w:val="24"/>
          <w:szCs w:val="24"/>
        </w:rPr>
        <w:t xml:space="preserve">Предмет овог уговора </w:t>
      </w:r>
      <w:r w:rsidRPr="00302183">
        <w:rPr>
          <w:rFonts w:ascii="Times New Roman" w:eastAsia="Times New Roman" w:hAnsi="Times New Roman" w:cs="Times New Roman"/>
          <w:sz w:val="24"/>
          <w:szCs w:val="24"/>
          <w:lang w:val="sr-Cyrl-CS"/>
        </w:rPr>
        <w:t xml:space="preserve"> је </w:t>
      </w:r>
      <w:r w:rsidR="007B369A">
        <w:rPr>
          <w:rFonts w:ascii="Times New Roman" w:eastAsia="Times New Roman" w:hAnsi="Times New Roman" w:cs="Times New Roman"/>
          <w:b/>
          <w:sz w:val="24"/>
          <w:szCs w:val="24"/>
          <w:lang w:val="sr-Cyrl-CS"/>
        </w:rPr>
        <w:t>н</w:t>
      </w:r>
      <w:r w:rsidR="003942F7" w:rsidRPr="00302183">
        <w:rPr>
          <w:rFonts w:ascii="Times New Roman" w:eastAsia="Times New Roman" w:hAnsi="Times New Roman" w:cs="Times New Roman"/>
          <w:b/>
          <w:sz w:val="24"/>
          <w:szCs w:val="24"/>
          <w:lang w:val="sr-Cyrl-CS"/>
        </w:rPr>
        <w:t>абавка и испорука електричне енергије</w:t>
      </w:r>
      <w:r w:rsidRPr="00302183">
        <w:rPr>
          <w:rFonts w:ascii="Times New Roman" w:hAnsi="Times New Roman" w:cs="Times New Roman"/>
          <w:sz w:val="24"/>
          <w:szCs w:val="24"/>
        </w:rPr>
        <w:t xml:space="preserve"> </w:t>
      </w:r>
      <w:r w:rsidRPr="00302183">
        <w:rPr>
          <w:rFonts w:ascii="Times New Roman" w:eastAsia="Times New Roman" w:hAnsi="Times New Roman" w:cs="Times New Roman"/>
          <w:sz w:val="24"/>
          <w:szCs w:val="24"/>
          <w:lang w:val="sr-Cyrl-CS"/>
        </w:rPr>
        <w:t>у количини и на начин утврђен овим уговором, а у складу са конкурсном документацијом  и понудом Добављача, у свему у складу са свим важећим законским и подзаконским прописима који регулишу испоруку електричне енергије.</w:t>
      </w:r>
    </w:p>
    <w:p w:rsidR="00260099" w:rsidRPr="00302183" w:rsidRDefault="00260099" w:rsidP="00106EF7">
      <w:pPr>
        <w:tabs>
          <w:tab w:val="left" w:pos="3600"/>
        </w:tabs>
        <w:spacing w:after="0" w:line="240" w:lineRule="auto"/>
        <w:jc w:val="both"/>
        <w:rPr>
          <w:rFonts w:ascii="Times New Roman" w:hAnsi="Times New Roman" w:cs="Times New Roman"/>
          <w:b/>
          <w:sz w:val="24"/>
          <w:szCs w:val="24"/>
          <w:lang w:val="sr-Cyrl-CS"/>
        </w:rPr>
      </w:pPr>
    </w:p>
    <w:p w:rsidR="003C020F" w:rsidRPr="00302183" w:rsidRDefault="003C020F" w:rsidP="00106EF7">
      <w:pPr>
        <w:tabs>
          <w:tab w:val="left" w:pos="3600"/>
        </w:tabs>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КОЛИЧИНА И КВАЛИТЕТ ЕЛЕКТРИЧНЕ ЕНЕРГИЈЕ</w:t>
      </w:r>
    </w:p>
    <w:p w:rsidR="003C020F" w:rsidRPr="00302183" w:rsidRDefault="003C020F" w:rsidP="00106EF7">
      <w:pPr>
        <w:tabs>
          <w:tab w:val="left" w:pos="3600"/>
        </w:tabs>
        <w:spacing w:after="0" w:line="240" w:lineRule="auto"/>
        <w:jc w:val="both"/>
        <w:rPr>
          <w:rFonts w:ascii="Times New Roman" w:hAnsi="Times New Roman" w:cs="Times New Roman"/>
          <w:b/>
          <w:sz w:val="24"/>
          <w:szCs w:val="24"/>
          <w:lang w:val="sr-Cyrl-CS"/>
        </w:rPr>
      </w:pPr>
    </w:p>
    <w:p w:rsidR="003C020F" w:rsidRPr="00302183" w:rsidRDefault="003C020F" w:rsidP="00106EF7">
      <w:pPr>
        <w:tabs>
          <w:tab w:val="left" w:pos="3600"/>
        </w:tabs>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3.</w:t>
      </w:r>
    </w:p>
    <w:p w:rsidR="00DC552A" w:rsidRPr="00DC552A" w:rsidRDefault="00DC552A" w:rsidP="00DC552A">
      <w:pPr>
        <w:tabs>
          <w:tab w:val="left" w:pos="3600"/>
        </w:tabs>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C552A">
        <w:rPr>
          <w:rFonts w:ascii="Times New Roman" w:eastAsia="Times New Roman" w:hAnsi="Times New Roman" w:cs="Times New Roman"/>
          <w:color w:val="000000"/>
          <w:kern w:val="1"/>
          <w:sz w:val="24"/>
          <w:szCs w:val="24"/>
          <w:lang w:val="sr-Cyrl-CS" w:eastAsia="ar-SA"/>
        </w:rPr>
        <w:t xml:space="preserve">            Уговорне стране обавезу испоруке и продаје, односно преузимања и плаћања електричне енергије извршиће према следећем:</w:t>
      </w:r>
    </w:p>
    <w:p w:rsidR="00DC552A" w:rsidRPr="00DC552A" w:rsidRDefault="00DC552A" w:rsidP="00DC552A">
      <w:pPr>
        <w:tabs>
          <w:tab w:val="left" w:pos="3600"/>
        </w:tabs>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C552A">
        <w:rPr>
          <w:rFonts w:ascii="Times New Roman" w:eastAsia="Times New Roman" w:hAnsi="Times New Roman" w:cs="Times New Roman"/>
          <w:color w:val="000000"/>
          <w:kern w:val="1"/>
          <w:sz w:val="24"/>
          <w:szCs w:val="24"/>
          <w:lang w:val="sr-Cyrl-CS" w:eastAsia="ar-SA"/>
        </w:rPr>
        <w:t>- Врста продаје: потпуно снабдевање електричном енергијом са балансном одговорношћу</w:t>
      </w:r>
    </w:p>
    <w:p w:rsidR="00DC552A" w:rsidRPr="00DC552A" w:rsidRDefault="00DC552A" w:rsidP="00DC552A">
      <w:pPr>
        <w:autoSpaceDE w:val="0"/>
        <w:autoSpaceDN w:val="0"/>
        <w:adjustRightInd w:val="0"/>
        <w:spacing w:after="0" w:line="240" w:lineRule="auto"/>
        <w:jc w:val="both"/>
        <w:rPr>
          <w:rFonts w:ascii="Times New Roman" w:eastAsia="Times New Roman" w:hAnsi="Times New Roman" w:cs="Times New Roman"/>
          <w:bCs/>
          <w:iCs/>
          <w:color w:val="000000"/>
          <w:sz w:val="24"/>
          <w:szCs w:val="24"/>
          <w:lang w:val="sr-Cyrl-CS"/>
        </w:rPr>
      </w:pPr>
      <w:r w:rsidRPr="00DC552A">
        <w:rPr>
          <w:rFonts w:ascii="Times New Roman" w:eastAsia="Times New Roman" w:hAnsi="Times New Roman" w:cs="Times New Roman"/>
          <w:color w:val="000000"/>
          <w:kern w:val="1"/>
          <w:sz w:val="24"/>
          <w:szCs w:val="24"/>
          <w:lang w:val="sr-Cyrl-CS" w:eastAsia="ar-SA"/>
        </w:rPr>
        <w:t>- Период испоруке</w:t>
      </w:r>
      <w:r w:rsidRPr="00CA6715">
        <w:rPr>
          <w:rFonts w:ascii="Times New Roman" w:eastAsia="Times New Roman" w:hAnsi="Times New Roman" w:cs="Times New Roman"/>
          <w:color w:val="000000"/>
          <w:kern w:val="1"/>
          <w:sz w:val="24"/>
          <w:szCs w:val="24"/>
          <w:lang w:val="sr-Cyrl-CS" w:eastAsia="ar-SA"/>
        </w:rPr>
        <w:t xml:space="preserve">: </w:t>
      </w:r>
      <w:r w:rsidR="00EB112D">
        <w:rPr>
          <w:rFonts w:ascii="Times New Roman" w:eastAsia="Times New Roman" w:hAnsi="Times New Roman" w:cs="Times New Roman"/>
          <w:bCs/>
          <w:iCs/>
          <w:color w:val="000000"/>
          <w:sz w:val="24"/>
          <w:szCs w:val="24"/>
          <w:lang w:val="sr-Cyrl-CS"/>
        </w:rPr>
        <w:t>12</w:t>
      </w:r>
      <w:r w:rsidRPr="00CA6715">
        <w:rPr>
          <w:rFonts w:ascii="Times New Roman" w:eastAsia="Times New Roman" w:hAnsi="Times New Roman" w:cs="Times New Roman"/>
          <w:bCs/>
          <w:iCs/>
          <w:color w:val="000000"/>
          <w:sz w:val="24"/>
          <w:szCs w:val="24"/>
          <w:lang w:val="sr-Cyrl-CS"/>
        </w:rPr>
        <w:t xml:space="preserve"> месец</w:t>
      </w:r>
      <w:r w:rsidR="00EB112D">
        <w:rPr>
          <w:rFonts w:ascii="Times New Roman" w:eastAsia="Times New Roman" w:hAnsi="Times New Roman" w:cs="Times New Roman"/>
          <w:bCs/>
          <w:iCs/>
          <w:color w:val="000000"/>
          <w:sz w:val="24"/>
          <w:szCs w:val="24"/>
          <w:lang w:val="sr-Cyrl-CS"/>
        </w:rPr>
        <w:t>и</w:t>
      </w:r>
      <w:r w:rsidR="00CA6715" w:rsidRPr="00CA6715">
        <w:rPr>
          <w:rFonts w:ascii="Times New Roman" w:eastAsia="Times New Roman" w:hAnsi="Times New Roman" w:cs="Times New Roman"/>
          <w:bCs/>
          <w:iCs/>
          <w:color w:val="000000"/>
          <w:sz w:val="24"/>
          <w:szCs w:val="24"/>
          <w:lang w:val="sr-Cyrl-CS"/>
        </w:rPr>
        <w:t>,</w:t>
      </w:r>
      <w:r w:rsidRPr="00DC552A">
        <w:rPr>
          <w:rFonts w:ascii="Times New Roman" w:eastAsia="Times New Roman" w:hAnsi="Times New Roman" w:cs="Times New Roman"/>
          <w:color w:val="000000"/>
          <w:sz w:val="24"/>
          <w:szCs w:val="24"/>
          <w:lang w:val="sr-Cyrl-CS"/>
        </w:rPr>
        <w:t xml:space="preserve"> односно од дана обостраног  потписивања уговора и </w:t>
      </w:r>
      <w:r w:rsidRPr="00DC552A">
        <w:rPr>
          <w:rFonts w:ascii="Times New Roman" w:eastAsia="Times New Roman" w:hAnsi="Times New Roman" w:cs="Times New Roman"/>
          <w:bCs/>
          <w:iCs/>
          <w:color w:val="000000"/>
          <w:sz w:val="24"/>
          <w:szCs w:val="24"/>
          <w:lang w:val="sr-Latn-CS"/>
        </w:rPr>
        <w:t xml:space="preserve">завршетка законске процедуре промене </w:t>
      </w:r>
      <w:r w:rsidRPr="00DC552A">
        <w:rPr>
          <w:rFonts w:ascii="Times New Roman" w:eastAsia="Times New Roman" w:hAnsi="Times New Roman" w:cs="Times New Roman"/>
          <w:bCs/>
          <w:iCs/>
          <w:color w:val="000000"/>
          <w:sz w:val="24"/>
          <w:szCs w:val="24"/>
          <w:lang w:val="sr-Cyrl-CS"/>
        </w:rPr>
        <w:t>снабдевача,  у случају да се набавка не оконча до наведеног датума, од 00:00 часова до 24:00 часова.</w:t>
      </w:r>
    </w:p>
    <w:p w:rsidR="00DC552A" w:rsidRPr="00DC552A" w:rsidRDefault="00DC552A" w:rsidP="00DC552A">
      <w:pPr>
        <w:tabs>
          <w:tab w:val="left" w:pos="3600"/>
        </w:tabs>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C552A">
        <w:rPr>
          <w:rFonts w:ascii="Times New Roman" w:eastAsia="Times New Roman" w:hAnsi="Times New Roman" w:cs="Times New Roman"/>
          <w:color w:val="000000"/>
          <w:kern w:val="1"/>
          <w:sz w:val="24"/>
          <w:szCs w:val="24"/>
          <w:lang w:val="sr-Cyrl-CS" w:eastAsia="ar-SA"/>
        </w:rPr>
        <w:t>- Количина енергије: на основу остварене потрошње купца.</w:t>
      </w:r>
    </w:p>
    <w:p w:rsidR="003C020F" w:rsidRPr="00302183" w:rsidRDefault="003C020F" w:rsidP="00106EF7">
      <w:pPr>
        <w:tabs>
          <w:tab w:val="left" w:pos="3600"/>
        </w:tabs>
        <w:spacing w:after="0" w:line="240" w:lineRule="auto"/>
        <w:jc w:val="both"/>
        <w:rPr>
          <w:rFonts w:ascii="Times New Roman" w:hAnsi="Times New Roman" w:cs="Times New Roman"/>
          <w:sz w:val="24"/>
          <w:szCs w:val="24"/>
          <w:lang w:val="sr-Cyrl-CS"/>
        </w:rPr>
      </w:pPr>
    </w:p>
    <w:p w:rsidR="003C020F" w:rsidRPr="00302183" w:rsidRDefault="003C020F" w:rsidP="00106EF7">
      <w:pPr>
        <w:tabs>
          <w:tab w:val="left" w:pos="3600"/>
        </w:tabs>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4.</w:t>
      </w:r>
    </w:p>
    <w:p w:rsidR="003C020F" w:rsidRPr="002A5E99" w:rsidRDefault="002A5E99" w:rsidP="00106EF7">
      <w:pPr>
        <w:tabs>
          <w:tab w:val="left" w:pos="3600"/>
        </w:tabs>
        <w:spacing w:after="0" w:line="240" w:lineRule="auto"/>
        <w:jc w:val="both"/>
        <w:rPr>
          <w:rFonts w:ascii="Times New Roman" w:hAnsi="Times New Roman" w:cs="Times New Roman"/>
          <w:sz w:val="24"/>
          <w:szCs w:val="24"/>
        </w:rPr>
      </w:pPr>
      <w:r>
        <w:rPr>
          <w:rFonts w:ascii="Times New Roman" w:hAnsi="Times New Roman" w:cs="Times New Roman"/>
          <w:color w:val="000000"/>
          <w:kern w:val="1"/>
          <w:sz w:val="24"/>
          <w:szCs w:val="24"/>
          <w:lang w:val="sr-Cyrl-CS" w:eastAsia="ar-SA"/>
        </w:rPr>
        <w:t xml:space="preserve">         </w:t>
      </w:r>
      <w:r w:rsidRPr="002A5E99">
        <w:rPr>
          <w:rFonts w:ascii="Times New Roman" w:hAnsi="Times New Roman" w:cs="Times New Roman"/>
          <w:color w:val="000000"/>
          <w:kern w:val="1"/>
          <w:sz w:val="24"/>
          <w:szCs w:val="24"/>
          <w:lang w:val="sr-Cyrl-CS" w:eastAsia="ar-SA"/>
        </w:rPr>
        <w:t xml:space="preserve">Добављач се обавезује да врста и ниво квалитета испоручене електричне енергије буде у складу са </w:t>
      </w:r>
      <w:r w:rsidRPr="002A5E99">
        <w:rPr>
          <w:rFonts w:ascii="Times New Roman" w:hAnsi="Times New Roman" w:cs="Times New Roman"/>
          <w:kern w:val="1"/>
          <w:sz w:val="24"/>
          <w:szCs w:val="24"/>
          <w:lang w:val="sr-Cyrl-CS" w:eastAsia="ar-SA"/>
        </w:rPr>
        <w:t>свим важећим законским и подзаконским прописима који регулишу испоруку електричне енергије.</w:t>
      </w:r>
      <w:r w:rsidR="003C020F" w:rsidRPr="002A5E99">
        <w:rPr>
          <w:rFonts w:ascii="Times New Roman" w:hAnsi="Times New Roman" w:cs="Times New Roman"/>
          <w:sz w:val="24"/>
          <w:szCs w:val="24"/>
        </w:rPr>
        <w:t>.</w:t>
      </w:r>
    </w:p>
    <w:p w:rsidR="003C020F" w:rsidRPr="00302183" w:rsidRDefault="003C020F" w:rsidP="00106EF7">
      <w:pPr>
        <w:tabs>
          <w:tab w:val="left" w:pos="3600"/>
        </w:tabs>
        <w:spacing w:after="0" w:line="240" w:lineRule="auto"/>
        <w:jc w:val="both"/>
        <w:rPr>
          <w:rFonts w:ascii="Times New Roman" w:hAnsi="Times New Roman" w:cs="Times New Roman"/>
          <w:sz w:val="24"/>
          <w:szCs w:val="24"/>
          <w:lang w:val="sr-Cyrl-CS"/>
        </w:rPr>
      </w:pPr>
      <w:r w:rsidRPr="00302183">
        <w:rPr>
          <w:rFonts w:ascii="Times New Roman" w:hAnsi="Times New Roman" w:cs="Times New Roman"/>
          <w:sz w:val="24"/>
          <w:szCs w:val="24"/>
          <w:lang w:val="sr-Cyrl-CS"/>
        </w:rPr>
        <w:t xml:space="preserve"> </w:t>
      </w:r>
    </w:p>
    <w:p w:rsidR="003C020F" w:rsidRPr="00302183" w:rsidRDefault="003C020F" w:rsidP="00106EF7">
      <w:pPr>
        <w:tabs>
          <w:tab w:val="left" w:pos="3600"/>
        </w:tabs>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 xml:space="preserve">ЦЕНА </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rPr>
        <w:t xml:space="preserve">Члан </w:t>
      </w:r>
      <w:r w:rsidRPr="00302183">
        <w:rPr>
          <w:rFonts w:ascii="Times New Roman" w:hAnsi="Times New Roman" w:cs="Times New Roman"/>
          <w:b/>
          <w:sz w:val="24"/>
          <w:szCs w:val="24"/>
          <w:lang w:val="sr-Cyrl-CS"/>
        </w:rPr>
        <w:t>5</w:t>
      </w:r>
      <w:r w:rsidRPr="00302183">
        <w:rPr>
          <w:rFonts w:ascii="Times New Roman" w:hAnsi="Times New Roman" w:cs="Times New Roman"/>
          <w:sz w:val="24"/>
          <w:szCs w:val="24"/>
          <w:lang w:val="sr-Cyrl-CS"/>
        </w:rPr>
        <w:t>.</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Уговор се закључује на износ од </w:t>
      </w:r>
      <w:r w:rsidR="00EB112D">
        <w:rPr>
          <w:rFonts w:ascii="Times New Roman" w:eastAsia="Times New Roman" w:hAnsi="Times New Roman" w:cs="Times New Roman"/>
          <w:sz w:val="24"/>
          <w:szCs w:val="24"/>
          <w:lang w:val="sr-Cyrl-RS"/>
        </w:rPr>
        <w:t>7.000.000</w:t>
      </w:r>
      <w:r w:rsidR="00647AE8">
        <w:rPr>
          <w:rFonts w:ascii="Times New Roman" w:eastAsia="Times New Roman" w:hAnsi="Times New Roman" w:cs="Times New Roman"/>
          <w:sz w:val="24"/>
          <w:szCs w:val="24"/>
          <w:lang w:val="sr-Latn-RS"/>
        </w:rPr>
        <w:t>,00</w:t>
      </w:r>
      <w:r w:rsidRPr="002A5E99">
        <w:rPr>
          <w:rFonts w:ascii="Times New Roman" w:eastAsia="Times New Roman" w:hAnsi="Times New Roman" w:cs="Times New Roman"/>
          <w:sz w:val="24"/>
          <w:szCs w:val="24"/>
          <w:lang w:val="sr-Cyrl-RS"/>
        </w:rPr>
        <w:t xml:space="preserve"> </w:t>
      </w:r>
      <w:r w:rsidRPr="002A5E99">
        <w:rPr>
          <w:rFonts w:ascii="Times New Roman" w:eastAsia="Times New Roman" w:hAnsi="Times New Roman" w:cs="Times New Roman"/>
          <w:color w:val="000000"/>
          <w:kern w:val="1"/>
          <w:sz w:val="24"/>
          <w:szCs w:val="24"/>
          <w:lang w:val="sr-Cyrl-CS" w:eastAsia="ar-SA"/>
        </w:rPr>
        <w:t>динара</w:t>
      </w:r>
      <w:r>
        <w:rPr>
          <w:rFonts w:ascii="Times New Roman" w:eastAsia="Times New Roman" w:hAnsi="Times New Roman" w:cs="Times New Roman"/>
          <w:color w:val="000000"/>
          <w:kern w:val="1"/>
          <w:sz w:val="24"/>
          <w:szCs w:val="24"/>
          <w:lang w:val="sr-Cyrl-CS" w:eastAsia="ar-SA"/>
        </w:rPr>
        <w:t xml:space="preserve"> без ПДВ-а</w:t>
      </w:r>
      <w:r w:rsidRPr="002A5E99">
        <w:rPr>
          <w:rFonts w:ascii="Times New Roman" w:eastAsia="Times New Roman" w:hAnsi="Times New Roman" w:cs="Times New Roman"/>
          <w:color w:val="000000"/>
          <w:kern w:val="1"/>
          <w:sz w:val="24"/>
          <w:szCs w:val="24"/>
          <w:lang w:val="sr-Cyrl-CS" w:eastAsia="ar-SA"/>
        </w:rPr>
        <w:t xml:space="preserve">, односно у износу од </w:t>
      </w:r>
      <w:r w:rsidR="00EB112D">
        <w:rPr>
          <w:rFonts w:ascii="Times New Roman" w:eastAsia="Times New Roman" w:hAnsi="Times New Roman" w:cs="Times New Roman"/>
          <w:sz w:val="24"/>
          <w:szCs w:val="24"/>
          <w:lang w:val="sr-Cyrl-RS"/>
        </w:rPr>
        <w:t>8.400.000</w:t>
      </w:r>
      <w:r w:rsidR="00647AE8">
        <w:rPr>
          <w:rFonts w:ascii="Times New Roman" w:eastAsia="Times New Roman" w:hAnsi="Times New Roman" w:cs="Times New Roman"/>
          <w:sz w:val="24"/>
          <w:szCs w:val="24"/>
          <w:lang w:val="sr-Latn-RS"/>
        </w:rPr>
        <w:t>,00</w:t>
      </w:r>
      <w:r w:rsidRPr="002A5E99">
        <w:rPr>
          <w:rFonts w:ascii="Times New Roman" w:eastAsia="Times New Roman" w:hAnsi="Times New Roman" w:cs="Times New Roman"/>
          <w:sz w:val="24"/>
          <w:szCs w:val="24"/>
          <w:lang w:val="sr-Cyrl-RS"/>
        </w:rPr>
        <w:t xml:space="preserve"> </w:t>
      </w:r>
      <w:r w:rsidRPr="002A5E99">
        <w:rPr>
          <w:rFonts w:ascii="Times New Roman" w:eastAsia="Times New Roman" w:hAnsi="Times New Roman" w:cs="Times New Roman"/>
          <w:color w:val="000000"/>
          <w:kern w:val="1"/>
          <w:sz w:val="24"/>
          <w:szCs w:val="24"/>
          <w:lang w:val="sr-Cyrl-CS" w:eastAsia="ar-SA"/>
        </w:rPr>
        <w:t xml:space="preserve"> динара са обрачунатим ПДВ-ом.</w:t>
      </w:r>
    </w:p>
    <w:p w:rsidR="002A5E99" w:rsidRPr="002A5E99" w:rsidRDefault="002A5E99" w:rsidP="002A5E99">
      <w:pPr>
        <w:autoSpaceDE w:val="0"/>
        <w:autoSpaceDN w:val="0"/>
        <w:adjustRightInd w:val="0"/>
        <w:spacing w:after="0" w:line="240" w:lineRule="auto"/>
        <w:jc w:val="both"/>
        <w:rPr>
          <w:rFonts w:ascii="Calibri" w:eastAsia="Times New Roman" w:hAnsi="Calibri" w:cs="TimesNewRomanPSMT"/>
          <w:sz w:val="24"/>
          <w:szCs w:val="24"/>
          <w:lang w:val="sr-Cyrl-RS"/>
        </w:rPr>
      </w:pPr>
      <w:r w:rsidRPr="002A5E99">
        <w:rPr>
          <w:rFonts w:ascii="Calibri" w:eastAsia="Times New Roman" w:hAnsi="Calibri" w:cs="TimesNewRomanPSMT"/>
          <w:sz w:val="24"/>
          <w:szCs w:val="24"/>
          <w:lang w:val="sr-Cyrl-RS"/>
        </w:rPr>
        <w:tab/>
      </w:r>
      <w:r w:rsidRPr="002A5E99">
        <w:rPr>
          <w:rFonts w:ascii="TimesNewRomanPSMT" w:eastAsia="Times New Roman" w:hAnsi="TimesNewRomanPSMT" w:cs="TimesNewRomanPSMT"/>
          <w:sz w:val="24"/>
          <w:szCs w:val="24"/>
        </w:rPr>
        <w:t>Наручилац није у обавези да реализује целокупни уговорени износ, већ ће се</w:t>
      </w:r>
      <w:r w:rsidRPr="002A5E99">
        <w:rPr>
          <w:rFonts w:ascii="Calibri" w:eastAsia="Times New Roman" w:hAnsi="Calibri" w:cs="TimesNewRomanPSMT"/>
          <w:sz w:val="24"/>
          <w:szCs w:val="24"/>
          <w:lang w:val="sr-Cyrl-RS"/>
        </w:rPr>
        <w:t xml:space="preserve"> </w:t>
      </w:r>
      <w:r w:rsidRPr="002A5E99">
        <w:rPr>
          <w:rFonts w:ascii="TimesNewRomanPSMT" w:eastAsia="Times New Roman" w:hAnsi="TimesNewRomanPSMT" w:cs="TimesNewRomanPSMT"/>
          <w:sz w:val="24"/>
          <w:szCs w:val="24"/>
        </w:rPr>
        <w:t>исти реализовати у складу са стварном потрошњом Наручиоца.</w:t>
      </w:r>
    </w:p>
    <w:p w:rsidR="002A5E99" w:rsidRPr="002A5E99" w:rsidRDefault="002A5E99" w:rsidP="002A5E99">
      <w:pPr>
        <w:autoSpaceDE w:val="0"/>
        <w:autoSpaceDN w:val="0"/>
        <w:adjustRightInd w:val="0"/>
        <w:spacing w:after="0" w:line="240" w:lineRule="auto"/>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ab/>
        <w:t>Добављач се обавезује да врши испоруку електричну енергију у уговорном периоду по следећој цени:</w:t>
      </w: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КАТЕГОРИЈА: Широка потрошња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Latn-CS" w:eastAsia="ar-SA"/>
        </w:rPr>
      </w:pPr>
      <w:r w:rsidRPr="002A5E99">
        <w:rPr>
          <w:rFonts w:ascii="Times New Roman" w:eastAsia="Times New Roman" w:hAnsi="Times New Roman" w:cs="Times New Roman"/>
          <w:color w:val="000000"/>
          <w:kern w:val="1"/>
          <w:sz w:val="24"/>
          <w:szCs w:val="24"/>
          <w:lang w:val="sr-Cyrl-CS" w:eastAsia="ar-SA"/>
        </w:rPr>
        <w:t xml:space="preserve"> – Активна електрична енергија у ВТ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 – Активна електрична енергија у НТ за 1</w:t>
      </w:r>
      <w:r w:rsidRPr="002A5E99">
        <w:rPr>
          <w:rFonts w:ascii="Times New Roman" w:eastAsia="Times New Roman" w:hAnsi="Times New Roman" w:cs="Times New Roman"/>
          <w:color w:val="000000"/>
          <w:kern w:val="1"/>
          <w:sz w:val="24"/>
          <w:szCs w:val="24"/>
          <w:lang w:val="sr-Latn-CS" w:eastAsia="ar-SA"/>
        </w:rPr>
        <w:t xml:space="preserve"> 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КАТЕГОРИЈА: Потрошња на ниском напону</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 Активна ВТ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xml:space="preserve">– Активна МТ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100" w:lineRule="atLeast"/>
        <w:jc w:val="both"/>
        <w:rPr>
          <w:rFonts w:ascii="Times New Roman" w:eastAsia="Arial Unicode MS" w:hAnsi="Times New Roman" w:cs="Times New Roman"/>
          <w:color w:val="000000"/>
          <w:kern w:val="1"/>
          <w:lang w:val="sr-Cyrl-CS" w:eastAsia="ar-SA"/>
        </w:rPr>
      </w:pP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RS" w:eastAsia="ar-SA"/>
        </w:rPr>
      </w:pPr>
      <w:r w:rsidRPr="002A5E99">
        <w:rPr>
          <w:rFonts w:ascii="Times New Roman" w:eastAsia="Times New Roman" w:hAnsi="Times New Roman" w:cs="Times New Roman"/>
          <w:color w:val="000000"/>
          <w:kern w:val="1"/>
          <w:sz w:val="24"/>
          <w:szCs w:val="24"/>
          <w:lang w:val="sr-Cyrl-RS" w:eastAsia="ar-SA"/>
        </w:rPr>
        <w:t>КАТЕГОРИЈА: Потрошња на средњем напону</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Latn-CS" w:eastAsia="ar-SA"/>
        </w:rPr>
      </w:pPr>
      <w:r w:rsidRPr="002A5E99">
        <w:rPr>
          <w:rFonts w:ascii="Times New Roman" w:eastAsia="Times New Roman" w:hAnsi="Times New Roman" w:cs="Times New Roman"/>
          <w:color w:val="000000"/>
          <w:kern w:val="1"/>
          <w:sz w:val="24"/>
          <w:szCs w:val="24"/>
          <w:lang w:val="sr-Cyrl-CS" w:eastAsia="ar-SA"/>
        </w:rPr>
        <w:t xml:space="preserve">– Активна електрична енергија у ВТ за 1 </w:t>
      </w:r>
      <w:r w:rsidRPr="002A5E99">
        <w:rPr>
          <w:rFonts w:ascii="Times New Roman" w:eastAsia="Times New Roman" w:hAnsi="Times New Roman" w:cs="Times New Roman"/>
          <w:color w:val="000000"/>
          <w:kern w:val="1"/>
          <w:sz w:val="24"/>
          <w:szCs w:val="24"/>
          <w:lang w:val="sr-Latn-CS" w:eastAsia="ar-SA"/>
        </w:rPr>
        <w:t>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 Активна електрична енергија у НТ за 1</w:t>
      </w:r>
      <w:r w:rsidRPr="002A5E99">
        <w:rPr>
          <w:rFonts w:ascii="Times New Roman" w:eastAsia="Times New Roman" w:hAnsi="Times New Roman" w:cs="Times New Roman"/>
          <w:color w:val="000000"/>
          <w:kern w:val="1"/>
          <w:sz w:val="24"/>
          <w:szCs w:val="24"/>
          <w:lang w:val="sr-Latn-CS" w:eastAsia="ar-SA"/>
        </w:rPr>
        <w:t xml:space="preserve"> kWh</w:t>
      </w:r>
      <w:r w:rsidRPr="002A5E99">
        <w:rPr>
          <w:rFonts w:ascii="Times New Roman" w:eastAsia="Times New Roman" w:hAnsi="Times New Roman" w:cs="Times New Roman"/>
          <w:color w:val="000000"/>
          <w:kern w:val="1"/>
          <w:sz w:val="24"/>
          <w:szCs w:val="24"/>
          <w:lang w:val="sr-Cyrl-CS" w:eastAsia="ar-SA"/>
        </w:rPr>
        <w:t>, износи</w:t>
      </w:r>
      <w:r w:rsidRPr="002A5E99">
        <w:rPr>
          <w:rFonts w:ascii="Times New Roman" w:eastAsia="Times New Roman" w:hAnsi="Times New Roman" w:cs="Times New Roman"/>
          <w:color w:val="000000"/>
          <w:kern w:val="1"/>
          <w:sz w:val="24"/>
          <w:szCs w:val="24"/>
          <w:lang w:val="sr-Latn-CS" w:eastAsia="ar-SA"/>
        </w:rPr>
        <w:t xml:space="preserve"> ____________ динара без ПДВ-а;</w:t>
      </w:r>
    </w:p>
    <w:p w:rsidR="002A5E99" w:rsidRPr="002A5E99" w:rsidRDefault="002A5E99" w:rsidP="002A5E99">
      <w:pPr>
        <w:suppressAutoHyphens/>
        <w:spacing w:after="0" w:line="240" w:lineRule="auto"/>
        <w:jc w:val="both"/>
        <w:rPr>
          <w:rFonts w:ascii="Times New Roman" w:eastAsia="Times New Roman" w:hAnsi="Times New Roman" w:cs="Times New Roman"/>
          <w:color w:val="000000"/>
          <w:kern w:val="1"/>
          <w:sz w:val="24"/>
          <w:szCs w:val="24"/>
          <w:lang w:val="sr-Cyrl-RS" w:eastAsia="ar-SA"/>
        </w:rPr>
      </w:pPr>
    </w:p>
    <w:p w:rsidR="002A5E99" w:rsidRPr="002A5E99" w:rsidRDefault="002A5E99" w:rsidP="002A5E99">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2A5E99">
        <w:rPr>
          <w:rFonts w:ascii="Times New Roman" w:eastAsia="Times New Roman" w:hAnsi="Times New Roman" w:cs="Times New Roman"/>
          <w:color w:val="000000"/>
          <w:kern w:val="1"/>
          <w:sz w:val="24"/>
          <w:szCs w:val="24"/>
          <w:lang w:val="sr-Cyrl-CS" w:eastAsia="ar-SA"/>
        </w:rPr>
        <w:t>Исказана цена обухвата цену електричне енергије са балансном одговорношћу у складу са Законом о енергетици (без урачунатог ПДВ-а).</w:t>
      </w:r>
    </w:p>
    <w:p w:rsidR="002A5E99" w:rsidRDefault="002A5E99" w:rsidP="002A5E99">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2A5E99">
        <w:rPr>
          <w:rFonts w:ascii="Times New Roman" w:eastAsia="Times New Roman" w:hAnsi="Times New Roman" w:cs="Times New Roman"/>
          <w:color w:val="000000"/>
          <w:sz w:val="24"/>
          <w:szCs w:val="24"/>
          <w:lang w:val="sr-Cyrl-CS"/>
        </w:rPr>
        <w:t xml:space="preserve">           Дозвољена је  промена цена у уговорном периоду у складу са  актом надлежног органа (Министарство, Влада РС), уз обавезу предходног обавештавања Наручиоца.</w:t>
      </w:r>
    </w:p>
    <w:p w:rsidR="00CA6715" w:rsidRPr="002A5E99" w:rsidRDefault="00CA6715" w:rsidP="002A5E99">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ab/>
        <w:t>Дозвољено је повећање уговорене количине испоручене електричне енергије од највише 5% вредности закљученог уговора без ПДВ-а.</w:t>
      </w:r>
    </w:p>
    <w:p w:rsidR="002A5E99" w:rsidRPr="002A5E99" w:rsidRDefault="002A5E99" w:rsidP="002A5E99">
      <w:pPr>
        <w:spacing w:after="0" w:line="240" w:lineRule="auto"/>
        <w:jc w:val="both"/>
        <w:rPr>
          <w:rFonts w:ascii="Times New Roman" w:eastAsia="Times New Roman" w:hAnsi="Times New Roman" w:cs="Times New Roman"/>
          <w:sz w:val="24"/>
          <w:szCs w:val="24"/>
          <w:lang w:val="sr-Cyrl-CS"/>
        </w:rPr>
      </w:pPr>
      <w:r w:rsidRPr="002A5E99">
        <w:rPr>
          <w:rFonts w:ascii="Times New Roman" w:eastAsia="Times New Roman" w:hAnsi="Times New Roman" w:cs="Times New Roman"/>
          <w:sz w:val="24"/>
          <w:szCs w:val="24"/>
          <w:lang w:val="sr-Cyrl-CS"/>
        </w:rPr>
        <w:t xml:space="preserve">           Обавезе које доспевају у наредној буџетској години, биће реализоване највише до износа средстава, која ће за ту намен</w:t>
      </w:r>
      <w:r w:rsidR="00D926E1">
        <w:rPr>
          <w:rFonts w:ascii="Times New Roman" w:eastAsia="Times New Roman" w:hAnsi="Times New Roman" w:cs="Times New Roman"/>
          <w:sz w:val="24"/>
          <w:szCs w:val="24"/>
          <w:lang w:val="sr-Cyrl-CS"/>
        </w:rPr>
        <w:t>у бити одобрена у буџетској 2021</w:t>
      </w:r>
      <w:r w:rsidRPr="002A5E99">
        <w:rPr>
          <w:rFonts w:ascii="Times New Roman" w:eastAsia="Times New Roman" w:hAnsi="Times New Roman" w:cs="Times New Roman"/>
          <w:sz w:val="24"/>
          <w:szCs w:val="24"/>
          <w:lang w:val="sr-Cyrl-CS"/>
        </w:rPr>
        <w:t>. години.</w:t>
      </w:r>
    </w:p>
    <w:p w:rsidR="00D85862" w:rsidRDefault="00D85862" w:rsidP="00106EF7">
      <w:pPr>
        <w:spacing w:after="0" w:line="240" w:lineRule="auto"/>
        <w:ind w:firstLine="708"/>
        <w:jc w:val="center"/>
        <w:rPr>
          <w:rFonts w:ascii="Times New Roman" w:hAnsi="Times New Roman" w:cs="Times New Roman"/>
          <w:b/>
          <w:sz w:val="24"/>
          <w:szCs w:val="24"/>
          <w:lang w:val="sr-Cyrl-CS"/>
        </w:rPr>
      </w:pPr>
    </w:p>
    <w:p w:rsidR="00CA6715" w:rsidRDefault="00CA6715" w:rsidP="00106EF7">
      <w:pPr>
        <w:spacing w:after="0" w:line="240" w:lineRule="auto"/>
        <w:ind w:firstLine="708"/>
        <w:jc w:val="center"/>
        <w:rPr>
          <w:rFonts w:ascii="Times New Roman" w:hAnsi="Times New Roman" w:cs="Times New Roman"/>
          <w:b/>
          <w:sz w:val="24"/>
          <w:szCs w:val="24"/>
          <w:lang w:val="sr-Cyrl-CS"/>
        </w:rPr>
      </w:pPr>
    </w:p>
    <w:p w:rsidR="003C020F" w:rsidRPr="00302183" w:rsidRDefault="003C020F" w:rsidP="00106EF7">
      <w:pPr>
        <w:spacing w:after="0" w:line="240" w:lineRule="auto"/>
        <w:ind w:firstLine="708"/>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lastRenderedPageBreak/>
        <w:t>Члан 6.</w:t>
      </w:r>
    </w:p>
    <w:p w:rsidR="00D85862" w:rsidRPr="00D85862" w:rsidRDefault="00D85862" w:rsidP="00D85862">
      <w:pPr>
        <w:spacing w:after="0" w:line="240" w:lineRule="auto"/>
        <w:ind w:firstLine="708"/>
        <w:jc w:val="both"/>
        <w:rPr>
          <w:rFonts w:ascii="Times New Roman" w:eastAsia="Times New Roman" w:hAnsi="Times New Roman" w:cs="Times New Roman"/>
          <w:sz w:val="24"/>
          <w:szCs w:val="24"/>
        </w:rPr>
      </w:pPr>
      <w:r w:rsidRPr="00D85862">
        <w:rPr>
          <w:rFonts w:ascii="Times New Roman" w:eastAsia="Times New Roman" w:hAnsi="Times New Roman" w:cs="Times New Roman"/>
          <w:color w:val="000000"/>
          <w:kern w:val="1"/>
          <w:sz w:val="24"/>
          <w:szCs w:val="24"/>
          <w:lang w:val="sr-Cyrl-CS" w:eastAsia="ar-SA"/>
        </w:rPr>
        <w:t>У вредност уговора, укључени су и трошови приступа и коришћења система за пренос електричне енергије, трошкови приступа и коришћења система за дистрибуцију елекричне енергије, накнада за подстицај повлашћених произвођача ел. енергије</w:t>
      </w:r>
      <w:r w:rsidRPr="00D85862">
        <w:rPr>
          <w:rFonts w:ascii="Times New Roman" w:eastAsia="Times New Roman" w:hAnsi="Times New Roman" w:cs="Times New Roman"/>
          <w:kern w:val="1"/>
          <w:sz w:val="24"/>
          <w:szCs w:val="24"/>
          <w:lang w:val="sr-Cyrl-CS" w:eastAsia="ar-SA"/>
        </w:rPr>
        <w:t>,</w:t>
      </w:r>
      <w:r w:rsidRPr="00D85862">
        <w:rPr>
          <w:rFonts w:ascii="Times New Roman" w:eastAsia="Times New Roman" w:hAnsi="Times New Roman" w:cs="Times New Roman"/>
          <w:sz w:val="24"/>
          <w:szCs w:val="24"/>
        </w:rPr>
        <w:t xml:space="preserve"> </w:t>
      </w:r>
      <w:r w:rsidRPr="00D85862">
        <w:rPr>
          <w:rFonts w:ascii="Times New Roman" w:eastAsia="Times New Roman" w:hAnsi="Times New Roman" w:cs="Times New Roman"/>
          <w:sz w:val="24"/>
          <w:szCs w:val="24"/>
          <w:lang w:val="sr-Cyrl-RS"/>
        </w:rPr>
        <w:t>и</w:t>
      </w:r>
      <w:r w:rsidRPr="00D85862">
        <w:rPr>
          <w:rFonts w:ascii="Times New Roman" w:eastAsia="Times New Roman" w:hAnsi="Times New Roman" w:cs="Times New Roman"/>
          <w:sz w:val="24"/>
          <w:szCs w:val="24"/>
        </w:rPr>
        <w:t xml:space="preserve"> акциза за утрошену електричну енергију.</w:t>
      </w:r>
    </w:p>
    <w:p w:rsidR="00D85862" w:rsidRPr="00D85862" w:rsidRDefault="00D85862" w:rsidP="00D85862">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Трошкове из става 1. овог члана уговора, Добављач ће, у оквиру рачуна ,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методологијом за одређивање цена објављених у „Службеном гласнику РС“.</w:t>
      </w:r>
    </w:p>
    <w:p w:rsidR="003C020F" w:rsidRPr="00302183" w:rsidRDefault="003C020F" w:rsidP="00106EF7">
      <w:pPr>
        <w:spacing w:after="0" w:line="240" w:lineRule="auto"/>
        <w:ind w:firstLine="708"/>
        <w:jc w:val="both"/>
        <w:rPr>
          <w:rFonts w:ascii="Times New Roman" w:hAnsi="Times New Roman" w:cs="Times New Roman"/>
          <w:sz w:val="24"/>
          <w:szCs w:val="24"/>
          <w:lang w:val="sr-Cyrl-CS"/>
        </w:rPr>
      </w:pPr>
    </w:p>
    <w:p w:rsidR="003C020F" w:rsidRPr="00302183" w:rsidRDefault="003C020F" w:rsidP="00106EF7">
      <w:pPr>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МЕСТО ИСПОРУКЕ</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7.</w:t>
      </w:r>
    </w:p>
    <w:p w:rsidR="00D85862" w:rsidRPr="00D85862" w:rsidRDefault="003C020F" w:rsidP="00D85862">
      <w:pPr>
        <w:suppressAutoHyphens/>
        <w:jc w:val="both"/>
        <w:rPr>
          <w:rFonts w:ascii="Times New Roman" w:eastAsia="Times New Roman" w:hAnsi="Times New Roman" w:cs="Times New Roman"/>
          <w:color w:val="000000"/>
          <w:kern w:val="1"/>
          <w:sz w:val="24"/>
          <w:szCs w:val="24"/>
          <w:lang w:val="sr-Cyrl-CS" w:eastAsia="ar-SA"/>
        </w:rPr>
      </w:pPr>
      <w:r w:rsidRPr="00302183">
        <w:rPr>
          <w:rFonts w:ascii="Times New Roman" w:hAnsi="Times New Roman" w:cs="Times New Roman"/>
          <w:sz w:val="24"/>
          <w:szCs w:val="24"/>
          <w:lang w:val="sr-Cyrl-CS"/>
        </w:rPr>
        <w:t xml:space="preserve">               </w:t>
      </w:r>
      <w:r w:rsidR="00D85862" w:rsidRPr="00D85862">
        <w:rPr>
          <w:rFonts w:ascii="Times New Roman" w:eastAsia="Times New Roman" w:hAnsi="Times New Roman" w:cs="Times New Roman"/>
          <w:color w:val="000000"/>
          <w:kern w:val="1"/>
          <w:sz w:val="24"/>
          <w:szCs w:val="24"/>
          <w:lang w:val="sr-Cyrl-CS" w:eastAsia="ar-SA"/>
        </w:rPr>
        <w:t>Испорука ће се вршити на свим обрачунским мерним местима Наручиоца, прикљученим на дистрибутивни систем у категорији потрошње на ниском напону, широкој потрошњи, јавна расвета и потрошња на средњем напону.</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Добављач сноси све ризике, као и све припадајуће и зависне трошкове у вези са преносом и испоруком електричне енергије до места испоруке.</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Добављач је дужан да пре испоруке закључи:</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Уговор о приступу систему са оператором система за конзумна подручја Наручиоца, наведена у конкурсној документацији</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Уговор којим преузима балансну одговорност за места примопредаје Наручиоцу.</w:t>
      </w:r>
    </w:p>
    <w:p w:rsidR="003C020F" w:rsidRPr="00302183" w:rsidRDefault="003C020F" w:rsidP="00D85862">
      <w:pPr>
        <w:spacing w:after="0" w:line="240" w:lineRule="auto"/>
        <w:jc w:val="both"/>
        <w:rPr>
          <w:rFonts w:ascii="Times New Roman" w:hAnsi="Times New Roman" w:cs="Times New Roman"/>
          <w:sz w:val="24"/>
          <w:szCs w:val="24"/>
          <w:lang w:val="sr-Cyrl-CS"/>
        </w:rPr>
      </w:pPr>
    </w:p>
    <w:p w:rsidR="00D85862" w:rsidRPr="00D85862" w:rsidRDefault="00D85862" w:rsidP="00D85862">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D85862">
        <w:rPr>
          <w:rFonts w:ascii="Times New Roman" w:eastAsia="Times New Roman" w:hAnsi="Times New Roman" w:cs="Times New Roman"/>
          <w:b/>
          <w:color w:val="000000"/>
          <w:kern w:val="1"/>
          <w:sz w:val="24"/>
          <w:szCs w:val="24"/>
          <w:lang w:val="sr-Cyrl-CS" w:eastAsia="ar-SA"/>
        </w:rPr>
        <w:t>ОБРАЧУН УТРОШЕНЕ ЕЛЕКТРИЧНЕ ЕНЕРГИЈЕ</w:t>
      </w:r>
    </w:p>
    <w:p w:rsidR="00D85862" w:rsidRPr="00D85862" w:rsidRDefault="00D85862" w:rsidP="00D85862">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D85862">
        <w:rPr>
          <w:rFonts w:ascii="Times New Roman" w:eastAsia="Times New Roman" w:hAnsi="Times New Roman" w:cs="Times New Roman"/>
          <w:b/>
          <w:color w:val="000000"/>
          <w:kern w:val="1"/>
          <w:sz w:val="24"/>
          <w:szCs w:val="24"/>
          <w:lang w:val="sr-Cyrl-CS" w:eastAsia="ar-SA"/>
        </w:rPr>
        <w:t>Члан 8.</w:t>
      </w:r>
    </w:p>
    <w:p w:rsidR="00D85862" w:rsidRPr="00D85862" w:rsidRDefault="00D85862" w:rsidP="00D85862">
      <w:pPr>
        <w:autoSpaceDE w:val="0"/>
        <w:autoSpaceDN w:val="0"/>
        <w:adjustRightInd w:val="0"/>
        <w:spacing w:after="0" w:line="240" w:lineRule="auto"/>
        <w:jc w:val="both"/>
        <w:rPr>
          <w:rFonts w:ascii="Calibri" w:eastAsia="Times New Roman" w:hAnsi="Calibri" w:cs="TimesNewRomanPSMT"/>
          <w:sz w:val="24"/>
          <w:szCs w:val="24"/>
          <w:lang w:val="sr-Cyrl-RS"/>
        </w:rPr>
      </w:pPr>
      <w:r w:rsidRPr="00D85862">
        <w:rPr>
          <w:rFonts w:ascii="Times New Roman" w:eastAsia="Times New Roman" w:hAnsi="Times New Roman" w:cs="Times New Roman"/>
          <w:b/>
          <w:color w:val="000000"/>
          <w:kern w:val="1"/>
          <w:sz w:val="24"/>
          <w:szCs w:val="24"/>
          <w:lang w:val="sr-Cyrl-CS" w:eastAsia="ar-SA"/>
        </w:rPr>
        <w:t xml:space="preserve">              </w:t>
      </w:r>
      <w:r w:rsidRPr="00D85862">
        <w:rPr>
          <w:rFonts w:ascii="TimesNewRomanPSMT" w:eastAsia="Times New Roman" w:hAnsi="TimesNewRomanPSMT" w:cs="TimesNewRomanPSMT"/>
          <w:sz w:val="24"/>
          <w:szCs w:val="24"/>
        </w:rPr>
        <w:t>Обрачунске величине се утврђују на основу приспелих месечних извештаја о</w:t>
      </w:r>
      <w:r w:rsidRPr="00D85862">
        <w:rPr>
          <w:rFonts w:ascii="Calibri" w:eastAsia="Times New Roman" w:hAnsi="Calibri" w:cs="TimesNewRomanPSMT"/>
          <w:sz w:val="24"/>
          <w:szCs w:val="24"/>
          <w:lang w:val="sr-Cyrl-RS"/>
        </w:rPr>
        <w:t xml:space="preserve"> </w:t>
      </w:r>
      <w:r w:rsidRPr="00D85862">
        <w:rPr>
          <w:rFonts w:ascii="TimesNewRomanPSMT" w:eastAsia="Times New Roman" w:hAnsi="TimesNewRomanPSMT" w:cs="TimesNewRomanPSMT"/>
          <w:sz w:val="24"/>
          <w:szCs w:val="24"/>
        </w:rPr>
        <w:t>очитавању обрачунских мерних места добијених од стране Оператора система.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188. Закона о енергетици.</w:t>
      </w:r>
    </w:p>
    <w:p w:rsidR="003C020F" w:rsidRDefault="00D85862" w:rsidP="00D85862">
      <w:pPr>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Снабдевач рачуне за сва мерна места доставља поштом у седиште Наручиоца, односно на адресу: </w:t>
      </w:r>
      <w:r w:rsidR="00F46AB0">
        <w:rPr>
          <w:rFonts w:ascii="Times New Roman" w:eastAsia="Times New Roman" w:hAnsi="Times New Roman" w:cs="Times New Roman"/>
          <w:color w:val="000000"/>
          <w:kern w:val="1"/>
          <w:sz w:val="24"/>
          <w:szCs w:val="24"/>
          <w:lang w:val="sr-Cyrl-CS" w:eastAsia="ar-SA"/>
        </w:rPr>
        <w:t>ЈКП „Дунав Велико Градиште“</w:t>
      </w:r>
      <w:r w:rsidRPr="00D85862">
        <w:rPr>
          <w:rFonts w:ascii="Times New Roman" w:eastAsia="Times New Roman" w:hAnsi="Times New Roman" w:cs="Times New Roman"/>
          <w:color w:val="000000"/>
          <w:kern w:val="1"/>
          <w:sz w:val="24"/>
          <w:szCs w:val="24"/>
          <w:lang w:val="sr-Cyrl-CS" w:eastAsia="ar-SA"/>
        </w:rPr>
        <w:t xml:space="preserve"> </w:t>
      </w:r>
      <w:r w:rsidR="00F46AB0">
        <w:rPr>
          <w:rFonts w:ascii="Times New Roman" w:eastAsia="Times New Roman" w:hAnsi="Times New Roman" w:cs="Times New Roman"/>
          <w:color w:val="000000"/>
          <w:kern w:val="1"/>
          <w:sz w:val="24"/>
          <w:szCs w:val="24"/>
          <w:lang w:val="sr-Cyrl-CS" w:eastAsia="ar-SA"/>
        </w:rPr>
        <w:t>ул. Сремска</w:t>
      </w:r>
      <w:r w:rsidRPr="00D85862">
        <w:rPr>
          <w:rFonts w:ascii="Times New Roman" w:eastAsia="Times New Roman" w:hAnsi="Times New Roman" w:cs="Times New Roman"/>
          <w:color w:val="000000"/>
          <w:kern w:val="1"/>
          <w:sz w:val="24"/>
          <w:szCs w:val="24"/>
          <w:lang w:val="sr-Cyrl-CS" w:eastAsia="ar-SA"/>
        </w:rPr>
        <w:t xml:space="preserve"> бр. 1, 12220 Велико Градиште</w:t>
      </w:r>
    </w:p>
    <w:p w:rsidR="00D85862" w:rsidRPr="00302183" w:rsidRDefault="00D85862" w:rsidP="00D85862">
      <w:pPr>
        <w:spacing w:after="0" w:line="240" w:lineRule="auto"/>
        <w:jc w:val="both"/>
        <w:rPr>
          <w:rFonts w:ascii="Times New Roman" w:hAnsi="Times New Roman" w:cs="Times New Roman"/>
          <w:sz w:val="24"/>
          <w:szCs w:val="24"/>
          <w:lang w:val="sr-Cyrl-CS"/>
        </w:rPr>
      </w:pPr>
    </w:p>
    <w:p w:rsidR="003C020F" w:rsidRPr="00302183" w:rsidRDefault="003C020F" w:rsidP="00106EF7">
      <w:pPr>
        <w:spacing w:after="0" w:line="240" w:lineRule="auto"/>
        <w:jc w:val="both"/>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УСЛОВИ И НАЧИН ПЛАЋАЊА</w:t>
      </w:r>
    </w:p>
    <w:p w:rsidR="003C020F" w:rsidRPr="00302183" w:rsidRDefault="003C020F" w:rsidP="00106EF7">
      <w:pPr>
        <w:spacing w:after="0" w:line="240" w:lineRule="auto"/>
        <w:jc w:val="center"/>
        <w:rPr>
          <w:rFonts w:ascii="Times New Roman" w:hAnsi="Times New Roman" w:cs="Times New Roman"/>
          <w:b/>
          <w:sz w:val="24"/>
          <w:szCs w:val="24"/>
          <w:lang w:val="sr-Cyrl-CS"/>
        </w:rPr>
      </w:pPr>
      <w:r w:rsidRPr="00302183">
        <w:rPr>
          <w:rFonts w:ascii="Times New Roman" w:hAnsi="Times New Roman" w:cs="Times New Roman"/>
          <w:b/>
          <w:sz w:val="24"/>
          <w:szCs w:val="24"/>
          <w:lang w:val="sr-Cyrl-CS"/>
        </w:rPr>
        <w:t>Члан 9.</w:t>
      </w:r>
    </w:p>
    <w:p w:rsidR="00D85862" w:rsidRPr="00D85862" w:rsidRDefault="003C020F" w:rsidP="00D926E1">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302183">
        <w:rPr>
          <w:rFonts w:ascii="Times New Roman" w:hAnsi="Times New Roman" w:cs="Times New Roman"/>
          <w:sz w:val="24"/>
          <w:szCs w:val="24"/>
          <w:lang w:val="sr-Cyrl-CS"/>
        </w:rPr>
        <w:t xml:space="preserve">             </w:t>
      </w:r>
      <w:r w:rsidR="00D85862" w:rsidRPr="00D85862">
        <w:rPr>
          <w:rFonts w:ascii="Times New Roman" w:eastAsia="Times New Roman" w:hAnsi="Times New Roman" w:cs="Times New Roman"/>
          <w:color w:val="000000"/>
          <w:kern w:val="1"/>
          <w:sz w:val="24"/>
          <w:szCs w:val="24"/>
          <w:lang w:val="sr-Cyrl-CS" w:eastAsia="ar-SA"/>
        </w:rPr>
        <w:t>Наручилац је дужан да плати рачун, по пријему оригиналног рачуна до 2</w:t>
      </w:r>
      <w:r w:rsidR="00CA6715">
        <w:rPr>
          <w:rFonts w:ascii="Times New Roman" w:eastAsia="Times New Roman" w:hAnsi="Times New Roman" w:cs="Times New Roman"/>
          <w:color w:val="000000"/>
          <w:kern w:val="1"/>
          <w:sz w:val="24"/>
          <w:szCs w:val="24"/>
          <w:lang w:val="sr-Cyrl-CS" w:eastAsia="ar-SA"/>
        </w:rPr>
        <w:t>5</w:t>
      </w:r>
      <w:r w:rsidR="00D85862" w:rsidRPr="00D85862">
        <w:rPr>
          <w:rFonts w:ascii="Times New Roman" w:eastAsia="Times New Roman" w:hAnsi="Times New Roman" w:cs="Times New Roman"/>
          <w:color w:val="000000"/>
          <w:kern w:val="1"/>
          <w:sz w:val="24"/>
          <w:szCs w:val="24"/>
          <w:lang w:val="sr-Cyrl-CS" w:eastAsia="ar-SA"/>
        </w:rPr>
        <w:t>-ог у текућем месецу за предходни месец.</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У случају да Наручилац не плати рачун у року  из става 1. овог члана, дужан је да Добављачу, за период доцње плати и затезну камату прописану законом</w:t>
      </w:r>
      <w:r w:rsidR="00F46AB0">
        <w:rPr>
          <w:rFonts w:ascii="Times New Roman" w:eastAsia="Times New Roman" w:hAnsi="Times New Roman" w:cs="Times New Roman"/>
          <w:color w:val="000000"/>
          <w:kern w:val="1"/>
          <w:sz w:val="24"/>
          <w:szCs w:val="24"/>
          <w:lang w:val="sr-Cyrl-CS" w:eastAsia="ar-SA"/>
        </w:rPr>
        <w:t>, изузев у случају да Добављач н</w:t>
      </w:r>
      <w:r w:rsidR="00CA6715">
        <w:rPr>
          <w:rFonts w:ascii="Times New Roman" w:eastAsia="Times New Roman" w:hAnsi="Times New Roman" w:cs="Times New Roman"/>
          <w:color w:val="000000"/>
          <w:kern w:val="1"/>
          <w:sz w:val="24"/>
          <w:szCs w:val="24"/>
          <w:lang w:val="sr-Cyrl-CS" w:eastAsia="ar-SA"/>
        </w:rPr>
        <w:t>е испоручи рачун наручиоцу до 25</w:t>
      </w:r>
      <w:r w:rsidR="00F46AB0">
        <w:rPr>
          <w:rFonts w:ascii="Times New Roman" w:eastAsia="Times New Roman" w:hAnsi="Times New Roman" w:cs="Times New Roman"/>
          <w:color w:val="000000"/>
          <w:kern w:val="1"/>
          <w:sz w:val="24"/>
          <w:szCs w:val="24"/>
          <w:lang w:val="sr-Cyrl-CS" w:eastAsia="ar-SA"/>
        </w:rPr>
        <w:t>-ог у месецу, у ком случају је Наручилац у обавези да изврши уплату по рачуну у року од 3 дана од дана пријема рачуна.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lastRenderedPageBreak/>
        <w:t xml:space="preserve">             Наручилац ће извршити плаћање на рачун Добављача, по писменим инструкцијама назначеним на самом рачуну, са позивом на број рачуна који се плаћа.</w:t>
      </w:r>
    </w:p>
    <w:p w:rsidR="00D85862" w:rsidRPr="00D85862" w:rsidRDefault="00D85862" w:rsidP="00D85862">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D85862">
        <w:rPr>
          <w:rFonts w:ascii="Times New Roman" w:eastAsia="Times New Roman" w:hAnsi="Times New Roman" w:cs="Times New Roman"/>
          <w:color w:val="000000"/>
          <w:kern w:val="1"/>
          <w:sz w:val="24"/>
          <w:szCs w:val="24"/>
          <w:lang w:val="sr-Cyrl-CS" w:eastAsia="ar-SA"/>
        </w:rPr>
        <w:t xml:space="preserve">             Сматраће се да је Наручилац измирио обавезе када Добављачу уплати на рачун укупан износ цене за преузету електричну енергију.</w:t>
      </w:r>
    </w:p>
    <w:p w:rsidR="003C020F" w:rsidRPr="00302183" w:rsidRDefault="003C020F" w:rsidP="00D85862">
      <w:pPr>
        <w:spacing w:after="0" w:line="240" w:lineRule="auto"/>
        <w:jc w:val="both"/>
        <w:rPr>
          <w:rFonts w:ascii="Times New Roman" w:hAnsi="Times New Roman" w:cs="Times New Roman"/>
          <w:b/>
          <w:sz w:val="24"/>
          <w:szCs w:val="24"/>
          <w:lang w:val="sr-Latn-CS"/>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ВИША СИЛА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10.</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Виша сила ослобођа Добављача обавезе да испоручи, а Наручиоца да преузме количине електричне енергије, утврђене уговором за време њиховог трајања.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Као виша сила, за Добаљача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ау циљу обезбеђивања сигурности електроенергетског система.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Као виша сила не сматра се наступање околности код Добављача да понуђени и прихваћени пословни и технички капацитет из понуде Добављача буде редукован, изван одредби предходних ставова овог члана уговора.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РАСКИД УГОВОРА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11.</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9D5EFB" w:rsidRPr="009D5EFB" w:rsidRDefault="009D5EFB" w:rsidP="009D5EFB">
      <w:pPr>
        <w:autoSpaceDE w:val="0"/>
        <w:autoSpaceDN w:val="0"/>
        <w:adjustRightInd w:val="0"/>
        <w:spacing w:after="0" w:line="240" w:lineRule="auto"/>
        <w:rPr>
          <w:rFonts w:ascii="Calibri" w:eastAsia="Times New Roman" w:hAnsi="Calibri" w:cs="TimesNewRomanPSMT"/>
          <w:sz w:val="24"/>
          <w:szCs w:val="24"/>
          <w:lang w:val="sr-Cyrl-RS"/>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РЕШАВАЊЕ СПОРОВА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12.</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Уговорне стране су сагласне да ће сваки спор који настане у вези са овим уговором, покушати да реше мирним путем у духу добре пословне сарадње.</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У случају да се настали спор не може решити мирним путем, спорове из овог уговора решаваће </w:t>
      </w:r>
      <w:r w:rsidRPr="009D5EFB">
        <w:rPr>
          <w:rFonts w:ascii="Times New Roman" w:eastAsia="Times New Roman" w:hAnsi="Times New Roman" w:cs="Times New Roman"/>
          <w:color w:val="000000"/>
          <w:kern w:val="1"/>
          <w:sz w:val="24"/>
          <w:szCs w:val="24"/>
          <w:lang w:eastAsia="ar-SA"/>
        </w:rPr>
        <w:t>Привредни суд</w:t>
      </w:r>
      <w:r w:rsidRPr="009D5EFB">
        <w:rPr>
          <w:rFonts w:ascii="Times New Roman" w:eastAsia="Times New Roman" w:hAnsi="Times New Roman" w:cs="Times New Roman"/>
          <w:color w:val="000000"/>
          <w:kern w:val="1"/>
          <w:sz w:val="24"/>
          <w:szCs w:val="24"/>
          <w:lang w:val="sr-Cyrl-CS" w:eastAsia="ar-SA"/>
        </w:rPr>
        <w:t xml:space="preserve"> у Пожаревцу.</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ЗАВРШНЕ ОДРЕДБЕ</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13.</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jc w:val="center"/>
        <w:rPr>
          <w:rFonts w:ascii="Times New Roman" w:eastAsia="Times New Roman" w:hAnsi="Times New Roman" w:cs="Times New Roman"/>
          <w:b/>
          <w:kern w:val="1"/>
          <w:sz w:val="24"/>
          <w:szCs w:val="24"/>
          <w:lang w:val="sr-Cyrl-CS" w:eastAsia="ar-SA"/>
        </w:rPr>
      </w:pPr>
      <w:r w:rsidRPr="009D5EFB">
        <w:rPr>
          <w:rFonts w:ascii="Times New Roman" w:eastAsia="Times New Roman" w:hAnsi="Times New Roman" w:cs="Times New Roman"/>
          <w:b/>
          <w:kern w:val="1"/>
          <w:sz w:val="24"/>
          <w:szCs w:val="24"/>
          <w:lang w:val="sr-Cyrl-CS" w:eastAsia="ar-SA"/>
        </w:rPr>
        <w:t>Члан 14.</w:t>
      </w:r>
    </w:p>
    <w:p w:rsidR="009D5EFB" w:rsidRPr="009D5EFB" w:rsidRDefault="009D5EFB" w:rsidP="009D5EFB">
      <w:p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lang w:val="sr-Cyrl-RS"/>
        </w:rPr>
        <w:tab/>
      </w:r>
      <w:r w:rsidRPr="009D5EFB">
        <w:rPr>
          <w:rFonts w:ascii="Times New Roman" w:eastAsia="Times New Roman" w:hAnsi="Times New Roman" w:cs="Times New Roman"/>
          <w:sz w:val="24"/>
          <w:szCs w:val="24"/>
        </w:rPr>
        <w:t xml:space="preserve">Поред обавеза наведених у другим члановима овог Уговора, </w:t>
      </w:r>
      <w:r w:rsidRPr="009D5EFB">
        <w:rPr>
          <w:rFonts w:ascii="Times New Roman" w:eastAsia="Times New Roman" w:hAnsi="Times New Roman" w:cs="Times New Roman"/>
          <w:sz w:val="24"/>
          <w:szCs w:val="24"/>
          <w:lang w:val="sr-Cyrl-RS"/>
        </w:rPr>
        <w:t xml:space="preserve">Добављач </w:t>
      </w:r>
      <w:r w:rsidRPr="009D5EFB">
        <w:rPr>
          <w:rFonts w:ascii="Times New Roman" w:eastAsia="Times New Roman" w:hAnsi="Times New Roman" w:cs="Times New Roman"/>
          <w:sz w:val="24"/>
          <w:szCs w:val="24"/>
        </w:rPr>
        <w:t>је дужан</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да:</w:t>
      </w:r>
    </w:p>
    <w:p w:rsidR="009D5EFB" w:rsidRPr="009D5EFB" w:rsidRDefault="009D5EFB" w:rsidP="009D5EFB">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lang w:val="sr-Cyrl-RS"/>
        </w:rPr>
        <w:t>н</w:t>
      </w:r>
      <w:r w:rsidRPr="009D5EFB">
        <w:rPr>
          <w:rFonts w:ascii="Times New Roman" w:eastAsia="Times New Roman" w:hAnsi="Times New Roman" w:cs="Times New Roman"/>
          <w:sz w:val="24"/>
          <w:szCs w:val="24"/>
        </w:rPr>
        <w:t>е ускраћује или отежава право на раскид, односно отказ уговора, због коришћења</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права на промену снабдевача, нити се може наметати додатне финансијске обавезе по</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том основу.</w:t>
      </w:r>
    </w:p>
    <w:p w:rsidR="009D5EFB" w:rsidRPr="009D5EFB" w:rsidRDefault="009D5EFB" w:rsidP="009D5EFB">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rPr>
        <w:lastRenderedPageBreak/>
        <w:t>Наручиоца на његов захтев обавести о подацима о потрошњи електричне енергије,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у складу са Законом о енергетици и правилима о промени снабдевача.</w:t>
      </w:r>
    </w:p>
    <w:p w:rsidR="009D5EFB" w:rsidRPr="009D5EFB" w:rsidRDefault="009D5EFB" w:rsidP="009D5EFB">
      <w:pPr>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9D5EFB">
        <w:rPr>
          <w:rFonts w:ascii="Times New Roman" w:eastAsia="Times New Roman" w:hAnsi="Times New Roman" w:cs="Times New Roman"/>
          <w:sz w:val="24"/>
          <w:szCs w:val="24"/>
        </w:rPr>
        <w:t>пре подношења захтева оператору система за обуставу испоруке електричне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енергије због неизвршених обавеза по уговору о продаји електричне енергије,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Наручиоца претходно упозори да у року прописаним Законом измири доспеле</w:t>
      </w:r>
      <w:r w:rsidRPr="009D5EFB">
        <w:rPr>
          <w:rFonts w:ascii="Times New Roman" w:eastAsia="Times New Roman" w:hAnsi="Times New Roman" w:cs="Times New Roman"/>
          <w:sz w:val="24"/>
          <w:szCs w:val="24"/>
          <w:lang w:val="sr-Cyrl-RS"/>
        </w:rPr>
        <w:t xml:space="preserve"> </w:t>
      </w:r>
      <w:r w:rsidRPr="009D5EFB">
        <w:rPr>
          <w:rFonts w:ascii="Times New Roman" w:eastAsia="Times New Roman" w:hAnsi="Times New Roman" w:cs="Times New Roman"/>
          <w:sz w:val="24"/>
          <w:szCs w:val="24"/>
        </w:rPr>
        <w:t>обавезе, односно постигне споразум о извршавању обавезе.</w:t>
      </w:r>
    </w:p>
    <w:p w:rsidR="009D5EFB" w:rsidRPr="009D5EFB" w:rsidRDefault="009D5EFB" w:rsidP="009D5EFB">
      <w:pPr>
        <w:autoSpaceDE w:val="0"/>
        <w:autoSpaceDN w:val="0"/>
        <w:adjustRightInd w:val="0"/>
        <w:spacing w:after="0" w:line="240" w:lineRule="auto"/>
        <w:jc w:val="both"/>
        <w:rPr>
          <w:rFonts w:ascii="Times New Roman" w:eastAsia="Times New Roman" w:hAnsi="Times New Roman" w:cs="Times New Roman"/>
          <w:color w:val="000000"/>
          <w:kern w:val="1"/>
          <w:sz w:val="24"/>
          <w:szCs w:val="24"/>
          <w:lang w:val="sr-Cyrl-R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ПЕРИОД ВАЖЕЊА УГОВОРА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15.</w:t>
      </w:r>
    </w:p>
    <w:p w:rsidR="009D5EFB" w:rsidRPr="009D5EFB" w:rsidRDefault="009D5EFB" w:rsidP="009D5EFB">
      <w:pPr>
        <w:suppressAutoHyphens/>
        <w:spacing w:after="0" w:line="240" w:lineRule="auto"/>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Овај уговор се сматра закљученим када га потпишу овлашћена лица уговорних страна и овере печатом.</w:t>
      </w:r>
    </w:p>
    <w:p w:rsidR="009D5EFB" w:rsidRPr="009D5EFB" w:rsidRDefault="009D5EFB" w:rsidP="009D5EFB">
      <w:pPr>
        <w:autoSpaceDE w:val="0"/>
        <w:autoSpaceDN w:val="0"/>
        <w:adjustRightInd w:val="0"/>
        <w:spacing w:after="0" w:line="240" w:lineRule="auto"/>
        <w:jc w:val="both"/>
        <w:rPr>
          <w:rFonts w:ascii="Times New Roman" w:eastAsia="Times New Roman" w:hAnsi="Times New Roman" w:cs="Times New Roman"/>
          <w:bCs/>
          <w:iCs/>
          <w:color w:val="000000"/>
          <w:sz w:val="24"/>
          <w:szCs w:val="24"/>
          <w:lang w:val="sr-Cyrl-CS"/>
        </w:rPr>
      </w:pPr>
      <w:r w:rsidRPr="009D5EFB">
        <w:rPr>
          <w:rFonts w:ascii="Times New Roman" w:eastAsia="Times New Roman" w:hAnsi="Times New Roman" w:cs="Times New Roman"/>
          <w:color w:val="000000"/>
          <w:kern w:val="1"/>
          <w:sz w:val="24"/>
          <w:szCs w:val="24"/>
          <w:lang w:val="sr-Cyrl-CS" w:eastAsia="ar-SA"/>
        </w:rPr>
        <w:t xml:space="preserve">            Уговор </w:t>
      </w:r>
      <w:r w:rsidRPr="00CA6715">
        <w:rPr>
          <w:rFonts w:ascii="Times New Roman" w:eastAsia="Times New Roman" w:hAnsi="Times New Roman" w:cs="Times New Roman"/>
          <w:color w:val="000000"/>
          <w:kern w:val="1"/>
          <w:sz w:val="24"/>
          <w:szCs w:val="24"/>
          <w:lang w:val="sr-Cyrl-CS" w:eastAsia="ar-SA"/>
        </w:rPr>
        <w:t xml:space="preserve">се закључује на </w:t>
      </w:r>
      <w:r w:rsidR="00D926E1">
        <w:rPr>
          <w:rFonts w:ascii="Times New Roman" w:eastAsia="Times New Roman" w:hAnsi="Times New Roman" w:cs="Times New Roman"/>
          <w:color w:val="000000"/>
          <w:kern w:val="1"/>
          <w:sz w:val="24"/>
          <w:szCs w:val="24"/>
          <w:lang w:val="sr-Cyrl-CS" w:eastAsia="ar-SA"/>
        </w:rPr>
        <w:t>1</w:t>
      </w:r>
      <w:r w:rsidR="006322DF" w:rsidRPr="00CA6715">
        <w:rPr>
          <w:rFonts w:ascii="Times New Roman" w:eastAsia="Times New Roman" w:hAnsi="Times New Roman" w:cs="Times New Roman"/>
          <w:bCs/>
          <w:iCs/>
          <w:color w:val="000000"/>
          <w:sz w:val="24"/>
          <w:szCs w:val="24"/>
          <w:lang w:val="sr-Cyrl-CS"/>
        </w:rPr>
        <w:t>2 месец</w:t>
      </w:r>
      <w:r w:rsidR="00D926E1">
        <w:rPr>
          <w:rFonts w:ascii="Times New Roman" w:eastAsia="Times New Roman" w:hAnsi="Times New Roman" w:cs="Times New Roman"/>
          <w:bCs/>
          <w:iCs/>
          <w:color w:val="000000"/>
          <w:sz w:val="24"/>
          <w:szCs w:val="24"/>
          <w:lang w:val="sr-Cyrl-CS"/>
        </w:rPr>
        <w:t>и</w:t>
      </w:r>
      <w:r w:rsidRPr="00CA6715">
        <w:rPr>
          <w:rFonts w:ascii="Times New Roman" w:eastAsia="Times New Roman" w:hAnsi="Times New Roman" w:cs="Times New Roman"/>
          <w:bCs/>
          <w:iCs/>
          <w:color w:val="000000"/>
          <w:sz w:val="24"/>
          <w:szCs w:val="24"/>
          <w:lang w:val="sr-Cyrl-CS"/>
        </w:rPr>
        <w:t xml:space="preserve">, </w:t>
      </w:r>
      <w:r w:rsidRPr="009D5EFB">
        <w:rPr>
          <w:rFonts w:ascii="Times New Roman" w:eastAsia="Times New Roman" w:hAnsi="Times New Roman" w:cs="Times New Roman"/>
          <w:color w:val="000000"/>
          <w:sz w:val="24"/>
          <w:szCs w:val="24"/>
          <w:lang w:val="sr-Cyrl-CS"/>
        </w:rPr>
        <w:t xml:space="preserve">односно од дана обостраног  потписивања уговора и </w:t>
      </w:r>
      <w:r w:rsidRPr="009D5EFB">
        <w:rPr>
          <w:rFonts w:ascii="Times New Roman" w:eastAsia="Times New Roman" w:hAnsi="Times New Roman" w:cs="Times New Roman"/>
          <w:bCs/>
          <w:iCs/>
          <w:color w:val="000000"/>
          <w:sz w:val="24"/>
          <w:szCs w:val="24"/>
          <w:lang w:val="sr-Cyrl-CS"/>
        </w:rPr>
        <w:t xml:space="preserve"> </w:t>
      </w:r>
      <w:r w:rsidRPr="009D5EFB">
        <w:rPr>
          <w:rFonts w:ascii="Times New Roman" w:eastAsia="Times New Roman" w:hAnsi="Times New Roman" w:cs="Times New Roman"/>
          <w:bCs/>
          <w:iCs/>
          <w:color w:val="000000"/>
          <w:sz w:val="24"/>
          <w:szCs w:val="24"/>
          <w:lang w:val="sr-Latn-CS"/>
        </w:rPr>
        <w:t xml:space="preserve">завршетка законске процедуре промене </w:t>
      </w:r>
      <w:r w:rsidRPr="009D5EFB">
        <w:rPr>
          <w:rFonts w:ascii="Times New Roman" w:eastAsia="Times New Roman" w:hAnsi="Times New Roman" w:cs="Times New Roman"/>
          <w:bCs/>
          <w:iCs/>
          <w:color w:val="000000"/>
          <w:sz w:val="24"/>
          <w:szCs w:val="24"/>
          <w:lang w:val="sr-Cyrl-CS"/>
        </w:rPr>
        <w:t>снабдевача,  у случају да се набавка не оконча до наведеног датума, од 00:00 часова до 24:00 часова.</w:t>
      </w: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p>
    <w:p w:rsidR="009D5EFB" w:rsidRPr="009D5EFB" w:rsidRDefault="009D5EFB" w:rsidP="009D5EFB">
      <w:pPr>
        <w:suppressAutoHyphens/>
        <w:spacing w:after="0" w:line="240" w:lineRule="auto"/>
        <w:jc w:val="center"/>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Члан 16.</w:t>
      </w:r>
    </w:p>
    <w:p w:rsidR="009D5EFB" w:rsidRPr="009D5EFB" w:rsidRDefault="009D5EFB" w:rsidP="009D5EFB">
      <w:pPr>
        <w:suppressAutoHyphens/>
        <w:spacing w:after="0" w:line="240" w:lineRule="auto"/>
        <w:ind w:firstLine="708"/>
        <w:jc w:val="both"/>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eastAsia="ar-SA"/>
        </w:rPr>
        <w:t xml:space="preserve">Овај </w:t>
      </w:r>
      <w:r w:rsidRPr="009D5EFB">
        <w:rPr>
          <w:rFonts w:ascii="Times New Roman" w:eastAsia="Times New Roman" w:hAnsi="Times New Roman" w:cs="Times New Roman"/>
          <w:color w:val="000000"/>
          <w:kern w:val="1"/>
          <w:sz w:val="24"/>
          <w:szCs w:val="24"/>
          <w:lang w:val="sr-Cyrl-CS" w:eastAsia="ar-SA"/>
        </w:rPr>
        <w:t>У</w:t>
      </w:r>
      <w:r w:rsidRPr="009D5EFB">
        <w:rPr>
          <w:rFonts w:ascii="Times New Roman" w:eastAsia="Times New Roman" w:hAnsi="Times New Roman" w:cs="Times New Roman"/>
          <w:color w:val="000000"/>
          <w:kern w:val="1"/>
          <w:sz w:val="24"/>
          <w:szCs w:val="24"/>
          <w:lang w:eastAsia="ar-SA"/>
        </w:rPr>
        <w:t xml:space="preserve">говор закључен је у </w:t>
      </w:r>
      <w:r w:rsidRPr="009D5EFB">
        <w:rPr>
          <w:rFonts w:ascii="Times New Roman" w:eastAsia="Times New Roman" w:hAnsi="Times New Roman" w:cs="Times New Roman"/>
          <w:color w:val="000000"/>
          <w:kern w:val="1"/>
          <w:sz w:val="24"/>
          <w:szCs w:val="24"/>
          <w:lang w:val="sr-Cyrl-CS" w:eastAsia="ar-SA"/>
        </w:rPr>
        <w:t>чет</w:t>
      </w:r>
      <w:r w:rsidR="00F46AB0">
        <w:rPr>
          <w:rFonts w:ascii="Times New Roman" w:eastAsia="Times New Roman" w:hAnsi="Times New Roman" w:cs="Times New Roman"/>
          <w:color w:val="000000"/>
          <w:kern w:val="1"/>
          <w:sz w:val="24"/>
          <w:szCs w:val="24"/>
          <w:lang w:val="sr-Cyrl-CS" w:eastAsia="ar-SA"/>
        </w:rPr>
        <w:t>и</w:t>
      </w:r>
      <w:r w:rsidRPr="009D5EFB">
        <w:rPr>
          <w:rFonts w:ascii="Times New Roman" w:eastAsia="Times New Roman" w:hAnsi="Times New Roman" w:cs="Times New Roman"/>
          <w:color w:val="000000"/>
          <w:kern w:val="1"/>
          <w:sz w:val="24"/>
          <w:szCs w:val="24"/>
          <w:lang w:val="sr-Cyrl-CS" w:eastAsia="ar-SA"/>
        </w:rPr>
        <w:t>ри</w:t>
      </w:r>
      <w:r w:rsidRPr="009D5EFB">
        <w:rPr>
          <w:rFonts w:ascii="Times New Roman" w:eastAsia="Times New Roman" w:hAnsi="Times New Roman" w:cs="Times New Roman"/>
          <w:color w:val="000000"/>
          <w:kern w:val="1"/>
          <w:sz w:val="24"/>
          <w:szCs w:val="24"/>
          <w:lang w:eastAsia="ar-SA"/>
        </w:rPr>
        <w:t xml:space="preserve"> истоветн</w:t>
      </w:r>
      <w:r w:rsidRPr="009D5EFB">
        <w:rPr>
          <w:rFonts w:ascii="Times New Roman" w:eastAsia="Times New Roman" w:hAnsi="Times New Roman" w:cs="Times New Roman"/>
          <w:color w:val="000000"/>
          <w:kern w:val="1"/>
          <w:sz w:val="24"/>
          <w:szCs w:val="24"/>
          <w:lang w:val="sr-Cyrl-CS" w:eastAsia="ar-SA"/>
        </w:rPr>
        <w:t>а</w:t>
      </w:r>
      <w:r w:rsidRPr="009D5EFB">
        <w:rPr>
          <w:rFonts w:ascii="Times New Roman" w:eastAsia="Times New Roman" w:hAnsi="Times New Roman" w:cs="Times New Roman"/>
          <w:color w:val="000000"/>
          <w:kern w:val="1"/>
          <w:sz w:val="24"/>
          <w:szCs w:val="24"/>
          <w:lang w:eastAsia="ar-SA"/>
        </w:rPr>
        <w:t xml:space="preserve"> примерка, од којих по </w:t>
      </w:r>
      <w:r w:rsidRPr="009D5EFB">
        <w:rPr>
          <w:rFonts w:ascii="Times New Roman" w:eastAsia="Times New Roman" w:hAnsi="Times New Roman" w:cs="Times New Roman"/>
          <w:color w:val="000000"/>
          <w:kern w:val="1"/>
          <w:sz w:val="24"/>
          <w:szCs w:val="24"/>
          <w:lang w:val="sr-Cyrl-CS" w:eastAsia="ar-SA"/>
        </w:rPr>
        <w:t>2</w:t>
      </w:r>
      <w:r w:rsidRPr="009D5EFB">
        <w:rPr>
          <w:rFonts w:ascii="Times New Roman" w:eastAsia="Times New Roman" w:hAnsi="Times New Roman" w:cs="Times New Roman"/>
          <w:color w:val="000000"/>
          <w:kern w:val="1"/>
          <w:sz w:val="24"/>
          <w:szCs w:val="24"/>
          <w:lang w:eastAsia="ar-SA"/>
        </w:rPr>
        <w:t xml:space="preserve"> задржава свака уговорна стран</w:t>
      </w:r>
      <w:r w:rsidRPr="009D5EFB">
        <w:rPr>
          <w:rFonts w:ascii="Times New Roman" w:eastAsia="Times New Roman" w:hAnsi="Times New Roman" w:cs="Times New Roman"/>
          <w:color w:val="000000"/>
          <w:kern w:val="1"/>
          <w:sz w:val="24"/>
          <w:szCs w:val="24"/>
          <w:lang w:val="sr-Cyrl-CS" w:eastAsia="ar-SA"/>
        </w:rPr>
        <w:t>а</w:t>
      </w:r>
      <w:r w:rsidRPr="009D5EFB">
        <w:rPr>
          <w:rFonts w:ascii="Times New Roman" w:eastAsia="Times New Roman" w:hAnsi="Times New Roman" w:cs="Times New Roman"/>
          <w:color w:val="000000"/>
          <w:kern w:val="1"/>
          <w:sz w:val="24"/>
          <w:szCs w:val="24"/>
          <w:lang w:eastAsia="ar-SA"/>
        </w:rPr>
        <w:t>.</w:t>
      </w:r>
    </w:p>
    <w:p w:rsidR="009D5EFB" w:rsidRPr="009D5EFB" w:rsidRDefault="009D5EFB" w:rsidP="009D5EFB">
      <w:pPr>
        <w:autoSpaceDE w:val="0"/>
        <w:autoSpaceDN w:val="0"/>
        <w:adjustRightInd w:val="0"/>
        <w:spacing w:after="0" w:line="240" w:lineRule="auto"/>
        <w:ind w:firstLine="720"/>
        <w:jc w:val="both"/>
        <w:rPr>
          <w:rFonts w:ascii="Times New Roman" w:eastAsia="Times New Roman" w:hAnsi="Times New Roman" w:cs="Times New Roman"/>
          <w:bCs/>
          <w:sz w:val="24"/>
          <w:szCs w:val="24"/>
          <w:lang w:val="sr-Cyrl-CS"/>
        </w:rPr>
      </w:pPr>
      <w:r w:rsidRPr="009D5EFB">
        <w:rPr>
          <w:rFonts w:ascii="Times New Roman" w:eastAsia="Times New Roman" w:hAnsi="Times New Roman" w:cs="Times New Roman"/>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D5EFB" w:rsidRPr="009D5EFB" w:rsidRDefault="009D5EFB" w:rsidP="009D5EFB">
      <w:pPr>
        <w:spacing w:after="0" w:line="240" w:lineRule="auto"/>
        <w:ind w:firstLine="720"/>
        <w:jc w:val="both"/>
        <w:rPr>
          <w:rFonts w:ascii="Times New Roman" w:eastAsia="Times New Roman" w:hAnsi="Times New Roman" w:cs="Times New Roman"/>
          <w:b/>
          <w:sz w:val="24"/>
          <w:szCs w:val="24"/>
          <w:lang w:val="sr-Cyrl-CS"/>
        </w:rPr>
      </w:pPr>
      <w:r w:rsidRPr="009D5EFB">
        <w:rPr>
          <w:rFonts w:ascii="Times New Roman" w:eastAsia="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9D5EFB">
        <w:rPr>
          <w:rFonts w:ascii="Times New Roman" w:eastAsia="Times New Roman" w:hAnsi="Times New Roman" w:cs="Times New Roman"/>
          <w:sz w:val="24"/>
          <w:szCs w:val="24"/>
          <w:lang w:val="sr-Cyrl-CS"/>
        </w:rPr>
        <w:t>.</w:t>
      </w:r>
    </w:p>
    <w:p w:rsidR="009D5EFB" w:rsidRPr="009D5EFB" w:rsidRDefault="009D5EFB" w:rsidP="009D5EFB">
      <w:pPr>
        <w:suppressAutoHyphens/>
        <w:spacing w:after="0" w:line="240" w:lineRule="auto"/>
        <w:ind w:firstLine="2592"/>
        <w:jc w:val="both"/>
        <w:rPr>
          <w:rFonts w:ascii="Times New Roman" w:eastAsia="Times New Roman" w:hAnsi="Times New Roman" w:cs="Times New Roman"/>
          <w:b/>
          <w:color w:val="000000"/>
          <w:kern w:val="1"/>
          <w:sz w:val="24"/>
          <w:szCs w:val="24"/>
          <w:lang w:val="sr-Cyrl-CS" w:eastAsia="ar-SA"/>
        </w:rPr>
      </w:pPr>
    </w:p>
    <w:p w:rsidR="009D5EFB" w:rsidRPr="009D5EFB" w:rsidRDefault="009D5EFB" w:rsidP="009D5EFB">
      <w:pPr>
        <w:suppressAutoHyphens/>
        <w:spacing w:after="0" w:line="240" w:lineRule="auto"/>
        <w:ind w:firstLine="2592"/>
        <w:jc w:val="both"/>
        <w:rPr>
          <w:rFonts w:ascii="Times New Roman" w:eastAsia="Times New Roman" w:hAnsi="Times New Roman" w:cs="Times New Roman"/>
          <w:b/>
          <w:color w:val="000000"/>
          <w:kern w:val="1"/>
          <w:sz w:val="24"/>
          <w:szCs w:val="24"/>
          <w:lang w:val="sr-Cyrl-CS" w:eastAsia="ar-SA"/>
        </w:rPr>
      </w:pPr>
    </w:p>
    <w:p w:rsidR="009D5EFB" w:rsidRPr="009D5EFB" w:rsidRDefault="009D5EFB" w:rsidP="009D5EFB">
      <w:pPr>
        <w:suppressAutoHyphens/>
        <w:spacing w:after="0" w:line="240" w:lineRule="auto"/>
        <w:jc w:val="both"/>
        <w:rPr>
          <w:rFonts w:ascii="Times New Roman" w:eastAsia="Times New Roman" w:hAnsi="Times New Roman" w:cs="Times New Roman"/>
          <w:b/>
          <w:color w:val="000000"/>
          <w:kern w:val="1"/>
          <w:sz w:val="24"/>
          <w:szCs w:val="24"/>
          <w:lang w:val="sr-Cyrl-CS" w:eastAsia="ar-SA"/>
        </w:rPr>
      </w:pPr>
      <w:r w:rsidRPr="009D5EFB">
        <w:rPr>
          <w:rFonts w:ascii="Times New Roman" w:eastAsia="Times New Roman" w:hAnsi="Times New Roman" w:cs="Times New Roman"/>
          <w:b/>
          <w:color w:val="000000"/>
          <w:kern w:val="1"/>
          <w:sz w:val="24"/>
          <w:szCs w:val="24"/>
          <w:lang w:val="sr-Cyrl-CS" w:eastAsia="ar-SA"/>
        </w:rPr>
        <w:t xml:space="preserve">                            НАРУЧИЛАЦ</w:t>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eastAsia="ar-SA"/>
        </w:rPr>
        <w:tab/>
      </w:r>
      <w:r w:rsidRPr="009D5EFB">
        <w:rPr>
          <w:rFonts w:ascii="Times New Roman" w:eastAsia="Times New Roman" w:hAnsi="Times New Roman" w:cs="Times New Roman"/>
          <w:b/>
          <w:color w:val="000000"/>
          <w:kern w:val="1"/>
          <w:sz w:val="24"/>
          <w:szCs w:val="24"/>
          <w:lang w:val="sr-Cyrl-CS" w:eastAsia="ar-SA"/>
        </w:rPr>
        <w:tab/>
        <w:t xml:space="preserve">              ДОБАВЉАЧ</w:t>
      </w:r>
    </w:p>
    <w:p w:rsidR="009D5EFB" w:rsidRPr="009D5EFB" w:rsidRDefault="009D5EFB" w:rsidP="009D5EFB">
      <w:pPr>
        <w:suppressAutoHyphens/>
        <w:spacing w:after="0" w:line="240" w:lineRule="auto"/>
        <w:ind w:firstLine="2592"/>
        <w:rPr>
          <w:rFonts w:ascii="Times New Roman" w:eastAsia="Times New Roman" w:hAnsi="Times New Roman" w:cs="Times New Roman"/>
          <w:color w:val="000000"/>
          <w:kern w:val="1"/>
          <w:sz w:val="24"/>
          <w:szCs w:val="24"/>
          <w:lang w:val="sr-Cyrl-CS" w:eastAsia="ar-SA"/>
        </w:rPr>
      </w:pPr>
    </w:p>
    <w:p w:rsidR="009D5EFB" w:rsidRPr="009D5EFB" w:rsidRDefault="009D5EFB" w:rsidP="009D5EFB">
      <w:pPr>
        <w:suppressAutoHyphens/>
        <w:spacing w:after="0" w:line="240" w:lineRule="auto"/>
        <w:rPr>
          <w:rFonts w:ascii="Times New Roman" w:eastAsia="Times New Roman" w:hAnsi="Times New Roman" w:cs="Times New Roman"/>
          <w:color w:val="000000"/>
          <w:kern w:val="1"/>
          <w:sz w:val="24"/>
          <w:szCs w:val="24"/>
          <w:lang w:val="sr-Cyrl-CS" w:eastAsia="ar-SA"/>
        </w:rPr>
      </w:pPr>
      <w:r w:rsidRPr="009D5EFB">
        <w:rPr>
          <w:rFonts w:ascii="Times New Roman" w:eastAsia="Times New Roman" w:hAnsi="Times New Roman" w:cs="Times New Roman"/>
          <w:color w:val="000000"/>
          <w:kern w:val="1"/>
          <w:sz w:val="24"/>
          <w:szCs w:val="24"/>
          <w:lang w:val="sr-Cyrl-CS" w:eastAsia="ar-SA"/>
        </w:rPr>
        <w:t xml:space="preserve">                  __________________________</w:t>
      </w:r>
      <w:r w:rsidRPr="009D5EFB">
        <w:rPr>
          <w:rFonts w:ascii="Times New Roman" w:eastAsia="Times New Roman" w:hAnsi="Times New Roman" w:cs="Times New Roman"/>
          <w:color w:val="000000"/>
          <w:kern w:val="1"/>
          <w:sz w:val="24"/>
          <w:szCs w:val="24"/>
          <w:lang w:val="sr-Cyrl-CS" w:eastAsia="ar-SA"/>
        </w:rPr>
        <w:tab/>
      </w:r>
      <w:r w:rsidRPr="009D5EFB">
        <w:rPr>
          <w:rFonts w:ascii="Times New Roman" w:eastAsia="Times New Roman" w:hAnsi="Times New Roman" w:cs="Times New Roman"/>
          <w:color w:val="000000"/>
          <w:kern w:val="1"/>
          <w:sz w:val="24"/>
          <w:szCs w:val="24"/>
          <w:lang w:val="sr-Cyrl-CS" w:eastAsia="ar-SA"/>
        </w:rPr>
        <w:tab/>
      </w:r>
      <w:r w:rsidRPr="009D5EFB">
        <w:rPr>
          <w:rFonts w:ascii="Times New Roman" w:eastAsia="Times New Roman" w:hAnsi="Times New Roman" w:cs="Times New Roman"/>
          <w:color w:val="000000"/>
          <w:kern w:val="1"/>
          <w:sz w:val="24"/>
          <w:szCs w:val="24"/>
          <w:lang w:val="sr-Cyrl-CS" w:eastAsia="ar-SA"/>
        </w:rPr>
        <w:tab/>
        <w:t xml:space="preserve">        ____________________________</w:t>
      </w:r>
    </w:p>
    <w:p w:rsidR="009D5EFB" w:rsidRPr="009D5EFB" w:rsidRDefault="009D5EFB" w:rsidP="009D5EFB">
      <w:pPr>
        <w:spacing w:after="0" w:line="240" w:lineRule="auto"/>
        <w:jc w:val="center"/>
        <w:rPr>
          <w:rFonts w:ascii="Times New Roman" w:eastAsia="Times New Roman" w:hAnsi="Times New Roman" w:cs="Times New Roman"/>
          <w:b/>
          <w:bCs/>
          <w:i/>
          <w:iCs/>
          <w:sz w:val="24"/>
          <w:szCs w:val="24"/>
          <w:lang w:val="sr-Cyrl-CS"/>
        </w:rPr>
      </w:pPr>
    </w:p>
    <w:p w:rsidR="00C26623" w:rsidRPr="00302183" w:rsidRDefault="00C26623" w:rsidP="00106EF7">
      <w:pPr>
        <w:spacing w:after="0" w:line="240" w:lineRule="auto"/>
        <w:rPr>
          <w:rFonts w:ascii="Times New Roman" w:hAnsi="Times New Roman" w:cs="Times New Roman"/>
          <w:bCs/>
          <w:sz w:val="24"/>
          <w:szCs w:val="24"/>
          <w:lang w:val="sr-Cyrl-CS"/>
        </w:rPr>
      </w:pPr>
    </w:p>
    <w:p w:rsidR="00C26623" w:rsidRPr="00302183" w:rsidRDefault="00C26623" w:rsidP="00BB6770">
      <w:pPr>
        <w:spacing w:after="0" w:line="240" w:lineRule="auto"/>
        <w:jc w:val="both"/>
        <w:rPr>
          <w:rFonts w:ascii="Times New Roman" w:eastAsia="Times New Roman" w:hAnsi="Times New Roman" w:cs="Times New Roman"/>
          <w:sz w:val="24"/>
          <w:szCs w:val="24"/>
        </w:rPr>
      </w:pPr>
      <w:r w:rsidRPr="00302183">
        <w:rPr>
          <w:rFonts w:ascii="Times New Roman" w:hAnsi="Times New Roman" w:cs="Times New Roman"/>
          <w:b/>
          <w:i/>
          <w:iCs/>
          <w:sz w:val="24"/>
          <w:szCs w:val="24"/>
        </w:rPr>
        <w:t>Напомена: о</w:t>
      </w:r>
      <w:r w:rsidRPr="00302183">
        <w:rPr>
          <w:rFonts w:ascii="Times New Roman" w:hAnsi="Times New Roman" w:cs="Times New Roman"/>
          <w:b/>
          <w:bCs/>
          <w:i/>
          <w:iCs/>
          <w:sz w:val="24"/>
          <w:szCs w:val="24"/>
        </w:rPr>
        <w:t>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C26623" w:rsidRDefault="00C26623" w:rsidP="00C26623">
      <w:pPr>
        <w:spacing w:line="240" w:lineRule="auto"/>
        <w:jc w:val="center"/>
        <w:rPr>
          <w:rFonts w:ascii="Times New Roman" w:eastAsia="Times New Roman" w:hAnsi="Times New Roman" w:cs="Times New Roman"/>
          <w:sz w:val="24"/>
          <w:szCs w:val="24"/>
          <w:lang w:val="sr-Cyrl-RS"/>
        </w:rPr>
      </w:pPr>
    </w:p>
    <w:p w:rsidR="009D5EFB" w:rsidRPr="009D5EFB" w:rsidRDefault="009D5EFB" w:rsidP="009D5EFB">
      <w:pPr>
        <w:suppressAutoHyphens/>
        <w:autoSpaceDE w:val="0"/>
        <w:autoSpaceDN w:val="0"/>
        <w:adjustRightInd w:val="0"/>
        <w:spacing w:after="0" w:line="100" w:lineRule="atLeast"/>
        <w:jc w:val="both"/>
        <w:rPr>
          <w:rFonts w:ascii="Times New Roman" w:eastAsia="Arial Unicode MS" w:hAnsi="Times New Roman" w:cs="Times New Roman"/>
          <w:color w:val="000000"/>
          <w:kern w:val="1"/>
          <w:lang w:val="sr-Latn-CS" w:eastAsia="ar-SA"/>
        </w:rPr>
      </w:pPr>
      <w:r w:rsidRPr="009D5EFB">
        <w:rPr>
          <w:rFonts w:ascii="TimesNewRomanPS-BoldMT" w:eastAsia="Arial Unicode MS" w:hAnsi="TimesNewRomanPS-BoldMT" w:cs="TimesNewRomanPS-BoldMT"/>
          <w:b/>
          <w:bCs/>
          <w:i/>
          <w:sz w:val="24"/>
          <w:szCs w:val="24"/>
          <w:u w:val="single"/>
          <w:lang w:val="sr-Cyrl-CS"/>
        </w:rPr>
        <w:t xml:space="preserve">Понуђач, у знак прихватања </w:t>
      </w:r>
      <w:r w:rsidRPr="009D5EFB">
        <w:rPr>
          <w:rFonts w:ascii="Times New Roman" w:eastAsia="Arial Unicode MS" w:hAnsi="Times New Roman" w:cs="TimesNewRomanPS-BoldMT"/>
          <w:b/>
          <w:bCs/>
          <w:i/>
          <w:sz w:val="24"/>
          <w:szCs w:val="24"/>
          <w:u w:val="single"/>
          <w:lang w:val="sr-Cyrl-CS"/>
        </w:rPr>
        <w:t>М</w:t>
      </w:r>
      <w:r w:rsidRPr="009D5EFB">
        <w:rPr>
          <w:rFonts w:ascii="TimesNewRomanPS-BoldMT" w:eastAsia="Arial Unicode MS" w:hAnsi="TimesNewRomanPS-BoldMT" w:cs="TimesNewRomanPS-BoldMT"/>
          <w:b/>
          <w:bCs/>
          <w:i/>
          <w:sz w:val="24"/>
          <w:szCs w:val="24"/>
          <w:u w:val="single"/>
          <w:lang w:val="sr-Cyrl-CS"/>
        </w:rPr>
        <w:t xml:space="preserve">одела </w:t>
      </w:r>
      <w:r w:rsidRPr="009D5EFB">
        <w:rPr>
          <w:rFonts w:ascii="Times New Roman" w:eastAsia="Arial Unicode MS" w:hAnsi="Times New Roman" w:cs="TimesNewRomanPS-BoldMT"/>
          <w:b/>
          <w:bCs/>
          <w:i/>
          <w:sz w:val="24"/>
          <w:szCs w:val="24"/>
          <w:u w:val="single"/>
          <w:lang w:val="sr-Cyrl-CS"/>
        </w:rPr>
        <w:t>у</w:t>
      </w:r>
      <w:r w:rsidRPr="009D5EFB">
        <w:rPr>
          <w:rFonts w:ascii="TimesNewRomanPS-BoldMT" w:eastAsia="Arial Unicode MS" w:hAnsi="TimesNewRomanPS-BoldMT" w:cs="TimesNewRomanPS-BoldMT"/>
          <w:b/>
          <w:bCs/>
          <w:i/>
          <w:sz w:val="24"/>
          <w:szCs w:val="24"/>
          <w:u w:val="single"/>
          <w:lang w:val="sr-Cyrl-CS"/>
        </w:rPr>
        <w:t xml:space="preserve">говора, мора </w:t>
      </w:r>
      <w:r w:rsidRPr="009D5EFB">
        <w:rPr>
          <w:rFonts w:ascii="Times New Roman" w:eastAsia="Arial Unicode MS" w:hAnsi="Times New Roman" w:cs="TimesNewRomanPS-BoldMT"/>
          <w:b/>
          <w:bCs/>
          <w:i/>
          <w:sz w:val="24"/>
          <w:szCs w:val="24"/>
          <w:u w:val="single"/>
          <w:lang w:val="sr-Cyrl-CS"/>
        </w:rPr>
        <w:t xml:space="preserve">исти </w:t>
      </w:r>
      <w:r w:rsidR="006322DF">
        <w:rPr>
          <w:rFonts w:ascii="TimesNewRomanPS-BoldMT" w:eastAsia="Arial Unicode MS" w:hAnsi="TimesNewRomanPS-BoldMT" w:cs="TimesNewRomanPS-BoldMT"/>
          <w:b/>
          <w:bCs/>
          <w:i/>
          <w:sz w:val="24"/>
          <w:szCs w:val="24"/>
          <w:u w:val="single"/>
          <w:lang w:val="sr-Cyrl-CS"/>
        </w:rPr>
        <w:t xml:space="preserve">попунити и </w:t>
      </w:r>
      <w:r w:rsidRPr="009D5EFB">
        <w:rPr>
          <w:rFonts w:ascii="TimesNewRomanPS-BoldMT" w:eastAsia="Arial Unicode MS" w:hAnsi="TimesNewRomanPS-BoldMT" w:cs="TimesNewRomanPS-BoldMT"/>
          <w:b/>
          <w:bCs/>
          <w:i/>
          <w:sz w:val="24"/>
          <w:szCs w:val="24"/>
          <w:u w:val="single"/>
          <w:lang w:val="sr-Cyrl-CS"/>
        </w:rPr>
        <w:t xml:space="preserve"> потписати</w:t>
      </w:r>
      <w:r w:rsidRPr="009D5EFB">
        <w:rPr>
          <w:rFonts w:ascii="Times New Roman" w:eastAsia="Arial Unicode MS" w:hAnsi="Times New Roman" w:cs="TimesNewRomanPS-BoldMT"/>
          <w:b/>
          <w:bCs/>
          <w:i/>
          <w:sz w:val="24"/>
          <w:szCs w:val="24"/>
          <w:u w:val="single"/>
          <w:lang w:val="sr-Cyrl-CS"/>
        </w:rPr>
        <w:t xml:space="preserve"> </w:t>
      </w:r>
    </w:p>
    <w:p w:rsidR="009D5EFB" w:rsidRDefault="009D5EFB" w:rsidP="00C26623">
      <w:pPr>
        <w:spacing w:line="240" w:lineRule="auto"/>
        <w:jc w:val="center"/>
        <w:rPr>
          <w:rFonts w:ascii="Times New Roman" w:eastAsia="Times New Roman" w:hAnsi="Times New Roman" w:cs="Times New Roman"/>
          <w:sz w:val="24"/>
          <w:szCs w:val="24"/>
          <w:lang w:val="sr-Cyrl-RS"/>
        </w:rPr>
      </w:pPr>
    </w:p>
    <w:p w:rsidR="009D5EFB" w:rsidRDefault="009D5EFB" w:rsidP="00C26623">
      <w:pPr>
        <w:spacing w:line="240" w:lineRule="auto"/>
        <w:jc w:val="center"/>
        <w:rPr>
          <w:rFonts w:ascii="Times New Roman" w:eastAsia="Times New Roman" w:hAnsi="Times New Roman" w:cs="Times New Roman"/>
          <w:sz w:val="24"/>
          <w:szCs w:val="24"/>
          <w:lang w:val="sr-Cyrl-RS"/>
        </w:rPr>
      </w:pPr>
    </w:p>
    <w:p w:rsidR="009D5EFB" w:rsidRDefault="009D5EFB" w:rsidP="00C26623">
      <w:pPr>
        <w:spacing w:line="240" w:lineRule="auto"/>
        <w:jc w:val="center"/>
        <w:rPr>
          <w:rFonts w:ascii="Times New Roman" w:eastAsia="Times New Roman" w:hAnsi="Times New Roman" w:cs="Times New Roman"/>
          <w:sz w:val="24"/>
          <w:szCs w:val="24"/>
          <w:lang w:val="sr-Cyrl-RS"/>
        </w:rPr>
      </w:pPr>
    </w:p>
    <w:p w:rsidR="006322DF" w:rsidRDefault="006322DF" w:rsidP="00C26623">
      <w:pPr>
        <w:spacing w:line="240" w:lineRule="auto"/>
        <w:jc w:val="center"/>
        <w:rPr>
          <w:rFonts w:ascii="Times New Roman" w:eastAsia="Times New Roman" w:hAnsi="Times New Roman" w:cs="Times New Roman"/>
          <w:sz w:val="24"/>
          <w:szCs w:val="24"/>
          <w:lang w:val="sr-Cyrl-RS"/>
        </w:rPr>
      </w:pPr>
    </w:p>
    <w:p w:rsidR="006322DF" w:rsidRDefault="006322DF" w:rsidP="00C26623">
      <w:pPr>
        <w:spacing w:line="240" w:lineRule="auto"/>
        <w:jc w:val="center"/>
        <w:rPr>
          <w:rFonts w:ascii="Times New Roman" w:eastAsia="Times New Roman" w:hAnsi="Times New Roman" w:cs="Times New Roman"/>
          <w:sz w:val="24"/>
          <w:szCs w:val="24"/>
          <w:lang w:val="sr-Cyrl-RS"/>
        </w:rPr>
      </w:pPr>
    </w:p>
    <w:p w:rsidR="006322DF" w:rsidRDefault="006322DF" w:rsidP="00C26623">
      <w:pPr>
        <w:spacing w:line="240" w:lineRule="auto"/>
        <w:jc w:val="center"/>
        <w:rPr>
          <w:rFonts w:ascii="Times New Roman" w:eastAsia="Times New Roman" w:hAnsi="Times New Roman" w:cs="Times New Roman"/>
          <w:sz w:val="24"/>
          <w:szCs w:val="24"/>
          <w:lang w:val="sr-Cyrl-RS"/>
        </w:rPr>
      </w:pPr>
    </w:p>
    <w:p w:rsidR="00C26623" w:rsidRPr="00302183" w:rsidRDefault="00EC55E7" w:rsidP="00BB6770">
      <w:pPr>
        <w:shd w:val="clear" w:color="auto" w:fill="C6D9F1"/>
        <w:spacing w:after="0" w:line="240" w:lineRule="auto"/>
        <w:jc w:val="center"/>
        <w:rPr>
          <w:rFonts w:ascii="Times New Roman" w:eastAsia="Times New Roman" w:hAnsi="Times New Roman" w:cs="Times New Roman"/>
          <w:b/>
          <w:bCs/>
          <w:i/>
          <w:iCs/>
          <w:sz w:val="24"/>
          <w:szCs w:val="24"/>
          <w:lang w:val="sr-Cyrl-CS"/>
        </w:rPr>
      </w:pPr>
      <w:r>
        <w:rPr>
          <w:rFonts w:ascii="Times New Roman" w:eastAsia="Times New Roman" w:hAnsi="Times New Roman" w:cs="Times New Roman"/>
          <w:b/>
          <w:bCs/>
          <w:i/>
          <w:iCs/>
          <w:sz w:val="24"/>
          <w:szCs w:val="24"/>
        </w:rPr>
        <w:lastRenderedPageBreak/>
        <w:t>VIII</w:t>
      </w:r>
      <w:r w:rsidR="00C26623" w:rsidRPr="00302183">
        <w:rPr>
          <w:rFonts w:ascii="Times New Roman" w:eastAsia="Times New Roman" w:hAnsi="Times New Roman" w:cs="Times New Roman"/>
          <w:b/>
          <w:bCs/>
          <w:i/>
          <w:iCs/>
          <w:sz w:val="24"/>
          <w:szCs w:val="24"/>
        </w:rPr>
        <w:t xml:space="preserve"> УПУТСТВО ПОНУЂАЧИМА КАКО ДА САЧИНЕ ПОНУДУ</w:t>
      </w:r>
    </w:p>
    <w:p w:rsidR="00C26623" w:rsidRPr="00302183" w:rsidRDefault="00C26623" w:rsidP="00BB6770">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C26623" w:rsidRPr="0030218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1. ПОДАЦИ О ЈЕЗИКУ НА КОЈЕМ ПОНУДА МОРА ДА БУДЕ САСТАВЉЕНА</w:t>
      </w:r>
    </w:p>
    <w:p w:rsidR="00C26623" w:rsidRPr="00302183" w:rsidRDefault="00C26623" w:rsidP="008955BD">
      <w:pPr>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rPr>
        <w:t>Понуђач подноси понуду на српском језику.</w:t>
      </w:r>
    </w:p>
    <w:p w:rsidR="00C26623" w:rsidRPr="0030218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C26623" w:rsidRPr="00302183" w:rsidRDefault="00C26623" w:rsidP="00BB6770">
      <w:pPr>
        <w:spacing w:after="0" w:line="240" w:lineRule="auto"/>
        <w:jc w:val="both"/>
        <w:rPr>
          <w:rFonts w:ascii="Times New Roman" w:eastAsia="TimesNewRomanPSMT" w:hAnsi="Times New Roman" w:cs="Times New Roman"/>
          <w:bCs/>
          <w:sz w:val="24"/>
          <w:szCs w:val="24"/>
        </w:rPr>
      </w:pPr>
      <w:r w:rsidRPr="00302183">
        <w:rPr>
          <w:rFonts w:ascii="Times New Roman" w:eastAsia="Times New Roman" w:hAnsi="Times New Roman" w:cs="Times New Roman"/>
          <w:b/>
          <w:bCs/>
          <w:i/>
          <w:iCs/>
          <w:sz w:val="24"/>
          <w:szCs w:val="24"/>
        </w:rPr>
        <w:t>2. НАЧИН ПОДНОШЕЊА ПОНУДА</w:t>
      </w:r>
    </w:p>
    <w:p w:rsidR="0072161C" w:rsidRPr="00F766B5" w:rsidRDefault="0072161C" w:rsidP="0072161C">
      <w:pPr>
        <w:suppressAutoHyphens/>
        <w:spacing w:after="0" w:line="100" w:lineRule="atLeast"/>
        <w:jc w:val="both"/>
        <w:rPr>
          <w:rFonts w:ascii="Times New Roman" w:eastAsia="TimesNewRomanPSMT" w:hAnsi="Times New Roman" w:cs="Times New Roman"/>
          <w:bCs/>
          <w:color w:val="000000"/>
          <w:kern w:val="1"/>
          <w:lang w:eastAsia="ar-SA"/>
        </w:rPr>
      </w:pPr>
    </w:p>
    <w:p w:rsidR="0072161C" w:rsidRPr="008520FF" w:rsidRDefault="0072161C" w:rsidP="0072161C">
      <w:pPr>
        <w:suppressAutoHyphens/>
        <w:spacing w:after="0" w:line="100" w:lineRule="atLeast"/>
        <w:ind w:firstLine="720"/>
        <w:jc w:val="both"/>
        <w:rPr>
          <w:rFonts w:ascii="Times New Roman" w:eastAsia="TimesNewRomanPSMT" w:hAnsi="Times New Roman" w:cs="Times New Roman"/>
          <w:bCs/>
          <w:color w:val="000000"/>
          <w:kern w:val="1"/>
          <w:sz w:val="24"/>
          <w:szCs w:val="24"/>
          <w:lang w:eastAsia="ar-SA"/>
        </w:rPr>
      </w:pPr>
      <w:r w:rsidRPr="008520FF">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2161C" w:rsidRPr="008520FF" w:rsidRDefault="0072161C" w:rsidP="0072161C">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8520FF">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8520FF">
        <w:rPr>
          <w:rFonts w:ascii="Times New Roman" w:eastAsia="TimesNewRomanPSMT" w:hAnsi="Times New Roman" w:cs="Times New Roman"/>
          <w:bCs/>
          <w:color w:val="000000"/>
          <w:kern w:val="1"/>
          <w:sz w:val="24"/>
          <w:szCs w:val="24"/>
          <w:lang w:val="sr-Cyrl-CS" w:eastAsia="ar-SA"/>
        </w:rPr>
        <w:t xml:space="preserve"> и адресу</w:t>
      </w:r>
      <w:r w:rsidRPr="008520FF">
        <w:rPr>
          <w:rFonts w:ascii="Times New Roman" w:eastAsia="TimesNewRomanPSMT" w:hAnsi="Times New Roman" w:cs="Times New Roman"/>
          <w:bCs/>
          <w:color w:val="000000"/>
          <w:kern w:val="1"/>
          <w:sz w:val="24"/>
          <w:szCs w:val="24"/>
          <w:lang w:eastAsia="ar-SA"/>
        </w:rPr>
        <w:t xml:space="preserve"> понуђача. </w:t>
      </w:r>
    </w:p>
    <w:p w:rsidR="00C26623" w:rsidRPr="008520FF" w:rsidRDefault="00C26623" w:rsidP="00BB6770">
      <w:pPr>
        <w:spacing w:after="0" w:line="240" w:lineRule="auto"/>
        <w:ind w:firstLine="708"/>
        <w:jc w:val="both"/>
        <w:rPr>
          <w:rFonts w:ascii="Times New Roman" w:eastAsia="TimesNewRomanPSMT" w:hAnsi="Times New Roman" w:cs="Times New Roman"/>
          <w:bCs/>
          <w:sz w:val="24"/>
          <w:szCs w:val="24"/>
        </w:rPr>
      </w:pPr>
      <w:r w:rsidRPr="008520FF">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55437" w:rsidRPr="00D926E1"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sz w:val="24"/>
          <w:szCs w:val="24"/>
          <w:lang w:val="sr-Cyrl-CS"/>
        </w:rPr>
      </w:pPr>
      <w:r w:rsidRPr="008520FF">
        <w:rPr>
          <w:rFonts w:ascii="Times New Roman" w:eastAsia="TimesNewRomanPSMT" w:hAnsi="Times New Roman" w:cs="Times New Roman"/>
          <w:bCs/>
          <w:sz w:val="24"/>
          <w:szCs w:val="24"/>
        </w:rPr>
        <w:t xml:space="preserve">Понуду доставити на адресу: </w:t>
      </w:r>
      <w:r w:rsidR="00BB6770" w:rsidRPr="008520FF">
        <w:rPr>
          <w:rFonts w:ascii="Times New Roman" w:eastAsia="TimesNewRomanPSMT" w:hAnsi="Times New Roman" w:cs="Times New Roman"/>
          <w:b/>
          <w:bCs/>
          <w:sz w:val="24"/>
          <w:szCs w:val="24"/>
          <w:lang w:val="sr-Cyrl-CS"/>
        </w:rPr>
        <w:t xml:space="preserve">ЈКП „Дунав Велико Градиште“ Велико Градиште, ул. Сремска </w:t>
      </w:r>
      <w:r w:rsidR="00BB6770" w:rsidRPr="00D926E1">
        <w:rPr>
          <w:rFonts w:ascii="Times New Roman" w:eastAsia="TimesNewRomanPSMT" w:hAnsi="Times New Roman" w:cs="Times New Roman"/>
          <w:b/>
          <w:bCs/>
          <w:sz w:val="24"/>
          <w:szCs w:val="24"/>
          <w:lang w:val="sr-Cyrl-CS"/>
        </w:rPr>
        <w:t xml:space="preserve">бр. 1, </w:t>
      </w:r>
      <w:r w:rsidRPr="00D926E1">
        <w:rPr>
          <w:rFonts w:ascii="Times New Roman" w:eastAsia="TimesNewRomanPSMT" w:hAnsi="Times New Roman" w:cs="Times New Roman"/>
          <w:b/>
          <w:bCs/>
          <w:sz w:val="24"/>
          <w:szCs w:val="24"/>
        </w:rPr>
        <w:t>12220 Велико Градиште,</w:t>
      </w:r>
      <w:r w:rsidRPr="00D926E1">
        <w:rPr>
          <w:rFonts w:ascii="Times New Roman" w:eastAsia="TimesNewRomanPSMT" w:hAnsi="Times New Roman" w:cs="Times New Roman"/>
          <w:bCs/>
          <w:sz w:val="24"/>
          <w:szCs w:val="24"/>
        </w:rPr>
        <w:t xml:space="preserve">  са назнаком: </w:t>
      </w:r>
      <w:r w:rsidRPr="00D926E1">
        <w:rPr>
          <w:rFonts w:ascii="Times New Roman" w:eastAsia="TimesNewRomanPS-BoldMT" w:hAnsi="Times New Roman" w:cs="Times New Roman"/>
          <w:b/>
          <w:bCs/>
          <w:sz w:val="24"/>
          <w:szCs w:val="24"/>
        </w:rPr>
        <w:t>,,Понуда за јавну набавку</w:t>
      </w:r>
      <w:r w:rsidR="006E0607" w:rsidRPr="00D926E1">
        <w:rPr>
          <w:rFonts w:ascii="Times New Roman" w:eastAsia="TimesNewRomanPS-BoldMT" w:hAnsi="Times New Roman" w:cs="Times New Roman"/>
          <w:b/>
          <w:bCs/>
          <w:sz w:val="24"/>
          <w:szCs w:val="24"/>
          <w:lang w:val="sr-Cyrl-CS"/>
        </w:rPr>
        <w:t xml:space="preserve"> добара</w:t>
      </w:r>
      <w:r w:rsidRPr="00D926E1">
        <w:rPr>
          <w:rFonts w:ascii="Times New Roman" w:eastAsia="Times New Roman" w:hAnsi="Times New Roman" w:cs="Times New Roman"/>
          <w:sz w:val="24"/>
          <w:szCs w:val="24"/>
        </w:rPr>
        <w:t xml:space="preserve"> – </w:t>
      </w:r>
      <w:r w:rsidR="00255437" w:rsidRPr="00D926E1">
        <w:rPr>
          <w:rFonts w:ascii="Times New Roman" w:hAnsi="Times New Roman" w:cs="Times New Roman"/>
          <w:b/>
          <w:sz w:val="24"/>
          <w:szCs w:val="24"/>
          <w:lang w:val="sr-Cyrl-CS"/>
        </w:rPr>
        <w:t>Набавка и испорука електричне енергије</w:t>
      </w:r>
      <w:r w:rsidRPr="00D926E1">
        <w:rPr>
          <w:rFonts w:ascii="Times New Roman" w:eastAsia="Times New Roman" w:hAnsi="Times New Roman" w:cs="Times New Roman"/>
          <w:sz w:val="24"/>
          <w:szCs w:val="24"/>
        </w:rPr>
        <w:t>,</w:t>
      </w:r>
      <w:r w:rsidR="004C621A" w:rsidRPr="00D926E1">
        <w:rPr>
          <w:rFonts w:ascii="Times New Roman" w:eastAsia="Times New Roman" w:hAnsi="Times New Roman" w:cs="Times New Roman"/>
          <w:sz w:val="24"/>
          <w:szCs w:val="24"/>
          <w:lang w:val="sr-Cyrl-RS"/>
        </w:rPr>
        <w:t xml:space="preserve"> </w:t>
      </w:r>
      <w:r w:rsidRPr="00D926E1">
        <w:rPr>
          <w:rFonts w:ascii="Times New Roman" w:eastAsia="TimesNewRomanPS-BoldMT" w:hAnsi="Times New Roman" w:cs="Times New Roman"/>
          <w:b/>
          <w:bCs/>
          <w:sz w:val="24"/>
          <w:szCs w:val="24"/>
        </w:rPr>
        <w:t>ЈН бр.</w:t>
      </w:r>
      <w:r w:rsidR="00894207" w:rsidRPr="00D926E1">
        <w:rPr>
          <w:rFonts w:ascii="Times New Roman" w:eastAsia="TimesNewRomanPS-BoldMT" w:hAnsi="Times New Roman" w:cs="Times New Roman"/>
          <w:b/>
          <w:bCs/>
          <w:sz w:val="24"/>
          <w:szCs w:val="24"/>
          <w:lang w:val="sr-Cyrl-RS"/>
        </w:rPr>
        <w:t xml:space="preserve"> </w:t>
      </w:r>
      <w:r w:rsidR="00CB434A" w:rsidRPr="00D926E1">
        <w:rPr>
          <w:rFonts w:ascii="Times New Roman" w:eastAsia="TimesNewRomanPS-BoldMT" w:hAnsi="Times New Roman" w:cs="Times New Roman"/>
          <w:b/>
          <w:bCs/>
          <w:sz w:val="24"/>
          <w:szCs w:val="24"/>
        </w:rPr>
        <w:t>2/2020</w:t>
      </w:r>
      <w:r w:rsidRPr="00D926E1">
        <w:rPr>
          <w:rFonts w:ascii="Times New Roman" w:eastAsia="TimesNewRomanPSMT" w:hAnsi="Times New Roman" w:cs="Times New Roman"/>
          <w:b/>
          <w:bCs/>
          <w:sz w:val="24"/>
          <w:szCs w:val="24"/>
        </w:rPr>
        <w:t xml:space="preserve">- </w:t>
      </w:r>
      <w:r w:rsidRPr="00D926E1">
        <w:rPr>
          <w:rFonts w:ascii="Times New Roman" w:eastAsia="TimesNewRomanPS-BoldMT" w:hAnsi="Times New Roman" w:cs="Times New Roman"/>
          <w:b/>
          <w:bCs/>
          <w:sz w:val="24"/>
          <w:szCs w:val="24"/>
        </w:rPr>
        <w:t>НЕ ОТВАРАТИ”.</w:t>
      </w:r>
    </w:p>
    <w:p w:rsidR="00894207" w:rsidRPr="00D926E1" w:rsidRDefault="00894207" w:rsidP="00894207">
      <w:pPr>
        <w:autoSpaceDE w:val="0"/>
        <w:autoSpaceDN w:val="0"/>
        <w:adjustRightInd w:val="0"/>
        <w:spacing w:after="0" w:line="240" w:lineRule="auto"/>
        <w:ind w:firstLine="708"/>
        <w:jc w:val="both"/>
        <w:rPr>
          <w:rFonts w:ascii="Times New Roman" w:eastAsia="Times New Roman" w:hAnsi="Times New Roman" w:cs="Times New Roman"/>
          <w:i/>
          <w:iCs/>
          <w:color w:val="FF0000"/>
          <w:sz w:val="24"/>
          <w:szCs w:val="24"/>
        </w:rPr>
      </w:pPr>
      <w:r w:rsidRPr="00D926E1">
        <w:rPr>
          <w:rFonts w:ascii="Times New Roman" w:eastAsia="Times New Roman" w:hAnsi="Times New Roman" w:cs="Times New Roman"/>
          <w:sz w:val="24"/>
          <w:szCs w:val="24"/>
        </w:rPr>
        <w:t xml:space="preserve">Понуда се сматра благовременом уколико је примљена од стране наручиоца до </w:t>
      </w:r>
      <w:r w:rsidR="00D926E1" w:rsidRPr="00EB5A6F">
        <w:rPr>
          <w:rFonts w:ascii="Times New Roman" w:eastAsia="Times New Roman" w:hAnsi="Times New Roman" w:cs="Times New Roman"/>
          <w:b/>
          <w:sz w:val="24"/>
          <w:szCs w:val="24"/>
          <w:highlight w:val="green"/>
          <w:u w:val="single"/>
          <w:lang w:val="sr-Cyrl-RS"/>
        </w:rPr>
        <w:t>1</w:t>
      </w:r>
      <w:r w:rsidR="00EB5A6F" w:rsidRPr="00EB5A6F">
        <w:rPr>
          <w:rFonts w:ascii="Times New Roman" w:eastAsia="Times New Roman" w:hAnsi="Times New Roman" w:cs="Times New Roman"/>
          <w:b/>
          <w:sz w:val="24"/>
          <w:szCs w:val="24"/>
          <w:highlight w:val="green"/>
          <w:u w:val="single"/>
          <w:lang w:val="sr-Cyrl-RS"/>
        </w:rPr>
        <w:t>4</w:t>
      </w:r>
      <w:r w:rsidR="00D926E1" w:rsidRPr="00EB5A6F">
        <w:rPr>
          <w:rFonts w:ascii="Times New Roman" w:eastAsia="Times New Roman" w:hAnsi="Times New Roman" w:cs="Times New Roman"/>
          <w:b/>
          <w:sz w:val="24"/>
          <w:szCs w:val="24"/>
          <w:highlight w:val="green"/>
          <w:u w:val="single"/>
          <w:lang w:val="sr-Cyrl-RS"/>
        </w:rPr>
        <w:t>.02</w:t>
      </w:r>
      <w:r w:rsidRPr="00EB5A6F">
        <w:rPr>
          <w:rFonts w:ascii="Times New Roman" w:eastAsia="Times New Roman" w:hAnsi="Times New Roman" w:cs="Times New Roman"/>
          <w:b/>
          <w:sz w:val="24"/>
          <w:szCs w:val="24"/>
          <w:highlight w:val="green"/>
          <w:u w:val="single"/>
        </w:rPr>
        <w:t>.</w:t>
      </w:r>
      <w:r w:rsidR="00B01CC7" w:rsidRPr="00EB5A6F">
        <w:rPr>
          <w:rFonts w:ascii="Times New Roman" w:eastAsia="Times New Roman" w:hAnsi="Times New Roman" w:cs="Times New Roman"/>
          <w:b/>
          <w:sz w:val="24"/>
          <w:szCs w:val="24"/>
          <w:highlight w:val="green"/>
          <w:u w:val="single"/>
        </w:rPr>
        <w:t>20</w:t>
      </w:r>
      <w:r w:rsidR="006322DF" w:rsidRPr="00EB5A6F">
        <w:rPr>
          <w:rFonts w:ascii="Times New Roman" w:eastAsia="Times New Roman" w:hAnsi="Times New Roman" w:cs="Times New Roman"/>
          <w:b/>
          <w:sz w:val="24"/>
          <w:szCs w:val="24"/>
          <w:highlight w:val="green"/>
          <w:u w:val="single"/>
          <w:lang w:val="sr-Cyrl-RS"/>
        </w:rPr>
        <w:t>20</w:t>
      </w:r>
      <w:r w:rsidRPr="00EB5A6F">
        <w:rPr>
          <w:rFonts w:ascii="Times New Roman" w:eastAsia="Times New Roman" w:hAnsi="Times New Roman" w:cs="Times New Roman"/>
          <w:b/>
          <w:sz w:val="24"/>
          <w:szCs w:val="24"/>
          <w:highlight w:val="green"/>
          <w:u w:val="single"/>
        </w:rPr>
        <w:t>.</w:t>
      </w:r>
      <w:r w:rsidRPr="00EB5A6F">
        <w:rPr>
          <w:rFonts w:ascii="Times New Roman" w:eastAsia="Times New Roman" w:hAnsi="Times New Roman" w:cs="Times New Roman"/>
          <w:b/>
          <w:color w:val="000000" w:themeColor="text1"/>
          <w:sz w:val="24"/>
          <w:szCs w:val="24"/>
          <w:highlight w:val="green"/>
          <w:u w:val="single"/>
        </w:rPr>
        <w:t xml:space="preserve"> године  до 1</w:t>
      </w:r>
      <w:r w:rsidR="00EB5A6F" w:rsidRPr="00EB5A6F">
        <w:rPr>
          <w:rFonts w:ascii="Times New Roman" w:eastAsia="Times New Roman" w:hAnsi="Times New Roman" w:cs="Times New Roman"/>
          <w:b/>
          <w:color w:val="000000" w:themeColor="text1"/>
          <w:sz w:val="24"/>
          <w:szCs w:val="24"/>
          <w:highlight w:val="green"/>
          <w:u w:val="single"/>
          <w:lang w:val="sr-Cyrl-RS"/>
        </w:rPr>
        <w:t>1</w:t>
      </w:r>
      <w:r w:rsidRPr="00EB5A6F">
        <w:rPr>
          <w:rFonts w:ascii="Times New Roman" w:eastAsia="Times New Roman" w:hAnsi="Times New Roman" w:cs="Times New Roman"/>
          <w:b/>
          <w:color w:val="000000" w:themeColor="text1"/>
          <w:sz w:val="24"/>
          <w:szCs w:val="24"/>
          <w:highlight w:val="green"/>
          <w:u w:val="single"/>
        </w:rPr>
        <w:t>,00 часова</w:t>
      </w:r>
      <w:r w:rsidRPr="00EB5A6F">
        <w:rPr>
          <w:rFonts w:ascii="Times New Roman" w:eastAsia="Times New Roman" w:hAnsi="Times New Roman" w:cs="Times New Roman"/>
          <w:color w:val="000000" w:themeColor="text1"/>
          <w:sz w:val="24"/>
          <w:szCs w:val="24"/>
          <w:highlight w:val="green"/>
        </w:rPr>
        <w:t>.</w:t>
      </w:r>
    </w:p>
    <w:p w:rsidR="00894207" w:rsidRPr="00D926E1" w:rsidRDefault="00894207" w:rsidP="00894207">
      <w:pPr>
        <w:suppressAutoHyphens/>
        <w:autoSpaceDE w:val="0"/>
        <w:autoSpaceDN w:val="0"/>
        <w:adjustRightInd w:val="0"/>
        <w:spacing w:after="0" w:line="240" w:lineRule="auto"/>
        <w:ind w:firstLine="708"/>
        <w:jc w:val="both"/>
        <w:rPr>
          <w:rFonts w:ascii="Times New Roman" w:eastAsia="Arial Unicode MS" w:hAnsi="Times New Roman" w:cs="Times New Roman"/>
          <w:kern w:val="1"/>
          <w:sz w:val="24"/>
          <w:szCs w:val="24"/>
          <w:lang w:eastAsia="ar-SA"/>
        </w:rPr>
      </w:pPr>
      <w:r w:rsidRPr="00D926E1">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926E1">
        <w:rPr>
          <w:rFonts w:ascii="Times New Roman" w:eastAsia="Arial Unicode MS" w:hAnsi="Times New Roman" w:cs="Times New Roman"/>
          <w:kern w:val="1"/>
          <w:sz w:val="24"/>
          <w:szCs w:val="24"/>
          <w:lang w:val="sr-Cyrl-CS" w:eastAsia="ar-SA"/>
        </w:rPr>
        <w:t>н</w:t>
      </w:r>
      <w:r w:rsidRPr="00D926E1">
        <w:rPr>
          <w:rFonts w:ascii="Times New Roman" w:eastAsia="Arial Unicode MS" w:hAnsi="Times New Roman" w:cs="Times New Roman"/>
          <w:kern w:val="1"/>
          <w:sz w:val="24"/>
          <w:szCs w:val="24"/>
          <w:lang w:eastAsia="ar-SA"/>
        </w:rPr>
        <w:t>аруч</w:t>
      </w:r>
      <w:r w:rsidRPr="00D926E1">
        <w:rPr>
          <w:rFonts w:ascii="Times New Roman" w:eastAsia="Arial Unicode MS" w:hAnsi="Times New Roman" w:cs="Times New Roman"/>
          <w:kern w:val="1"/>
          <w:sz w:val="24"/>
          <w:szCs w:val="24"/>
          <w:lang w:val="sr-Cyrl-CS" w:eastAsia="ar-SA"/>
        </w:rPr>
        <w:t>и</w:t>
      </w:r>
      <w:r w:rsidRPr="00D926E1">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894207" w:rsidRPr="00D926E1" w:rsidRDefault="00894207" w:rsidP="00894207">
      <w:pPr>
        <w:suppressAutoHyphens/>
        <w:autoSpaceDE w:val="0"/>
        <w:autoSpaceDN w:val="0"/>
        <w:adjustRightInd w:val="0"/>
        <w:spacing w:after="0" w:line="240" w:lineRule="auto"/>
        <w:ind w:firstLine="708"/>
        <w:jc w:val="both"/>
        <w:rPr>
          <w:rFonts w:ascii="Times New Roman" w:eastAsia="Arial Unicode MS" w:hAnsi="Times New Roman" w:cs="Times New Roman"/>
          <w:kern w:val="1"/>
          <w:sz w:val="24"/>
          <w:szCs w:val="24"/>
          <w:lang w:eastAsia="ar-SA"/>
        </w:rPr>
      </w:pPr>
      <w:r w:rsidRPr="00D926E1">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94207" w:rsidRPr="008520FF" w:rsidRDefault="00894207" w:rsidP="0089420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926E1">
        <w:rPr>
          <w:rFonts w:ascii="Times New Roman" w:eastAsia="Arial Unicode MS" w:hAnsi="Times New Roman" w:cs="Times New Roman"/>
          <w:color w:val="000000"/>
          <w:kern w:val="1"/>
          <w:sz w:val="24"/>
          <w:szCs w:val="24"/>
          <w:lang w:val="sr-Cyrl-CS" w:eastAsia="ar-SA"/>
        </w:rPr>
        <w:t xml:space="preserve">Отварање понуда је јавно, исте ће се </w:t>
      </w:r>
      <w:r w:rsidRPr="00EB5A6F">
        <w:rPr>
          <w:rFonts w:ascii="Times New Roman" w:eastAsia="Arial Unicode MS" w:hAnsi="Times New Roman" w:cs="Times New Roman"/>
          <w:color w:val="000000"/>
          <w:kern w:val="1"/>
          <w:sz w:val="24"/>
          <w:szCs w:val="24"/>
          <w:highlight w:val="green"/>
          <w:lang w:val="sr-Cyrl-CS" w:eastAsia="ar-SA"/>
        </w:rPr>
        <w:t xml:space="preserve">отворити </w:t>
      </w:r>
      <w:r w:rsidR="00D926E1" w:rsidRPr="00EB5A6F">
        <w:rPr>
          <w:rFonts w:ascii="Times New Roman" w:eastAsia="Arial Unicode MS" w:hAnsi="Times New Roman" w:cs="Times New Roman"/>
          <w:b/>
          <w:color w:val="000000"/>
          <w:kern w:val="1"/>
          <w:sz w:val="24"/>
          <w:szCs w:val="24"/>
          <w:highlight w:val="green"/>
          <w:lang w:val="sr-Cyrl-RS" w:eastAsia="ar-SA"/>
        </w:rPr>
        <w:t>1</w:t>
      </w:r>
      <w:r w:rsidR="00EB5A6F" w:rsidRPr="00EB5A6F">
        <w:rPr>
          <w:rFonts w:ascii="Times New Roman" w:eastAsia="Arial Unicode MS" w:hAnsi="Times New Roman" w:cs="Times New Roman"/>
          <w:b/>
          <w:color w:val="000000"/>
          <w:kern w:val="1"/>
          <w:sz w:val="24"/>
          <w:szCs w:val="24"/>
          <w:highlight w:val="green"/>
          <w:lang w:val="sr-Cyrl-RS" w:eastAsia="ar-SA"/>
        </w:rPr>
        <w:t>4</w:t>
      </w:r>
      <w:r w:rsidR="00D926E1" w:rsidRPr="00EB5A6F">
        <w:rPr>
          <w:rFonts w:ascii="Times New Roman" w:eastAsia="Arial Unicode MS" w:hAnsi="Times New Roman" w:cs="Times New Roman"/>
          <w:b/>
          <w:color w:val="000000"/>
          <w:kern w:val="1"/>
          <w:sz w:val="24"/>
          <w:szCs w:val="24"/>
          <w:highlight w:val="green"/>
          <w:lang w:val="sr-Cyrl-RS" w:eastAsia="ar-SA"/>
        </w:rPr>
        <w:t>.02</w:t>
      </w:r>
      <w:r w:rsidRPr="00EB5A6F">
        <w:rPr>
          <w:rFonts w:ascii="Times New Roman" w:eastAsia="Arial Unicode MS" w:hAnsi="Times New Roman" w:cs="Times New Roman"/>
          <w:b/>
          <w:color w:val="000000"/>
          <w:kern w:val="1"/>
          <w:sz w:val="24"/>
          <w:szCs w:val="24"/>
          <w:highlight w:val="green"/>
          <w:lang w:val="sr-Cyrl-CS" w:eastAsia="ar-SA"/>
        </w:rPr>
        <w:t>.</w:t>
      </w:r>
      <w:r w:rsidR="00B01CC7" w:rsidRPr="00EB5A6F">
        <w:rPr>
          <w:rFonts w:ascii="Times New Roman" w:eastAsia="Arial Unicode MS" w:hAnsi="Times New Roman" w:cs="Times New Roman"/>
          <w:b/>
          <w:color w:val="000000"/>
          <w:kern w:val="1"/>
          <w:sz w:val="24"/>
          <w:szCs w:val="24"/>
          <w:highlight w:val="green"/>
          <w:lang w:val="sr-Cyrl-CS" w:eastAsia="ar-SA"/>
        </w:rPr>
        <w:t>20</w:t>
      </w:r>
      <w:r w:rsidR="006322DF" w:rsidRPr="00EB5A6F">
        <w:rPr>
          <w:rFonts w:ascii="Times New Roman" w:eastAsia="Arial Unicode MS" w:hAnsi="Times New Roman" w:cs="Times New Roman"/>
          <w:b/>
          <w:color w:val="000000"/>
          <w:kern w:val="1"/>
          <w:sz w:val="24"/>
          <w:szCs w:val="24"/>
          <w:highlight w:val="green"/>
          <w:lang w:val="sr-Cyrl-CS" w:eastAsia="ar-SA"/>
        </w:rPr>
        <w:t>20</w:t>
      </w:r>
      <w:r w:rsidRPr="00EB5A6F">
        <w:rPr>
          <w:rFonts w:ascii="Times New Roman" w:eastAsia="Arial Unicode MS" w:hAnsi="Times New Roman" w:cs="Times New Roman"/>
          <w:b/>
          <w:color w:val="000000"/>
          <w:kern w:val="1"/>
          <w:sz w:val="24"/>
          <w:szCs w:val="24"/>
          <w:highlight w:val="green"/>
          <w:lang w:val="sr-Cyrl-CS" w:eastAsia="ar-SA"/>
        </w:rPr>
        <w:t>.</w:t>
      </w:r>
      <w:r w:rsidRPr="00EB5A6F">
        <w:rPr>
          <w:rFonts w:ascii="Times New Roman" w:eastAsia="Arial Unicode MS" w:hAnsi="Times New Roman" w:cs="Times New Roman"/>
          <w:color w:val="000000"/>
          <w:kern w:val="1"/>
          <w:sz w:val="24"/>
          <w:szCs w:val="24"/>
          <w:highlight w:val="green"/>
          <w:lang w:val="sr-Cyrl-CS" w:eastAsia="ar-SA"/>
        </w:rPr>
        <w:t xml:space="preserve"> године у </w:t>
      </w:r>
      <w:r w:rsidRPr="00EB5A6F">
        <w:rPr>
          <w:rFonts w:ascii="Times New Roman" w:eastAsia="Arial Unicode MS" w:hAnsi="Times New Roman" w:cs="Times New Roman"/>
          <w:b/>
          <w:color w:val="000000"/>
          <w:kern w:val="1"/>
          <w:sz w:val="24"/>
          <w:szCs w:val="24"/>
          <w:highlight w:val="green"/>
          <w:lang w:val="sr-Cyrl-CS" w:eastAsia="ar-SA"/>
        </w:rPr>
        <w:t>1</w:t>
      </w:r>
      <w:r w:rsidR="00EB5A6F" w:rsidRPr="00EB5A6F">
        <w:rPr>
          <w:rFonts w:ascii="Times New Roman" w:eastAsia="Arial Unicode MS" w:hAnsi="Times New Roman" w:cs="Times New Roman"/>
          <w:b/>
          <w:color w:val="000000"/>
          <w:kern w:val="1"/>
          <w:sz w:val="24"/>
          <w:szCs w:val="24"/>
          <w:highlight w:val="green"/>
          <w:lang w:val="sr-Cyrl-RS" w:eastAsia="ar-SA"/>
        </w:rPr>
        <w:t>1</w:t>
      </w:r>
      <w:r w:rsidRPr="00EB5A6F">
        <w:rPr>
          <w:rFonts w:ascii="Times New Roman" w:eastAsia="Arial Unicode MS" w:hAnsi="Times New Roman" w:cs="Times New Roman"/>
          <w:b/>
          <w:color w:val="000000"/>
          <w:kern w:val="1"/>
          <w:sz w:val="24"/>
          <w:szCs w:val="24"/>
          <w:highlight w:val="green"/>
          <w:lang w:val="sr-Cyrl-CS" w:eastAsia="ar-SA"/>
        </w:rPr>
        <w:t>.30</w:t>
      </w:r>
      <w:r w:rsidRPr="00EB5A6F">
        <w:rPr>
          <w:rFonts w:ascii="Times New Roman" w:eastAsia="Arial Unicode MS" w:hAnsi="Times New Roman" w:cs="Times New Roman"/>
          <w:color w:val="000000"/>
          <w:kern w:val="1"/>
          <w:sz w:val="24"/>
          <w:szCs w:val="24"/>
          <w:highlight w:val="green"/>
          <w:lang w:eastAsia="ar-SA"/>
        </w:rPr>
        <w:t xml:space="preserve"> </w:t>
      </w:r>
      <w:r w:rsidRPr="00EB5A6F">
        <w:rPr>
          <w:rFonts w:ascii="Times New Roman" w:eastAsia="Arial Unicode MS" w:hAnsi="Times New Roman" w:cs="Times New Roman"/>
          <w:color w:val="000000"/>
          <w:kern w:val="1"/>
          <w:sz w:val="24"/>
          <w:szCs w:val="24"/>
          <w:highlight w:val="green"/>
          <w:lang w:val="sr-Cyrl-CS" w:eastAsia="ar-SA"/>
        </w:rPr>
        <w:t>часова</w:t>
      </w:r>
      <w:r w:rsidRPr="00D926E1">
        <w:rPr>
          <w:rFonts w:ascii="Times New Roman" w:eastAsia="Arial Unicode MS" w:hAnsi="Times New Roman" w:cs="Times New Roman"/>
          <w:color w:val="000000"/>
          <w:kern w:val="1"/>
          <w:sz w:val="24"/>
          <w:szCs w:val="24"/>
          <w:lang w:val="sr-Cyrl-CS" w:eastAsia="ar-SA"/>
        </w:rPr>
        <w:t xml:space="preserve"> у просторијама</w:t>
      </w:r>
      <w:r w:rsidRPr="00D926E1">
        <w:rPr>
          <w:rFonts w:ascii="Times New Roman" w:eastAsia="TimesNewRomanPSMT" w:hAnsi="Times New Roman" w:cs="Times New Roman"/>
          <w:b/>
          <w:bCs/>
          <w:sz w:val="24"/>
          <w:szCs w:val="24"/>
          <w:lang w:val="sr-Cyrl-CS"/>
        </w:rPr>
        <w:t xml:space="preserve"> </w:t>
      </w:r>
      <w:r w:rsidRPr="00D926E1">
        <w:rPr>
          <w:rFonts w:ascii="Times New Roman" w:eastAsia="TimesNewRomanPSMT" w:hAnsi="Times New Roman" w:cs="Times New Roman"/>
          <w:bCs/>
          <w:sz w:val="24"/>
          <w:szCs w:val="24"/>
          <w:lang w:val="sr-Cyrl-CS"/>
        </w:rPr>
        <w:t xml:space="preserve">ЈКП „Дунав Велико Градиште“ Велико Градиште, ул. Сремска бр. 1, </w:t>
      </w:r>
      <w:r w:rsidRPr="00D926E1">
        <w:rPr>
          <w:rFonts w:ascii="Times New Roman" w:eastAsia="TimesNewRomanPSMT" w:hAnsi="Times New Roman" w:cs="Times New Roman"/>
          <w:bCs/>
          <w:sz w:val="24"/>
          <w:szCs w:val="24"/>
        </w:rPr>
        <w:t>12220</w:t>
      </w:r>
      <w:r w:rsidRPr="008520FF">
        <w:rPr>
          <w:rFonts w:ascii="Times New Roman" w:eastAsia="TimesNewRomanPSMT" w:hAnsi="Times New Roman" w:cs="Times New Roman"/>
          <w:bCs/>
          <w:sz w:val="24"/>
          <w:szCs w:val="24"/>
        </w:rPr>
        <w:t xml:space="preserve"> Велико Градиште</w:t>
      </w:r>
    </w:p>
    <w:p w:rsidR="00894207" w:rsidRPr="00894207" w:rsidRDefault="00894207" w:rsidP="00BB6770">
      <w:pPr>
        <w:autoSpaceDE w:val="0"/>
        <w:autoSpaceDN w:val="0"/>
        <w:adjustRightInd w:val="0"/>
        <w:spacing w:after="0" w:line="240" w:lineRule="auto"/>
        <w:ind w:firstLine="708"/>
        <w:jc w:val="both"/>
        <w:rPr>
          <w:rFonts w:ascii="Times New Roman" w:eastAsia="Times New Roman" w:hAnsi="Times New Roman" w:cs="Times New Roman"/>
          <w:sz w:val="24"/>
          <w:szCs w:val="24"/>
          <w:lang w:val="sr-Cyrl-RS"/>
        </w:rPr>
      </w:pPr>
    </w:p>
    <w:p w:rsidR="00C26623" w:rsidRPr="00302183" w:rsidRDefault="00C26623" w:rsidP="00BB6770">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302183">
        <w:rPr>
          <w:rFonts w:ascii="Times New Roman" w:eastAsia="Times New Roman" w:hAnsi="Times New Roman" w:cs="Times New Roman"/>
          <w:sz w:val="24"/>
          <w:szCs w:val="24"/>
          <w:u w:val="single"/>
        </w:rPr>
        <w:t xml:space="preserve">Понуда мора да садржи оверен и потписан: </w:t>
      </w:r>
    </w:p>
    <w:p w:rsidR="003F3915" w:rsidRPr="003F3915" w:rsidRDefault="003F3915" w:rsidP="003F3915">
      <w:pPr>
        <w:pStyle w:val="ListParagraph"/>
        <w:numPr>
          <w:ilvl w:val="0"/>
          <w:numId w:val="39"/>
        </w:numPr>
        <w:autoSpaceDE w:val="0"/>
        <w:autoSpaceDN w:val="0"/>
        <w:adjustRightInd w:val="0"/>
        <w:jc w:val="both"/>
        <w:rPr>
          <w:color w:val="000000"/>
          <w:lang w:val="sr-Cyrl-CS"/>
        </w:rPr>
      </w:pPr>
      <w:r w:rsidRPr="003F3915">
        <w:rPr>
          <w:color w:val="000000"/>
          <w:lang w:val="sr-Cyrl-CS"/>
        </w:rPr>
        <w:t>Образац структуре цене</w:t>
      </w:r>
      <w:r w:rsidRPr="003F3915">
        <w:rPr>
          <w:color w:val="000000"/>
        </w:rPr>
        <w:t xml:space="preserve"> са упуством како да се попуни</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Изјаву о испуњавању услова из члана 75.  Закона</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Изјава подизвођача о испуњавању услова из члана 75.  Закона (опционо)</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Образац понуде</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Модел уговора</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Образац трошкова припреме понуде (достављање овог обрасца није обавезно)</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Образац изјаве о независној понуди</w:t>
      </w:r>
    </w:p>
    <w:p w:rsidR="003F3915" w:rsidRPr="003F3915" w:rsidRDefault="003F3915" w:rsidP="003F3915">
      <w:pPr>
        <w:pStyle w:val="ListParagraph"/>
        <w:numPr>
          <w:ilvl w:val="0"/>
          <w:numId w:val="39"/>
        </w:numPr>
        <w:autoSpaceDE w:val="0"/>
        <w:autoSpaceDN w:val="0"/>
        <w:adjustRightInd w:val="0"/>
        <w:jc w:val="both"/>
        <w:rPr>
          <w:bCs/>
          <w:iCs/>
          <w:color w:val="000000"/>
          <w:lang w:val="sr-Cyrl-CS"/>
        </w:rPr>
      </w:pPr>
      <w:r w:rsidRPr="003F3915">
        <w:rPr>
          <w:iCs/>
          <w:color w:val="000000"/>
          <w:lang w:val="sr-Cyrl-CS"/>
        </w:rPr>
        <w:t>И</w:t>
      </w:r>
      <w:r w:rsidRPr="003F3915">
        <w:rPr>
          <w:bCs/>
          <w:iCs/>
          <w:color w:val="000000"/>
          <w:lang w:val="sr-Cyrl-CS"/>
        </w:rPr>
        <w:t>зјаву на меморандуму понуђача,  којом се обавезује да ће, уколико му буде додељен уговор у предметном поступку јавне набавке, поступити у складу са чланом 188. став 3. Закона о енергетици</w:t>
      </w:r>
    </w:p>
    <w:p w:rsidR="003F3915" w:rsidRPr="003F3915" w:rsidRDefault="003F3915" w:rsidP="003F3915">
      <w:pPr>
        <w:pStyle w:val="ListParagraph"/>
        <w:widowControl w:val="0"/>
        <w:numPr>
          <w:ilvl w:val="0"/>
          <w:numId w:val="39"/>
        </w:numPr>
        <w:tabs>
          <w:tab w:val="left" w:pos="360"/>
        </w:tabs>
        <w:jc w:val="both"/>
        <w:rPr>
          <w:lang w:val="sr-Cyrl-CS"/>
        </w:rPr>
      </w:pPr>
      <w:r w:rsidRPr="003F3915">
        <w:rPr>
          <w:lang w:val="sr-Cyrl-CS" w:bidi="en-US"/>
        </w:rPr>
        <w:t>Л</w:t>
      </w:r>
      <w:r w:rsidRPr="003F3915">
        <w:rPr>
          <w:lang w:val="sr-Cyrl-CS"/>
        </w:rPr>
        <w:t xml:space="preserve">иценца Агенције за енергетику Владе РС за трговину електричном енергијом на тржишту електричне енергије </w:t>
      </w:r>
    </w:p>
    <w:p w:rsidR="003F3915" w:rsidRPr="003F3915" w:rsidRDefault="003F3915" w:rsidP="003F3915">
      <w:pPr>
        <w:pStyle w:val="ListParagraph"/>
        <w:widowControl w:val="0"/>
        <w:numPr>
          <w:ilvl w:val="0"/>
          <w:numId w:val="39"/>
        </w:numPr>
        <w:tabs>
          <w:tab w:val="left" w:pos="360"/>
        </w:tabs>
        <w:jc w:val="both"/>
        <w:rPr>
          <w:lang w:val="sr-Cyrl-CS"/>
        </w:rPr>
      </w:pPr>
      <w:r w:rsidRPr="003F3915">
        <w:rPr>
          <w:lang w:val="sr-Cyrl-CS"/>
        </w:rPr>
        <w:t xml:space="preserve">Потврда Агенције да је та лиценца још увек важећа, </w:t>
      </w:r>
    </w:p>
    <w:p w:rsidR="003F3915" w:rsidRPr="003F3915" w:rsidRDefault="003F3915" w:rsidP="003F3915">
      <w:pPr>
        <w:pStyle w:val="ListParagraph"/>
        <w:numPr>
          <w:ilvl w:val="0"/>
          <w:numId w:val="39"/>
        </w:numPr>
        <w:autoSpaceDE w:val="0"/>
        <w:autoSpaceDN w:val="0"/>
        <w:adjustRightInd w:val="0"/>
        <w:jc w:val="both"/>
        <w:rPr>
          <w:iCs/>
          <w:color w:val="000000"/>
          <w:lang w:val="sr-Cyrl-CS"/>
        </w:rPr>
      </w:pPr>
      <w:r w:rsidRPr="003F3915">
        <w:rPr>
          <w:iCs/>
          <w:color w:val="000000"/>
          <w:lang w:val="sr-Cyrl-CS"/>
        </w:rPr>
        <w:t>Споразум учесника о заједничком подношењу понуде (опционо)</w:t>
      </w:r>
    </w:p>
    <w:p w:rsidR="00C26623" w:rsidRPr="00302183" w:rsidRDefault="00C26623" w:rsidP="00BB6770">
      <w:pPr>
        <w:spacing w:after="0" w:line="240" w:lineRule="auto"/>
        <w:rPr>
          <w:rFonts w:ascii="Times New Roman" w:eastAsia="Times New Roman" w:hAnsi="Times New Roman" w:cs="Times New Roman"/>
          <w:b/>
          <w:bCs/>
          <w:i/>
          <w:iCs/>
          <w:sz w:val="24"/>
          <w:szCs w:val="24"/>
        </w:rPr>
      </w:pPr>
    </w:p>
    <w:p w:rsidR="00C26623" w:rsidRDefault="00C26623" w:rsidP="00BB6770">
      <w:pPr>
        <w:spacing w:after="0" w:line="240" w:lineRule="auto"/>
        <w:rPr>
          <w:rFonts w:ascii="Times New Roman" w:eastAsia="Times New Roman" w:hAnsi="Times New Roman" w:cs="Times New Roman"/>
          <w:bCs/>
          <w:iCs/>
          <w:sz w:val="24"/>
          <w:szCs w:val="24"/>
          <w:lang w:val="sr-Cyrl-CS"/>
        </w:rPr>
      </w:pPr>
      <w:r w:rsidRPr="00302183">
        <w:rPr>
          <w:rFonts w:ascii="Times New Roman" w:eastAsia="Times New Roman" w:hAnsi="Times New Roman" w:cs="Times New Roman"/>
          <w:b/>
          <w:bCs/>
          <w:i/>
          <w:iCs/>
          <w:sz w:val="24"/>
          <w:szCs w:val="24"/>
        </w:rPr>
        <w:t>3.ПАРТИЈЕ</w:t>
      </w:r>
      <w:r w:rsidRPr="00302183">
        <w:rPr>
          <w:rFonts w:ascii="Times New Roman" w:eastAsia="Times New Roman" w:hAnsi="Times New Roman" w:cs="Times New Roman"/>
          <w:bCs/>
          <w:iCs/>
          <w:sz w:val="24"/>
          <w:szCs w:val="24"/>
          <w:lang w:val="sr-Cyrl-CS"/>
        </w:rPr>
        <w:t>- не</w:t>
      </w:r>
    </w:p>
    <w:p w:rsidR="00221B20" w:rsidRPr="00302183" w:rsidRDefault="00221B20" w:rsidP="00BB6770">
      <w:pPr>
        <w:spacing w:after="0" w:line="240" w:lineRule="auto"/>
        <w:rPr>
          <w:rFonts w:ascii="Times New Roman" w:eastAsia="Times New Roman" w:hAnsi="Times New Roman" w:cs="Times New Roman"/>
          <w:sz w:val="24"/>
          <w:szCs w:val="24"/>
          <w:lang w:val="sr-Cyrl-CS"/>
        </w:rPr>
      </w:pPr>
    </w:p>
    <w:p w:rsidR="00C26623" w:rsidRPr="00302183" w:rsidRDefault="00C26623" w:rsidP="00BB6770">
      <w:pPr>
        <w:autoSpaceDE w:val="0"/>
        <w:autoSpaceDN w:val="0"/>
        <w:adjustRightInd w:val="0"/>
        <w:spacing w:after="0" w:line="240" w:lineRule="auto"/>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4.ПОНУДА СА ВАРИЈАНТАМА</w:t>
      </w:r>
    </w:p>
    <w:p w:rsidR="00C26623" w:rsidRDefault="00C26623" w:rsidP="00BB6770">
      <w:pPr>
        <w:spacing w:after="0" w:line="240" w:lineRule="auto"/>
        <w:rPr>
          <w:rFonts w:ascii="Times New Roman" w:eastAsia="Times New Roman" w:hAnsi="Times New Roman" w:cs="Times New Roman"/>
          <w:sz w:val="24"/>
          <w:szCs w:val="24"/>
          <w:lang w:val="sr-Cyrl-RS"/>
        </w:rPr>
      </w:pPr>
      <w:r w:rsidRPr="00302183">
        <w:rPr>
          <w:rFonts w:ascii="Times New Roman" w:eastAsia="Times New Roman" w:hAnsi="Times New Roman" w:cs="Times New Roman"/>
          <w:sz w:val="24"/>
          <w:szCs w:val="24"/>
        </w:rPr>
        <w:t>Подношење понуде са варијантама није дозвољено.</w:t>
      </w:r>
    </w:p>
    <w:p w:rsidR="00221B20" w:rsidRPr="00221B20" w:rsidRDefault="00221B20" w:rsidP="00BB6770">
      <w:pPr>
        <w:spacing w:after="0" w:line="240" w:lineRule="auto"/>
        <w:rPr>
          <w:rFonts w:ascii="Times New Roman" w:eastAsia="Times New Roman" w:hAnsi="Times New Roman" w:cs="Times New Roman"/>
          <w:sz w:val="24"/>
          <w:szCs w:val="24"/>
          <w:lang w:val="sr-Cyrl-RS"/>
        </w:rPr>
      </w:pPr>
    </w:p>
    <w:p w:rsidR="00C26623" w:rsidRPr="00302183" w:rsidRDefault="00C26623" w:rsidP="00BB6770">
      <w:pPr>
        <w:autoSpaceDE w:val="0"/>
        <w:autoSpaceDN w:val="0"/>
        <w:adjustRightInd w:val="0"/>
        <w:spacing w:after="0" w:line="240" w:lineRule="auto"/>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5. НАЧИН ИЗМЕНЕ, ДОПУНЕ И ОПОЗИВА ПОНУДЕ</w:t>
      </w:r>
    </w:p>
    <w:p w:rsidR="00221B20" w:rsidRPr="00221B20" w:rsidRDefault="00221B20" w:rsidP="00221B20">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221B20">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221B20" w:rsidRPr="00221B20" w:rsidRDefault="00221B20" w:rsidP="00221B20">
      <w:pPr>
        <w:suppressAutoHyphens/>
        <w:spacing w:after="0" w:line="100" w:lineRule="atLeast"/>
        <w:ind w:firstLine="708"/>
        <w:jc w:val="both"/>
        <w:rPr>
          <w:rFonts w:ascii="Times New Roman" w:eastAsia="TimesNewRomanPSMT" w:hAnsi="Times New Roman" w:cs="Times New Roman"/>
          <w:bCs/>
          <w:iCs/>
          <w:color w:val="000000"/>
          <w:kern w:val="1"/>
          <w:sz w:val="24"/>
          <w:szCs w:val="24"/>
          <w:lang w:eastAsia="ar-SA"/>
        </w:rPr>
      </w:pPr>
      <w:r w:rsidRPr="00221B20">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BB7C1B" w:rsidRPr="00302183" w:rsidRDefault="00C26623" w:rsidP="00221B20">
      <w:pPr>
        <w:spacing w:after="0" w:line="240" w:lineRule="auto"/>
        <w:ind w:firstLine="708"/>
        <w:jc w:val="both"/>
        <w:rPr>
          <w:rFonts w:ascii="Times New Roman" w:eastAsia="TimesNewRomanPSMT" w:hAnsi="Times New Roman" w:cs="Times New Roman"/>
          <w:bCs/>
          <w:sz w:val="24"/>
          <w:szCs w:val="24"/>
          <w:lang w:val="sr-Cyrl-CS"/>
        </w:rPr>
      </w:pPr>
      <w:r w:rsidRPr="00302183">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00BB7C1B" w:rsidRPr="00302183">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BB7C1B" w:rsidRPr="00302183">
        <w:rPr>
          <w:rFonts w:ascii="Times New Roman" w:eastAsia="TimesNewRomanPSMT" w:hAnsi="Times New Roman" w:cs="Times New Roman"/>
          <w:b/>
          <w:bCs/>
          <w:sz w:val="24"/>
          <w:szCs w:val="24"/>
        </w:rPr>
        <w:t>12220 Велико Градиште,</w:t>
      </w:r>
      <w:r w:rsidR="00BB7C1B" w:rsidRPr="00302183">
        <w:rPr>
          <w:rFonts w:ascii="Times New Roman" w:eastAsia="TimesNewRomanPSMT" w:hAnsi="Times New Roman" w:cs="Times New Roman"/>
          <w:bCs/>
          <w:sz w:val="24"/>
          <w:szCs w:val="24"/>
        </w:rPr>
        <w:t xml:space="preserve">  са назнаком: </w:t>
      </w:r>
    </w:p>
    <w:p w:rsidR="00C26623" w:rsidRPr="00302183" w:rsidRDefault="00BB7C1B" w:rsidP="006A5973">
      <w:pPr>
        <w:spacing w:after="0" w:line="240" w:lineRule="auto"/>
        <w:jc w:val="both"/>
        <w:rPr>
          <w:rFonts w:ascii="Times New Roman" w:eastAsia="TimesNewRomanPSMT" w:hAnsi="Times New Roman" w:cs="Times New Roman"/>
          <w:bCs/>
          <w:iCs/>
          <w:sz w:val="24"/>
          <w:szCs w:val="24"/>
        </w:rPr>
      </w:pPr>
      <w:r w:rsidRPr="00302183">
        <w:rPr>
          <w:rFonts w:ascii="Times New Roman" w:eastAsia="TimesNewRomanPS-BoldMT" w:hAnsi="Times New Roman" w:cs="Times New Roman"/>
          <w:b/>
          <w:bCs/>
          <w:sz w:val="24"/>
          <w:szCs w:val="24"/>
        </w:rPr>
        <w:t>,,</w:t>
      </w:r>
      <w:r w:rsidRPr="00302183">
        <w:rPr>
          <w:rFonts w:ascii="Times New Roman" w:eastAsia="TimesNewRomanPSMT" w:hAnsi="Times New Roman" w:cs="Times New Roman"/>
          <w:b/>
          <w:bCs/>
          <w:iCs/>
          <w:sz w:val="24"/>
          <w:szCs w:val="24"/>
        </w:rPr>
        <w:t xml:space="preserve"> Измена понуде</w:t>
      </w:r>
      <w:r w:rsidRPr="00302183">
        <w:rPr>
          <w:rFonts w:ascii="Times New Roman" w:eastAsia="TimesNewRomanPS-BoldMT" w:hAnsi="Times New Roman" w:cs="Times New Roman"/>
          <w:b/>
          <w:bCs/>
          <w:sz w:val="24"/>
          <w:szCs w:val="24"/>
        </w:rPr>
        <w:t xml:space="preserve"> за јавну набавку</w:t>
      </w:r>
      <w:r w:rsidRPr="00302183">
        <w:rPr>
          <w:rFonts w:ascii="Times New Roman" w:eastAsia="TimesNewRomanPS-BoldMT" w:hAnsi="Times New Roman" w:cs="Times New Roman"/>
          <w:b/>
          <w:bCs/>
          <w:sz w:val="24"/>
          <w:szCs w:val="24"/>
          <w:lang w:val="sr-Cyrl-CS"/>
        </w:rPr>
        <w:t xml:space="preserve"> добара</w:t>
      </w:r>
      <w:r w:rsidRPr="00302183">
        <w:rPr>
          <w:rFonts w:ascii="Times New Roman" w:eastAsia="Times New Roman" w:hAnsi="Times New Roman" w:cs="Times New Roman"/>
          <w:sz w:val="24"/>
          <w:szCs w:val="24"/>
        </w:rPr>
        <w:t xml:space="preserve"> – </w:t>
      </w:r>
      <w:r w:rsidRPr="00302183">
        <w:rPr>
          <w:rFonts w:ascii="Times New Roman" w:hAnsi="Times New Roman" w:cs="Times New Roman"/>
          <w:b/>
          <w:sz w:val="24"/>
          <w:szCs w:val="24"/>
          <w:lang w:val="sr-Cyrl-CS"/>
        </w:rPr>
        <w:t>Набавка и испорука електричне енергије</w:t>
      </w:r>
      <w:r w:rsidRPr="00302183">
        <w:rPr>
          <w:rFonts w:ascii="Times New Roman" w:eastAsia="Times New Roman" w:hAnsi="Times New Roman" w:cs="Times New Roman"/>
          <w:sz w:val="24"/>
          <w:szCs w:val="24"/>
        </w:rPr>
        <w:t>,</w:t>
      </w:r>
      <w:r w:rsidRPr="00302183">
        <w:rPr>
          <w:rFonts w:ascii="Times New Roman" w:eastAsia="TimesNewRomanPS-BoldMT" w:hAnsi="Times New Roman" w:cs="Times New Roman"/>
          <w:b/>
          <w:bCs/>
          <w:sz w:val="24"/>
          <w:szCs w:val="24"/>
        </w:rPr>
        <w:t>ЈН бр.</w:t>
      </w:r>
      <w:r w:rsidR="00FF455B">
        <w:rPr>
          <w:rFonts w:ascii="Times New Roman" w:eastAsia="TimesNewRomanPS-BoldMT" w:hAnsi="Times New Roman" w:cs="Times New Roman"/>
          <w:b/>
          <w:bCs/>
          <w:sz w:val="24"/>
          <w:szCs w:val="24"/>
          <w:lang w:val="sr-Cyrl-RS"/>
        </w:rPr>
        <w:t xml:space="preserve"> </w:t>
      </w:r>
      <w:r w:rsidR="00CB434A">
        <w:rPr>
          <w:rFonts w:ascii="Times New Roman" w:eastAsia="TimesNewRomanPS-BoldMT" w:hAnsi="Times New Roman" w:cs="Times New Roman"/>
          <w:b/>
          <w:bCs/>
          <w:sz w:val="24"/>
          <w:szCs w:val="24"/>
        </w:rPr>
        <w:t>2/2020</w:t>
      </w:r>
      <w:r w:rsidRPr="00302183">
        <w:rPr>
          <w:rFonts w:ascii="Times New Roman" w:eastAsia="TimesNewRomanPS-BoldMT" w:hAnsi="Times New Roman" w:cs="Times New Roman"/>
          <w:b/>
          <w:bCs/>
          <w:sz w:val="24"/>
          <w:szCs w:val="24"/>
          <w:lang w:val="sr-Cyrl-CS"/>
        </w:rPr>
        <w:t xml:space="preserve"> – НЕ ОТВАРАТИ </w:t>
      </w:r>
      <w:r w:rsidR="00C26623" w:rsidRPr="00302183">
        <w:rPr>
          <w:rFonts w:ascii="Times New Roman" w:eastAsia="TimesNewRomanPSMT" w:hAnsi="Times New Roman" w:cs="Times New Roman"/>
          <w:bCs/>
          <w:iCs/>
          <w:sz w:val="24"/>
          <w:szCs w:val="24"/>
        </w:rPr>
        <w:t xml:space="preserve"> или</w:t>
      </w:r>
    </w:p>
    <w:p w:rsidR="00C26623" w:rsidRPr="00302183" w:rsidRDefault="00C26623" w:rsidP="006A5973">
      <w:pPr>
        <w:spacing w:after="0" w:line="240" w:lineRule="auto"/>
        <w:jc w:val="both"/>
        <w:rPr>
          <w:rFonts w:ascii="Times New Roman" w:eastAsia="TimesNewRomanPSMT" w:hAnsi="Times New Roman" w:cs="Times New Roman"/>
          <w:bCs/>
          <w:iCs/>
          <w:sz w:val="24"/>
          <w:szCs w:val="24"/>
        </w:rPr>
      </w:pPr>
      <w:r w:rsidRPr="00302183">
        <w:rPr>
          <w:rFonts w:ascii="Times New Roman" w:eastAsia="TimesNewRomanPSMT" w:hAnsi="Times New Roman" w:cs="Times New Roman"/>
          <w:bCs/>
          <w:iCs/>
          <w:sz w:val="24"/>
          <w:szCs w:val="24"/>
        </w:rPr>
        <w:t>„</w:t>
      </w:r>
      <w:r w:rsidRPr="00302183">
        <w:rPr>
          <w:rFonts w:ascii="Times New Roman" w:eastAsia="TimesNewRomanPSMT" w:hAnsi="Times New Roman" w:cs="Times New Roman"/>
          <w:b/>
          <w:bCs/>
          <w:iCs/>
          <w:sz w:val="24"/>
          <w:szCs w:val="24"/>
        </w:rPr>
        <w:t>Допуна понуде</w:t>
      </w:r>
      <w:r w:rsidR="00BB7C1B" w:rsidRPr="00302183">
        <w:rPr>
          <w:rFonts w:ascii="Times New Roman" w:eastAsia="TimesNewRomanPSMT" w:hAnsi="Times New Roman" w:cs="Times New Roman"/>
          <w:b/>
          <w:bCs/>
          <w:iCs/>
          <w:sz w:val="24"/>
          <w:szCs w:val="24"/>
          <w:lang w:val="sr-Cyrl-CS"/>
        </w:rPr>
        <w:t xml:space="preserve"> </w:t>
      </w:r>
      <w:r w:rsidRPr="00302183">
        <w:rPr>
          <w:rFonts w:ascii="Times New Roman" w:eastAsia="TimesNewRomanPS-BoldMT" w:hAnsi="Times New Roman" w:cs="Times New Roman"/>
          <w:b/>
          <w:bCs/>
          <w:sz w:val="24"/>
          <w:szCs w:val="24"/>
        </w:rPr>
        <w:t>за јавну набавку</w:t>
      </w:r>
      <w:r w:rsidR="00BB7C1B" w:rsidRPr="00302183">
        <w:rPr>
          <w:rFonts w:ascii="Times New Roman" w:eastAsia="TimesNewRomanPS-BoldMT" w:hAnsi="Times New Roman" w:cs="Times New Roman"/>
          <w:b/>
          <w:bCs/>
          <w:sz w:val="24"/>
          <w:szCs w:val="24"/>
          <w:lang w:val="sr-Cyrl-CS"/>
        </w:rPr>
        <w:t xml:space="preserve"> добара</w:t>
      </w:r>
      <w:r w:rsidR="00BB7C1B" w:rsidRPr="00302183">
        <w:rPr>
          <w:rFonts w:ascii="Times New Roman" w:eastAsia="Times New Roman" w:hAnsi="Times New Roman" w:cs="Times New Roman"/>
          <w:sz w:val="24"/>
          <w:szCs w:val="24"/>
        </w:rPr>
        <w:t xml:space="preserve"> – </w:t>
      </w:r>
      <w:r w:rsidR="00BB7C1B" w:rsidRPr="00302183">
        <w:rPr>
          <w:rFonts w:ascii="Times New Roman" w:hAnsi="Times New Roman" w:cs="Times New Roman"/>
          <w:b/>
          <w:sz w:val="24"/>
          <w:szCs w:val="24"/>
          <w:lang w:val="sr-Cyrl-CS"/>
        </w:rPr>
        <w:t>Набавка и испорука електричне енергије</w:t>
      </w:r>
      <w:r w:rsidR="00BB7C1B" w:rsidRPr="00302183">
        <w:rPr>
          <w:rFonts w:ascii="Times New Roman" w:eastAsia="Times New Roman" w:hAnsi="Times New Roman" w:cs="Times New Roman"/>
          <w:sz w:val="24"/>
          <w:szCs w:val="24"/>
        </w:rPr>
        <w:t>,</w:t>
      </w:r>
      <w:r w:rsidR="00BB7C1B" w:rsidRPr="00302183">
        <w:rPr>
          <w:rFonts w:ascii="Times New Roman" w:eastAsia="TimesNewRomanPS-BoldMT" w:hAnsi="Times New Roman" w:cs="Times New Roman"/>
          <w:b/>
          <w:bCs/>
          <w:sz w:val="24"/>
          <w:szCs w:val="24"/>
        </w:rPr>
        <w:t>ЈН бр.</w:t>
      </w:r>
      <w:r w:rsidR="00FF455B">
        <w:rPr>
          <w:rFonts w:ascii="Times New Roman" w:eastAsia="TimesNewRomanPS-BoldMT" w:hAnsi="Times New Roman" w:cs="Times New Roman"/>
          <w:b/>
          <w:bCs/>
          <w:sz w:val="24"/>
          <w:szCs w:val="24"/>
          <w:lang w:val="sr-Cyrl-RS"/>
        </w:rPr>
        <w:t xml:space="preserve"> </w:t>
      </w:r>
      <w:r w:rsidR="00CB434A">
        <w:rPr>
          <w:rFonts w:ascii="Times New Roman" w:eastAsia="TimesNewRomanPS-BoldMT" w:hAnsi="Times New Roman" w:cs="Times New Roman"/>
          <w:b/>
          <w:bCs/>
          <w:sz w:val="24"/>
          <w:szCs w:val="24"/>
        </w:rPr>
        <w:t>2/2020</w:t>
      </w:r>
      <w:r w:rsidR="00BB7C1B" w:rsidRPr="00302183">
        <w:rPr>
          <w:rFonts w:ascii="Times New Roman" w:eastAsia="TimesNewRomanPS-BoldMT" w:hAnsi="Times New Roman" w:cs="Times New Roman"/>
          <w:b/>
          <w:bCs/>
          <w:sz w:val="24"/>
          <w:szCs w:val="24"/>
          <w:lang w:val="sr-Cyrl-CS"/>
        </w:rPr>
        <w:t>– НЕ ОТВАРАТИ</w:t>
      </w:r>
      <w:r w:rsidRPr="00302183">
        <w:rPr>
          <w:rFonts w:ascii="Times New Roman" w:eastAsia="TimesNewRomanPS-BoldMT" w:hAnsi="Times New Roman" w:cs="Times New Roman"/>
          <w:b/>
          <w:bCs/>
          <w:sz w:val="24"/>
          <w:szCs w:val="24"/>
        </w:rPr>
        <w:t>”</w:t>
      </w:r>
      <w:r w:rsidRPr="00302183">
        <w:rPr>
          <w:rFonts w:ascii="Times New Roman" w:eastAsia="TimesNewRomanPSMT" w:hAnsi="Times New Roman" w:cs="Times New Roman"/>
          <w:bCs/>
          <w:iCs/>
          <w:sz w:val="24"/>
          <w:szCs w:val="24"/>
        </w:rPr>
        <w:t xml:space="preserve"> или</w:t>
      </w:r>
    </w:p>
    <w:p w:rsidR="00C26623" w:rsidRPr="00302183" w:rsidRDefault="00C26623" w:rsidP="006A5973">
      <w:pPr>
        <w:spacing w:after="0" w:line="240" w:lineRule="auto"/>
        <w:jc w:val="both"/>
        <w:rPr>
          <w:rFonts w:ascii="Times New Roman" w:eastAsia="TimesNewRomanPSMT" w:hAnsi="Times New Roman" w:cs="Times New Roman"/>
          <w:bCs/>
          <w:iCs/>
          <w:sz w:val="24"/>
          <w:szCs w:val="24"/>
        </w:rPr>
      </w:pPr>
      <w:r w:rsidRPr="00302183">
        <w:rPr>
          <w:rFonts w:ascii="Times New Roman" w:eastAsia="TimesNewRomanPSMT" w:hAnsi="Times New Roman" w:cs="Times New Roman"/>
          <w:bCs/>
          <w:iCs/>
          <w:sz w:val="24"/>
          <w:szCs w:val="24"/>
        </w:rPr>
        <w:t>„</w:t>
      </w:r>
      <w:r w:rsidRPr="00302183">
        <w:rPr>
          <w:rFonts w:ascii="Times New Roman" w:eastAsia="TimesNewRomanPSMT" w:hAnsi="Times New Roman" w:cs="Times New Roman"/>
          <w:b/>
          <w:bCs/>
          <w:iCs/>
          <w:sz w:val="24"/>
          <w:szCs w:val="24"/>
        </w:rPr>
        <w:t>Опозив понуде</w:t>
      </w:r>
      <w:r w:rsidR="00BB7C1B" w:rsidRPr="00302183">
        <w:rPr>
          <w:rFonts w:ascii="Times New Roman" w:eastAsia="TimesNewRomanPSMT" w:hAnsi="Times New Roman" w:cs="Times New Roman"/>
          <w:b/>
          <w:bCs/>
          <w:iCs/>
          <w:sz w:val="24"/>
          <w:szCs w:val="24"/>
          <w:lang w:val="sr-Cyrl-CS"/>
        </w:rPr>
        <w:t xml:space="preserve"> </w:t>
      </w:r>
      <w:r w:rsidRPr="00302183">
        <w:rPr>
          <w:rFonts w:ascii="Times New Roman" w:eastAsia="TimesNewRomanPS-BoldMT" w:hAnsi="Times New Roman" w:cs="Times New Roman"/>
          <w:b/>
          <w:bCs/>
          <w:sz w:val="24"/>
          <w:szCs w:val="24"/>
        </w:rPr>
        <w:t>з</w:t>
      </w:r>
      <w:r w:rsidR="00BB7C1B" w:rsidRPr="00302183">
        <w:rPr>
          <w:rFonts w:ascii="Times New Roman" w:eastAsia="TimesNewRomanPS-BoldMT" w:hAnsi="Times New Roman" w:cs="Times New Roman"/>
          <w:b/>
          <w:bCs/>
          <w:sz w:val="24"/>
          <w:szCs w:val="24"/>
          <w:lang w:val="sr-Cyrl-CS"/>
        </w:rPr>
        <w:t xml:space="preserve"> </w:t>
      </w:r>
      <w:r w:rsidRPr="00302183">
        <w:rPr>
          <w:rFonts w:ascii="Times New Roman" w:eastAsia="TimesNewRomanPS-BoldMT" w:hAnsi="Times New Roman" w:cs="Times New Roman"/>
          <w:b/>
          <w:bCs/>
          <w:sz w:val="24"/>
          <w:szCs w:val="24"/>
        </w:rPr>
        <w:t xml:space="preserve">а јавну набавку </w:t>
      </w:r>
      <w:r w:rsidR="00BB7C1B" w:rsidRPr="00302183">
        <w:rPr>
          <w:rFonts w:ascii="Times New Roman" w:eastAsia="TimesNewRomanPS-BoldMT" w:hAnsi="Times New Roman" w:cs="Times New Roman"/>
          <w:b/>
          <w:bCs/>
          <w:sz w:val="24"/>
          <w:szCs w:val="24"/>
          <w:lang w:val="sr-Cyrl-CS"/>
        </w:rPr>
        <w:t>добара</w:t>
      </w:r>
      <w:r w:rsidR="00BB7C1B" w:rsidRPr="00302183">
        <w:rPr>
          <w:rFonts w:ascii="Times New Roman" w:eastAsia="Times New Roman" w:hAnsi="Times New Roman" w:cs="Times New Roman"/>
          <w:sz w:val="24"/>
          <w:szCs w:val="24"/>
        </w:rPr>
        <w:t xml:space="preserve"> – </w:t>
      </w:r>
      <w:r w:rsidR="00BB7C1B" w:rsidRPr="00302183">
        <w:rPr>
          <w:rFonts w:ascii="Times New Roman" w:hAnsi="Times New Roman" w:cs="Times New Roman"/>
          <w:b/>
          <w:sz w:val="24"/>
          <w:szCs w:val="24"/>
          <w:lang w:val="sr-Cyrl-CS"/>
        </w:rPr>
        <w:t>Набавка и испорука електричне енергије</w:t>
      </w:r>
      <w:r w:rsidR="00BB7C1B" w:rsidRPr="00302183">
        <w:rPr>
          <w:rFonts w:ascii="Times New Roman" w:eastAsia="Times New Roman" w:hAnsi="Times New Roman" w:cs="Times New Roman"/>
          <w:sz w:val="24"/>
          <w:szCs w:val="24"/>
        </w:rPr>
        <w:t>,</w:t>
      </w:r>
      <w:r w:rsidR="00BB7C1B" w:rsidRPr="00302183">
        <w:rPr>
          <w:rFonts w:ascii="Times New Roman" w:eastAsia="TimesNewRomanPS-BoldMT" w:hAnsi="Times New Roman" w:cs="Times New Roman"/>
          <w:b/>
          <w:bCs/>
          <w:sz w:val="24"/>
          <w:szCs w:val="24"/>
        </w:rPr>
        <w:t>ЈН бр.</w:t>
      </w:r>
      <w:r w:rsidR="00FF455B">
        <w:rPr>
          <w:rFonts w:ascii="Times New Roman" w:eastAsia="TimesNewRomanPS-BoldMT" w:hAnsi="Times New Roman" w:cs="Times New Roman"/>
          <w:b/>
          <w:bCs/>
          <w:sz w:val="24"/>
          <w:szCs w:val="24"/>
          <w:lang w:val="sr-Cyrl-RS"/>
        </w:rPr>
        <w:t xml:space="preserve"> </w:t>
      </w:r>
      <w:r w:rsidR="00CB434A">
        <w:rPr>
          <w:rFonts w:ascii="Times New Roman" w:eastAsia="TimesNewRomanPS-BoldMT" w:hAnsi="Times New Roman" w:cs="Times New Roman"/>
          <w:b/>
          <w:bCs/>
          <w:sz w:val="24"/>
          <w:szCs w:val="24"/>
        </w:rPr>
        <w:t>2/2020</w:t>
      </w:r>
      <w:r w:rsidR="00BB7C1B" w:rsidRPr="00302183">
        <w:rPr>
          <w:rFonts w:ascii="Times New Roman" w:eastAsia="TimesNewRomanPS-BoldMT" w:hAnsi="Times New Roman" w:cs="Times New Roman"/>
          <w:b/>
          <w:bCs/>
          <w:sz w:val="24"/>
          <w:szCs w:val="24"/>
          <w:lang w:val="sr-Cyrl-CS"/>
        </w:rPr>
        <w:t>– НЕ ОТВАРАТИ</w:t>
      </w:r>
      <w:r w:rsidRPr="00302183">
        <w:rPr>
          <w:rFonts w:ascii="Times New Roman" w:eastAsia="TimesNewRomanPS-BoldMT" w:hAnsi="Times New Roman" w:cs="Times New Roman"/>
          <w:b/>
          <w:bCs/>
          <w:sz w:val="24"/>
          <w:szCs w:val="24"/>
        </w:rPr>
        <w:t xml:space="preserve">” </w:t>
      </w:r>
      <w:r w:rsidRPr="00302183">
        <w:rPr>
          <w:rFonts w:ascii="Times New Roman" w:eastAsia="TimesNewRomanPS-BoldMT" w:hAnsi="Times New Roman" w:cs="Times New Roman"/>
          <w:bCs/>
          <w:sz w:val="24"/>
          <w:szCs w:val="24"/>
        </w:rPr>
        <w:t xml:space="preserve"> или</w:t>
      </w:r>
    </w:p>
    <w:p w:rsidR="00C26623" w:rsidRPr="00302183" w:rsidRDefault="00C26623" w:rsidP="006A5973">
      <w:pPr>
        <w:spacing w:after="0" w:line="240" w:lineRule="auto"/>
        <w:jc w:val="both"/>
        <w:rPr>
          <w:rFonts w:ascii="Times New Roman" w:eastAsia="TimesNewRomanPSMT" w:hAnsi="Times New Roman" w:cs="Times New Roman"/>
          <w:bCs/>
          <w:sz w:val="24"/>
          <w:szCs w:val="24"/>
        </w:rPr>
      </w:pPr>
      <w:r w:rsidRPr="00302183">
        <w:rPr>
          <w:rFonts w:ascii="Times New Roman" w:eastAsia="TimesNewRomanPSMT" w:hAnsi="Times New Roman" w:cs="Times New Roman"/>
          <w:bCs/>
          <w:iCs/>
          <w:sz w:val="24"/>
          <w:szCs w:val="24"/>
        </w:rPr>
        <w:t>„</w:t>
      </w:r>
      <w:r w:rsidRPr="00302183">
        <w:rPr>
          <w:rFonts w:ascii="Times New Roman" w:eastAsia="TimesNewRomanPSMT" w:hAnsi="Times New Roman" w:cs="Times New Roman"/>
          <w:b/>
          <w:bCs/>
          <w:iCs/>
          <w:sz w:val="24"/>
          <w:szCs w:val="24"/>
        </w:rPr>
        <w:t>Измена и допуна понуде</w:t>
      </w:r>
      <w:r w:rsidRPr="00302183">
        <w:rPr>
          <w:rFonts w:ascii="Times New Roman" w:eastAsia="TimesNewRomanPS-BoldMT" w:hAnsi="Times New Roman" w:cs="Times New Roman"/>
          <w:b/>
          <w:bCs/>
          <w:sz w:val="24"/>
          <w:szCs w:val="24"/>
        </w:rPr>
        <w:t xml:space="preserve"> за јавну набавку</w:t>
      </w:r>
      <w:r w:rsidR="00BB7C1B" w:rsidRPr="00302183">
        <w:rPr>
          <w:rFonts w:ascii="Times New Roman" w:eastAsia="TimesNewRomanPS-BoldMT" w:hAnsi="Times New Roman" w:cs="Times New Roman"/>
          <w:b/>
          <w:bCs/>
          <w:sz w:val="24"/>
          <w:szCs w:val="24"/>
          <w:lang w:val="sr-Cyrl-CS"/>
        </w:rPr>
        <w:t xml:space="preserve"> добара</w:t>
      </w:r>
      <w:r w:rsidR="00BB7C1B" w:rsidRPr="00302183">
        <w:rPr>
          <w:rFonts w:ascii="Times New Roman" w:eastAsia="Times New Roman" w:hAnsi="Times New Roman" w:cs="Times New Roman"/>
          <w:sz w:val="24"/>
          <w:szCs w:val="24"/>
        </w:rPr>
        <w:t xml:space="preserve"> – </w:t>
      </w:r>
      <w:r w:rsidR="00BB7C1B" w:rsidRPr="00302183">
        <w:rPr>
          <w:rFonts w:ascii="Times New Roman" w:hAnsi="Times New Roman" w:cs="Times New Roman"/>
          <w:b/>
          <w:sz w:val="24"/>
          <w:szCs w:val="24"/>
          <w:lang w:val="sr-Cyrl-CS"/>
        </w:rPr>
        <w:t>Набавка и испорука електричне енергије</w:t>
      </w:r>
      <w:r w:rsidR="00BB7C1B" w:rsidRPr="00302183">
        <w:rPr>
          <w:rFonts w:ascii="Times New Roman" w:eastAsia="Times New Roman" w:hAnsi="Times New Roman" w:cs="Times New Roman"/>
          <w:sz w:val="24"/>
          <w:szCs w:val="24"/>
        </w:rPr>
        <w:t>,</w:t>
      </w:r>
      <w:r w:rsidR="00BB7C1B" w:rsidRPr="00302183">
        <w:rPr>
          <w:rFonts w:ascii="Times New Roman" w:eastAsia="TimesNewRomanPS-BoldMT" w:hAnsi="Times New Roman" w:cs="Times New Roman"/>
          <w:b/>
          <w:bCs/>
          <w:sz w:val="24"/>
          <w:szCs w:val="24"/>
        </w:rPr>
        <w:t>ЈН бр.</w:t>
      </w:r>
      <w:r w:rsidR="00FF455B">
        <w:rPr>
          <w:rFonts w:ascii="Times New Roman" w:eastAsia="TimesNewRomanPS-BoldMT" w:hAnsi="Times New Roman" w:cs="Times New Roman"/>
          <w:b/>
          <w:bCs/>
          <w:sz w:val="24"/>
          <w:szCs w:val="24"/>
          <w:lang w:val="sr-Cyrl-RS"/>
        </w:rPr>
        <w:t xml:space="preserve"> </w:t>
      </w:r>
      <w:r w:rsidR="00CB434A">
        <w:rPr>
          <w:rFonts w:ascii="Times New Roman" w:eastAsia="TimesNewRomanPS-BoldMT" w:hAnsi="Times New Roman" w:cs="Times New Roman"/>
          <w:b/>
          <w:bCs/>
          <w:sz w:val="24"/>
          <w:szCs w:val="24"/>
        </w:rPr>
        <w:t>2/2020</w:t>
      </w:r>
      <w:r w:rsidR="00BB7C1B" w:rsidRPr="00302183">
        <w:rPr>
          <w:rFonts w:ascii="Times New Roman" w:eastAsia="TimesNewRomanPS-BoldMT" w:hAnsi="Times New Roman" w:cs="Times New Roman"/>
          <w:b/>
          <w:bCs/>
          <w:sz w:val="24"/>
          <w:szCs w:val="24"/>
          <w:lang w:val="sr-Cyrl-CS"/>
        </w:rPr>
        <w:t xml:space="preserve"> – НЕ ОТВАРАТИ</w:t>
      </w:r>
      <w:r w:rsidRPr="00302183">
        <w:rPr>
          <w:rFonts w:ascii="Times New Roman" w:eastAsia="TimesNewRomanPS-BoldMT" w:hAnsi="Times New Roman" w:cs="Times New Roman"/>
          <w:b/>
          <w:bCs/>
          <w:sz w:val="24"/>
          <w:szCs w:val="24"/>
        </w:rPr>
        <w:t>”.</w:t>
      </w:r>
    </w:p>
    <w:p w:rsidR="00C26623" w:rsidRPr="00302183" w:rsidRDefault="00C26623" w:rsidP="006A5973">
      <w:pPr>
        <w:spacing w:after="0" w:line="240" w:lineRule="auto"/>
        <w:ind w:firstLine="708"/>
        <w:jc w:val="both"/>
        <w:rPr>
          <w:rFonts w:ascii="Times New Roman" w:eastAsia="Times New Roman" w:hAnsi="Times New Roman" w:cs="Times New Roman"/>
          <w:sz w:val="24"/>
          <w:szCs w:val="24"/>
        </w:rPr>
      </w:pPr>
      <w:r w:rsidRPr="00302183">
        <w:rPr>
          <w:rFonts w:ascii="Times New Roman" w:eastAsia="TimesNewRomanPSMT" w:hAnsi="Times New Roman" w:cs="Times New Roman"/>
          <w:bCs/>
          <w:sz w:val="24"/>
          <w:szCs w:val="24"/>
        </w:rPr>
        <w:t>На полеђини коверте или на кутији навести назив</w:t>
      </w:r>
      <w:r w:rsidRPr="00302183">
        <w:rPr>
          <w:rFonts w:ascii="Times New Roman" w:eastAsia="TimesNewRomanPSMT" w:hAnsi="Times New Roman" w:cs="Times New Roman"/>
          <w:bCs/>
          <w:sz w:val="24"/>
          <w:szCs w:val="24"/>
          <w:lang w:val="sr-Cyrl-CS"/>
        </w:rPr>
        <w:t xml:space="preserve"> и адресу</w:t>
      </w:r>
      <w:r w:rsidRPr="00302183">
        <w:rPr>
          <w:rFonts w:ascii="Times New Roman" w:eastAsia="TimesNewRomanPSMT" w:hAnsi="Times New Roman" w:cs="Times New Roman"/>
          <w:bCs/>
          <w:sz w:val="24"/>
          <w:szCs w:val="24"/>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302183" w:rsidRDefault="00C26623" w:rsidP="006A5973">
      <w:pPr>
        <w:spacing w:after="0" w:line="240" w:lineRule="auto"/>
        <w:ind w:firstLine="708"/>
        <w:jc w:val="both"/>
        <w:rPr>
          <w:rFonts w:ascii="Times New Roman" w:eastAsia="Times New Roman" w:hAnsi="Times New Roman" w:cs="Times New Roman"/>
          <w:b/>
          <w:i/>
          <w:iCs/>
          <w:sz w:val="24"/>
          <w:szCs w:val="24"/>
        </w:rPr>
      </w:pPr>
      <w:r w:rsidRPr="00302183">
        <w:rPr>
          <w:rFonts w:ascii="Times New Roman" w:eastAsia="Times New Roman" w:hAnsi="Times New Roman" w:cs="Times New Roman"/>
          <w:sz w:val="24"/>
          <w:szCs w:val="24"/>
        </w:rPr>
        <w:t>По истеку рока за подношење понуда понуђач не може да повуче нити да мења своју понуду.</w:t>
      </w:r>
    </w:p>
    <w:p w:rsidR="00C26623" w:rsidRPr="00302183" w:rsidRDefault="00C26623" w:rsidP="006A5973">
      <w:pPr>
        <w:spacing w:after="0" w:line="240" w:lineRule="auto"/>
        <w:rPr>
          <w:rFonts w:ascii="Times New Roman" w:eastAsia="Times New Roman" w:hAnsi="Times New Roman" w:cs="Times New Roman"/>
          <w:sz w:val="24"/>
          <w:szCs w:val="24"/>
          <w:lang w:val="sr-Cyrl-CS"/>
        </w:rPr>
      </w:pPr>
    </w:p>
    <w:p w:rsidR="00C26623" w:rsidRPr="00302183" w:rsidRDefault="00C26623" w:rsidP="006A5973">
      <w:pPr>
        <w:spacing w:after="0" w:line="240" w:lineRule="auto"/>
        <w:jc w:val="both"/>
        <w:rPr>
          <w:rFonts w:ascii="Times New Roman" w:eastAsia="Times New Roman" w:hAnsi="Times New Roman" w:cs="Times New Roman"/>
          <w:sz w:val="24"/>
          <w:szCs w:val="24"/>
        </w:rPr>
      </w:pPr>
      <w:r w:rsidRPr="00302183">
        <w:rPr>
          <w:rFonts w:ascii="Times New Roman" w:eastAsia="Times New Roman" w:hAnsi="Times New Roman" w:cs="Times New Roman"/>
          <w:b/>
          <w:bCs/>
          <w:i/>
          <w:iCs/>
          <w:sz w:val="24"/>
          <w:szCs w:val="24"/>
        </w:rPr>
        <w:t xml:space="preserve">6. УЧЕСТВОВАЊЕ У ЗАЈЕДНИЧКОЈ ПОНУДИ ИЛИ КАО ПОДИЗВОЂАЧ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bCs/>
          <w:iCs/>
          <w:color w:val="000000"/>
          <w:kern w:val="1"/>
          <w:sz w:val="24"/>
          <w:szCs w:val="24"/>
          <w:lang w:eastAsia="ar-SA"/>
        </w:rPr>
        <w:t>Понуђач може да поднесе само једну понуду.</w:t>
      </w:r>
      <w:r w:rsidRPr="001F7A0B">
        <w:rPr>
          <w:rFonts w:ascii="Times New Roman" w:eastAsia="Arial Unicode MS" w:hAnsi="Times New Roman" w:cs="Times New Roman"/>
          <w:i/>
          <w:iCs/>
          <w:color w:val="000000"/>
          <w:kern w:val="1"/>
          <w:sz w:val="24"/>
          <w:szCs w:val="24"/>
          <w:lang w:eastAsia="ar-SA"/>
        </w:rPr>
        <w:t xml:space="preserve">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
          <w:iCs/>
          <w:color w:val="FF0000"/>
          <w:kern w:val="1"/>
          <w:sz w:val="24"/>
          <w:szCs w:val="24"/>
          <w:lang w:eastAsia="ar-SA"/>
        </w:rPr>
      </w:pPr>
      <w:r w:rsidRPr="001F7A0B">
        <w:rPr>
          <w:rFonts w:ascii="Times New Roman" w:eastAsia="Arial Unicode MS" w:hAnsi="Times New Roman" w:cs="Times New Roman"/>
          <w:iCs/>
          <w:color w:val="000000"/>
          <w:kern w:val="1"/>
          <w:sz w:val="24"/>
          <w:szCs w:val="24"/>
          <w:lang w:eastAsia="ar-SA"/>
        </w:rPr>
        <w:t xml:space="preserve">У Обрасцу понуде </w:t>
      </w:r>
      <w:r w:rsidRPr="001F7A0B">
        <w:rPr>
          <w:rFonts w:ascii="Times New Roman" w:eastAsia="Arial Unicode MS" w:hAnsi="Times New Roman" w:cs="Times New Roman"/>
          <w:iCs/>
          <w:color w:val="000000"/>
          <w:kern w:val="1"/>
          <w:sz w:val="24"/>
          <w:szCs w:val="24"/>
          <w:lang w:val="sr-Cyrl-CS" w:eastAsia="ar-SA"/>
        </w:rPr>
        <w:t xml:space="preserve">(Образац 1 у поглављу </w:t>
      </w:r>
      <w:r w:rsidRPr="001F7A0B">
        <w:rPr>
          <w:rFonts w:ascii="Times New Roman" w:eastAsia="Arial Unicode MS" w:hAnsi="Times New Roman" w:cs="Times New Roman"/>
          <w:iCs/>
          <w:color w:val="000000"/>
          <w:kern w:val="1"/>
          <w:sz w:val="24"/>
          <w:szCs w:val="24"/>
          <w:lang w:eastAsia="ar-SA"/>
        </w:rPr>
        <w:t>VI</w:t>
      </w:r>
      <w:r w:rsidRPr="001F7A0B">
        <w:rPr>
          <w:rFonts w:ascii="Times New Roman" w:eastAsia="Arial Unicode MS" w:hAnsi="Times New Roman" w:cs="Times New Roman"/>
          <w:iCs/>
          <w:color w:val="000000"/>
          <w:kern w:val="1"/>
          <w:sz w:val="24"/>
          <w:szCs w:val="24"/>
          <w:lang w:val="ru-RU" w:eastAsia="ar-SA"/>
        </w:rPr>
        <w:t>)</w:t>
      </w:r>
      <w:r w:rsidRPr="001F7A0B">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26623" w:rsidRPr="00302183" w:rsidRDefault="00C26623" w:rsidP="006A5973">
      <w:pPr>
        <w:autoSpaceDE w:val="0"/>
        <w:autoSpaceDN w:val="0"/>
        <w:adjustRightInd w:val="0"/>
        <w:spacing w:after="0" w:line="240" w:lineRule="auto"/>
        <w:rPr>
          <w:rFonts w:ascii="Times New Roman" w:eastAsia="Times New Roman" w:hAnsi="Times New Roman" w:cs="Times New Roman"/>
          <w:b/>
          <w:bCs/>
          <w:i/>
          <w:iCs/>
          <w:sz w:val="24"/>
          <w:szCs w:val="24"/>
          <w:lang w:val="sr-Cyrl-CS"/>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Cs/>
          <w:sz w:val="24"/>
          <w:szCs w:val="24"/>
        </w:rPr>
        <w:t>7. ПОНУДА СА ПОДИЗВОЂАЧЕМ</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1F7A0B">
        <w:rPr>
          <w:rFonts w:ascii="Times New Roman" w:eastAsia="Arial Unicode MS" w:hAnsi="Times New Roman" w:cs="Times New Roman"/>
          <w:iCs/>
          <w:color w:val="000000"/>
          <w:kern w:val="1"/>
          <w:sz w:val="24"/>
          <w:szCs w:val="24"/>
          <w:lang w:val="sr-Cyrl-CS" w:eastAsia="ar-SA"/>
        </w:rPr>
        <w:t xml:space="preserve"> (Образац 1 у поглављу </w:t>
      </w:r>
      <w:r w:rsidRPr="001F7A0B">
        <w:rPr>
          <w:rFonts w:ascii="Times New Roman" w:eastAsia="Arial Unicode MS" w:hAnsi="Times New Roman" w:cs="Times New Roman"/>
          <w:iCs/>
          <w:color w:val="000000"/>
          <w:kern w:val="1"/>
          <w:sz w:val="24"/>
          <w:szCs w:val="24"/>
          <w:lang w:eastAsia="ar-SA"/>
        </w:rPr>
        <w:t>VI</w:t>
      </w:r>
      <w:r w:rsidRPr="001F7A0B">
        <w:rPr>
          <w:rFonts w:ascii="Times New Roman" w:eastAsia="Arial Unicode MS" w:hAnsi="Times New Roman" w:cs="Times New Roman"/>
          <w:iCs/>
          <w:color w:val="000000"/>
          <w:kern w:val="1"/>
          <w:sz w:val="24"/>
          <w:szCs w:val="24"/>
          <w:lang w:val="ru-RU" w:eastAsia="ar-SA"/>
        </w:rPr>
        <w:t>)</w:t>
      </w:r>
      <w:r w:rsidRPr="001F7A0B">
        <w:rPr>
          <w:rFonts w:ascii="Times New Roman" w:eastAsia="Arial Unicode MS" w:hAnsi="Times New Roman" w:cs="Times New Roman"/>
          <w:iCs/>
          <w:color w:val="000000"/>
          <w:kern w:val="1"/>
          <w:sz w:val="24"/>
          <w:szCs w:val="24"/>
          <w:lang w:eastAsia="ar-SA"/>
        </w:rPr>
        <w:t xml:space="preserve"> наведе да понуду подноси са по</w:t>
      </w:r>
      <w:r w:rsidRPr="001F7A0B">
        <w:rPr>
          <w:rFonts w:ascii="Times New Roman" w:eastAsia="Arial Unicode MS" w:hAnsi="Times New Roman" w:cs="Times New Roman"/>
          <w:iCs/>
          <w:color w:val="000000"/>
          <w:kern w:val="1"/>
          <w:sz w:val="24"/>
          <w:szCs w:val="24"/>
          <w:lang w:val="sr-Cyrl-RS" w:eastAsia="ar-SA"/>
        </w:rPr>
        <w:t>д</w:t>
      </w:r>
      <w:r w:rsidRPr="001F7A0B">
        <w:rPr>
          <w:rFonts w:ascii="Times New Roman" w:eastAsia="Arial Unicode MS" w:hAnsi="Times New Roman" w:cs="Times New Roman"/>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val="sr-Cyrl-RS" w:eastAsia="ar-SA"/>
        </w:rPr>
      </w:pPr>
      <w:r w:rsidRPr="001F7A0B">
        <w:rPr>
          <w:rFonts w:ascii="Times New Roman" w:eastAsia="Arial Unicode MS" w:hAnsi="Times New Roman" w:cs="Times New Roman"/>
          <w:iCs/>
          <w:color w:val="000000"/>
          <w:kern w:val="1"/>
          <w:sz w:val="24"/>
          <w:szCs w:val="24"/>
          <w:lang w:eastAsia="ar-SA"/>
        </w:rPr>
        <w:t xml:space="preserve">Понуђач </w:t>
      </w:r>
      <w:r w:rsidRPr="001F7A0B">
        <w:rPr>
          <w:rFonts w:ascii="Times New Roman" w:eastAsia="Arial Unicode MS" w:hAnsi="Times New Roman" w:cs="Times New Roman"/>
          <w:iCs/>
          <w:kern w:val="1"/>
          <w:sz w:val="24"/>
          <w:szCs w:val="24"/>
          <w:lang w:eastAsia="ar-SA"/>
        </w:rPr>
        <w:t>у Обрасцу понуде</w:t>
      </w:r>
      <w:r w:rsidRPr="001F7A0B">
        <w:rPr>
          <w:rFonts w:ascii="Times New Roman" w:eastAsia="Arial Unicode MS" w:hAnsi="Times New Roman" w:cs="Times New Roman"/>
          <w:i/>
          <w:iCs/>
          <w:color w:val="000000"/>
          <w:kern w:val="1"/>
          <w:sz w:val="24"/>
          <w:szCs w:val="24"/>
          <w:lang w:eastAsia="ar-SA"/>
        </w:rPr>
        <w:t xml:space="preserve"> </w:t>
      </w:r>
      <w:r w:rsidRPr="001F7A0B">
        <w:rPr>
          <w:rFonts w:ascii="Times New Roman" w:eastAsia="Arial Unicode MS" w:hAnsi="Times New Roman" w:cs="Times New Roman"/>
          <w:iCs/>
          <w:color w:val="000000"/>
          <w:kern w:val="1"/>
          <w:sz w:val="24"/>
          <w:szCs w:val="24"/>
          <w:lang w:eastAsia="ar-SA"/>
        </w:rPr>
        <w:t>нав</w:t>
      </w:r>
      <w:r w:rsidRPr="001F7A0B">
        <w:rPr>
          <w:rFonts w:ascii="Times New Roman" w:eastAsia="Arial Unicode MS" w:hAnsi="Times New Roman" w:cs="Times New Roman"/>
          <w:iCs/>
          <w:color w:val="000000"/>
          <w:kern w:val="1"/>
          <w:sz w:val="24"/>
          <w:szCs w:val="24"/>
          <w:lang w:val="sr-Cyrl-RS" w:eastAsia="ar-SA"/>
        </w:rPr>
        <w:t>о</w:t>
      </w:r>
      <w:r w:rsidRPr="001F7A0B">
        <w:rPr>
          <w:rFonts w:ascii="Times New Roman" w:eastAsia="Arial Unicode MS" w:hAnsi="Times New Roman" w:cs="Times New Roman"/>
          <w:iCs/>
          <w:color w:val="000000"/>
          <w:kern w:val="1"/>
          <w:sz w:val="24"/>
          <w:szCs w:val="24"/>
          <w:lang w:eastAsia="ar-SA"/>
        </w:rPr>
        <w:t>д</w:t>
      </w:r>
      <w:r w:rsidRPr="001F7A0B">
        <w:rPr>
          <w:rFonts w:ascii="Times New Roman" w:eastAsia="Arial Unicode MS" w:hAnsi="Times New Roman" w:cs="Times New Roman"/>
          <w:iCs/>
          <w:color w:val="000000"/>
          <w:kern w:val="1"/>
          <w:sz w:val="24"/>
          <w:szCs w:val="24"/>
          <w:lang w:val="sr-Cyrl-RS" w:eastAsia="ar-SA"/>
        </w:rPr>
        <w:t>и</w:t>
      </w:r>
      <w:r w:rsidRPr="001F7A0B">
        <w:rPr>
          <w:rFonts w:ascii="Times New Roman" w:eastAsia="Arial Unicode MS" w:hAnsi="Times New Roman" w:cs="Times New Roman"/>
          <w:iCs/>
          <w:color w:val="000000"/>
          <w:kern w:val="1"/>
          <w:sz w:val="24"/>
          <w:szCs w:val="24"/>
          <w:lang w:eastAsia="ar-SA"/>
        </w:rPr>
        <w:t xml:space="preserve"> назив и седиште подизвођача, уколико ће делимично извршење набавке поверити подизвођачу. </w:t>
      </w:r>
    </w:p>
    <w:p w:rsidR="001F7A0B" w:rsidRPr="001F7A0B" w:rsidRDefault="001F7A0B" w:rsidP="001F7A0B">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7A0B">
        <w:rPr>
          <w:rFonts w:ascii="Times New Roman" w:eastAsia="TimesNewRomanPSMT" w:hAnsi="Times New Roman" w:cs="Times New Roman"/>
          <w:bCs/>
          <w:color w:val="000000"/>
          <w:kern w:val="1"/>
          <w:sz w:val="24"/>
          <w:szCs w:val="24"/>
          <w:lang w:eastAsia="ar-SA"/>
        </w:rPr>
        <w:t xml:space="preserve">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FF0000"/>
          <w:kern w:val="1"/>
          <w:sz w:val="24"/>
          <w:szCs w:val="24"/>
          <w:lang w:val="sr-Cyrl-RS" w:eastAsia="ar-SA"/>
        </w:rPr>
      </w:pPr>
      <w:r w:rsidRPr="001F7A0B">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1F7A0B">
        <w:rPr>
          <w:rFonts w:ascii="Times New Roman" w:eastAsia="TimesNewRomanPSMT" w:hAnsi="Times New Roman" w:cs="Times New Roman"/>
          <w:bCs/>
          <w:color w:val="000000"/>
          <w:kern w:val="1"/>
          <w:sz w:val="24"/>
          <w:szCs w:val="24"/>
          <w:lang w:val="sr-Cyrl-CS" w:eastAsia="ar-SA"/>
        </w:rPr>
        <w:t>поглављу</w:t>
      </w:r>
      <w:r w:rsidRPr="001F7A0B">
        <w:rPr>
          <w:rFonts w:ascii="Times New Roman" w:eastAsia="TimesNewRomanPSMT" w:hAnsi="Times New Roman" w:cs="Times New Roman"/>
          <w:bCs/>
          <w:color w:val="000000"/>
          <w:kern w:val="1"/>
          <w:sz w:val="24"/>
          <w:szCs w:val="24"/>
          <w:lang w:eastAsia="ar-SA"/>
        </w:rPr>
        <w:t xml:space="preserve"> </w:t>
      </w:r>
      <w:r w:rsidRPr="001F7A0B">
        <w:rPr>
          <w:rFonts w:ascii="Times New Roman" w:eastAsia="TimesNewRomanPSMT" w:hAnsi="Times New Roman" w:cs="Times New Roman"/>
          <w:bCs/>
          <w:kern w:val="1"/>
          <w:sz w:val="24"/>
          <w:szCs w:val="24"/>
          <w:lang w:eastAsia="ar-SA"/>
        </w:rPr>
        <w:t>IV</w:t>
      </w:r>
      <w:r w:rsidRPr="001F7A0B">
        <w:rPr>
          <w:rFonts w:ascii="Times New Roman" w:eastAsia="TimesNewRomanPSMT" w:hAnsi="Times New Roman" w:cs="Times New Roman"/>
          <w:bCs/>
          <w:kern w:val="1"/>
          <w:sz w:val="24"/>
          <w:szCs w:val="24"/>
          <w:lang w:val="ru-RU" w:eastAsia="ar-SA"/>
        </w:rPr>
        <w:t xml:space="preserve"> </w:t>
      </w:r>
      <w:r w:rsidRPr="001F7A0B">
        <w:rPr>
          <w:rFonts w:ascii="Times New Roman" w:eastAsia="TimesNewRomanPSMT" w:hAnsi="Times New Roman" w:cs="Times New Roman"/>
          <w:bCs/>
          <w:kern w:val="1"/>
          <w:sz w:val="24"/>
          <w:szCs w:val="24"/>
          <w:lang w:eastAsia="ar-SA"/>
        </w:rPr>
        <w:t>конкурсне документације</w:t>
      </w:r>
      <w:r w:rsidRPr="001F7A0B">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1F7A0B">
        <w:rPr>
          <w:rFonts w:ascii="Times New Roman" w:eastAsia="TimesNewRomanPSMT" w:hAnsi="Times New Roman" w:cs="Times New Roman"/>
          <w:bCs/>
          <w:kern w:val="1"/>
          <w:sz w:val="24"/>
          <w:szCs w:val="24"/>
          <w:lang w:val="sr-Latn-RS" w:eastAsia="ar-SA"/>
        </w:rPr>
        <w:t xml:space="preserve">6. </w:t>
      </w:r>
      <w:r w:rsidRPr="001F7A0B">
        <w:rPr>
          <w:rFonts w:ascii="Times New Roman" w:eastAsia="TimesNewRomanPSMT" w:hAnsi="Times New Roman" w:cs="Times New Roman"/>
          <w:bCs/>
          <w:kern w:val="1"/>
          <w:sz w:val="24"/>
          <w:szCs w:val="24"/>
          <w:lang w:val="sr-Cyrl-RS" w:eastAsia="ar-SA"/>
        </w:rPr>
        <w:t xml:space="preserve">у </w:t>
      </w:r>
      <w:r w:rsidRPr="001F7A0B">
        <w:rPr>
          <w:rFonts w:ascii="Times New Roman" w:eastAsia="TimesNewRomanPSMT" w:hAnsi="Times New Roman" w:cs="Times New Roman"/>
          <w:bCs/>
          <w:kern w:val="1"/>
          <w:sz w:val="24"/>
          <w:szCs w:val="24"/>
          <w:lang w:val="sr-Cyrl-CS" w:eastAsia="ar-SA"/>
        </w:rPr>
        <w:t>поглављу</w:t>
      </w:r>
      <w:r w:rsidRPr="001F7A0B">
        <w:rPr>
          <w:rFonts w:ascii="Times New Roman" w:eastAsia="TimesNewRomanPSMT" w:hAnsi="Times New Roman" w:cs="Times New Roman"/>
          <w:bCs/>
          <w:kern w:val="1"/>
          <w:sz w:val="24"/>
          <w:szCs w:val="24"/>
          <w:lang w:eastAsia="ar-SA"/>
        </w:rPr>
        <w:t xml:space="preserve"> V</w:t>
      </w:r>
      <w:r w:rsidRPr="001F7A0B">
        <w:rPr>
          <w:rFonts w:ascii="Times New Roman" w:eastAsia="TimesNewRomanPSMT" w:hAnsi="Times New Roman" w:cs="Times New Roman"/>
          <w:bCs/>
          <w:kern w:val="1"/>
          <w:sz w:val="24"/>
          <w:szCs w:val="24"/>
          <w:lang w:val="sr-Latn-RS" w:eastAsia="ar-SA"/>
        </w:rPr>
        <w:t>I</w:t>
      </w:r>
      <w:r w:rsidRPr="001F7A0B">
        <w:rPr>
          <w:rFonts w:ascii="Times New Roman" w:eastAsia="TimesNewRomanPSMT" w:hAnsi="Times New Roman" w:cs="Times New Roman"/>
          <w:bCs/>
          <w:kern w:val="1"/>
          <w:sz w:val="24"/>
          <w:szCs w:val="24"/>
          <w:lang w:val="sr-Cyrl-RS" w:eastAsia="ar-SA"/>
        </w:rPr>
        <w:t>)</w:t>
      </w:r>
      <w:r w:rsidRPr="001F7A0B">
        <w:rPr>
          <w:rFonts w:ascii="Times New Roman" w:eastAsia="TimesNewRomanPSMT" w:hAnsi="Times New Roman" w:cs="Times New Roman"/>
          <w:bCs/>
          <w:kern w:val="1"/>
          <w:sz w:val="24"/>
          <w:szCs w:val="24"/>
          <w:lang w:eastAsia="ar-SA"/>
        </w:rPr>
        <w:t>.</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iCs/>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F7A0B" w:rsidRDefault="001F7A0B" w:rsidP="006A5973">
      <w:pPr>
        <w:spacing w:after="0" w:line="240" w:lineRule="auto"/>
        <w:jc w:val="both"/>
        <w:rPr>
          <w:rFonts w:ascii="Times New Roman" w:hAnsi="Times New Roman" w:cs="Times New Roman"/>
          <w:b/>
          <w:sz w:val="24"/>
          <w:szCs w:val="24"/>
          <w:lang w:val="sr-Cyrl-RS"/>
        </w:rPr>
      </w:pPr>
    </w:p>
    <w:p w:rsidR="006A5973" w:rsidRPr="00302183" w:rsidRDefault="006A5973" w:rsidP="006A5973">
      <w:pPr>
        <w:spacing w:after="0" w:line="240" w:lineRule="auto"/>
        <w:jc w:val="both"/>
        <w:rPr>
          <w:rFonts w:ascii="Times New Roman" w:hAnsi="Times New Roman" w:cs="Times New Roman"/>
          <w:sz w:val="24"/>
          <w:szCs w:val="24"/>
        </w:rPr>
      </w:pPr>
      <w:r w:rsidRPr="00302183">
        <w:rPr>
          <w:rFonts w:ascii="Times New Roman" w:hAnsi="Times New Roman" w:cs="Times New Roman"/>
          <w:b/>
          <w:sz w:val="24"/>
          <w:szCs w:val="24"/>
        </w:rPr>
        <w:t>8. ЗАЈЕДНИЧКА ПОНУДА</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Понуду може поднети група понуђача.</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4. тач</w:t>
      </w:r>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1</w:t>
      </w:r>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w:t>
      </w:r>
      <w:r w:rsidRPr="001F7A0B">
        <w:rPr>
          <w:rFonts w:ascii="Times New Roman" w:eastAsia="Arial Unicode MS" w:hAnsi="Times New Roman" w:cs="Times New Roman"/>
          <w:color w:val="000000"/>
          <w:kern w:val="1"/>
          <w:sz w:val="24"/>
          <w:szCs w:val="24"/>
          <w:lang w:val="sr-Cyrl-RS" w:eastAsia="ar-SA"/>
        </w:rPr>
        <w:t>и</w:t>
      </w:r>
      <w:r w:rsidRPr="001F7A0B">
        <w:rPr>
          <w:rFonts w:ascii="Times New Roman" w:eastAsia="Arial Unicode MS" w:hAnsi="Times New Roman" w:cs="Times New Roman"/>
          <w:color w:val="000000"/>
          <w:kern w:val="1"/>
          <w:sz w:val="24"/>
          <w:szCs w:val="24"/>
          <w:lang w:eastAsia="ar-SA"/>
        </w:rPr>
        <w:t xml:space="preserve"> </w:t>
      </w:r>
      <w:r w:rsidRPr="001F7A0B">
        <w:rPr>
          <w:rFonts w:ascii="Times New Roman" w:eastAsia="Arial Unicode MS" w:hAnsi="Times New Roman" w:cs="Times New Roman"/>
          <w:color w:val="000000"/>
          <w:kern w:val="1"/>
          <w:sz w:val="24"/>
          <w:szCs w:val="24"/>
          <w:lang w:val="sr-Cyrl-RS" w:eastAsia="ar-SA"/>
        </w:rPr>
        <w:t>2</w:t>
      </w:r>
      <w:r w:rsidRPr="001F7A0B">
        <w:rPr>
          <w:rFonts w:ascii="Times New Roman" w:eastAsia="Arial Unicode MS" w:hAnsi="Times New Roman" w:cs="Times New Roman"/>
          <w:color w:val="000000"/>
          <w:kern w:val="1"/>
          <w:sz w:val="24"/>
          <w:szCs w:val="24"/>
          <w:lang w:val="sr-Cyrl-CS" w:eastAsia="ar-SA"/>
        </w:rPr>
        <w:t>)</w:t>
      </w:r>
      <w:r w:rsidRPr="001F7A0B">
        <w:rPr>
          <w:rFonts w:ascii="Times New Roman" w:eastAsia="Arial Unicode MS" w:hAnsi="Times New Roman" w:cs="Times New Roman"/>
          <w:color w:val="000000"/>
          <w:kern w:val="1"/>
          <w:sz w:val="24"/>
          <w:szCs w:val="24"/>
          <w:lang w:eastAsia="ar-SA"/>
        </w:rPr>
        <w:t xml:space="preserve"> ЗЈН и то податке о: </w:t>
      </w:r>
    </w:p>
    <w:p w:rsidR="001F7A0B" w:rsidRPr="001F7A0B" w:rsidRDefault="001F7A0B" w:rsidP="001F7A0B">
      <w:pPr>
        <w:numPr>
          <w:ilvl w:val="0"/>
          <w:numId w:val="1"/>
        </w:numPr>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F7A0B" w:rsidRPr="001F7A0B" w:rsidRDefault="001F7A0B" w:rsidP="001F7A0B">
      <w:pPr>
        <w:numPr>
          <w:ilvl w:val="0"/>
          <w:numId w:val="1"/>
        </w:numPr>
        <w:suppressAutoHyphens/>
        <w:spacing w:after="0" w:line="100" w:lineRule="atLeast"/>
        <w:ind w:left="1440"/>
        <w:jc w:val="both"/>
        <w:rPr>
          <w:rFonts w:ascii="Times New Roman" w:eastAsia="TimesNewRomanPSMT" w:hAnsi="Times New Roman" w:cs="Times New Roman"/>
          <w:bCs/>
          <w:color w:val="000000"/>
          <w:kern w:val="1"/>
          <w:sz w:val="24"/>
          <w:szCs w:val="24"/>
          <w:lang w:eastAsia="ar-SA"/>
        </w:rPr>
      </w:pPr>
      <w:r w:rsidRPr="001F7A0B">
        <w:rPr>
          <w:rFonts w:ascii="Times New Roman" w:eastAsia="Arial Unicode MS" w:hAnsi="Times New Roman" w:cs="Times New Roman"/>
          <w:color w:val="000000"/>
          <w:kern w:val="1"/>
          <w:sz w:val="24"/>
          <w:szCs w:val="24"/>
          <w:lang w:val="sr-Cyrl-RS" w:eastAsia="ar-SA"/>
        </w:rPr>
        <w:t>опису послова сваког од понуђача из групе понуђача у извршењу уговора.</w:t>
      </w:r>
    </w:p>
    <w:p w:rsidR="001F7A0B" w:rsidRPr="001F7A0B" w:rsidRDefault="001F7A0B" w:rsidP="001F7A0B">
      <w:pPr>
        <w:suppressAutoHyphens/>
        <w:spacing w:after="0" w:line="100" w:lineRule="atLeast"/>
        <w:ind w:left="720"/>
        <w:jc w:val="both"/>
        <w:rPr>
          <w:rFonts w:ascii="Times New Roman" w:eastAsia="TimesNewRomanPSMT" w:hAnsi="Times New Roman" w:cs="Times New Roman"/>
          <w:bCs/>
          <w:color w:val="000000"/>
          <w:kern w:val="1"/>
          <w:sz w:val="24"/>
          <w:szCs w:val="24"/>
          <w:lang w:eastAsia="ar-SA"/>
        </w:rPr>
      </w:pP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color w:val="FF0000"/>
          <w:kern w:val="1"/>
          <w:sz w:val="24"/>
          <w:szCs w:val="24"/>
          <w:lang w:val="sr-Cyrl-RS" w:eastAsia="ar-SA"/>
        </w:rPr>
      </w:pPr>
      <w:r w:rsidRPr="001F7A0B">
        <w:rPr>
          <w:rFonts w:ascii="Times New Roman" w:eastAsia="TimesNewRomanPSMT" w:hAnsi="Times New Roman" w:cs="Times New Roman"/>
          <w:bCs/>
          <w:color w:val="000000"/>
          <w:kern w:val="1"/>
          <w:sz w:val="24"/>
          <w:szCs w:val="24"/>
          <w:lang w:eastAsia="ar-SA"/>
        </w:rPr>
        <w:t xml:space="preserve">Група </w:t>
      </w:r>
      <w:r w:rsidRPr="001F7A0B">
        <w:rPr>
          <w:rFonts w:ascii="Times New Roman" w:eastAsia="TimesNewRomanPSMT" w:hAnsi="Times New Roman" w:cs="Times New Roman"/>
          <w:bCs/>
          <w:kern w:val="1"/>
          <w:sz w:val="24"/>
          <w:szCs w:val="24"/>
          <w:lang w:eastAsia="ar-SA"/>
        </w:rPr>
        <w:t xml:space="preserve">понуђача је дужна да достави све доказе о испуњености услова који су наведени у </w:t>
      </w:r>
      <w:r w:rsidRPr="001F7A0B">
        <w:rPr>
          <w:rFonts w:ascii="Times New Roman" w:eastAsia="TimesNewRomanPSMT" w:hAnsi="Times New Roman" w:cs="Times New Roman"/>
          <w:bCs/>
          <w:kern w:val="1"/>
          <w:sz w:val="24"/>
          <w:szCs w:val="24"/>
          <w:lang w:val="sr-Cyrl-CS" w:eastAsia="ar-SA"/>
        </w:rPr>
        <w:t>поглављу</w:t>
      </w:r>
      <w:r w:rsidRPr="001F7A0B">
        <w:rPr>
          <w:rFonts w:ascii="Times New Roman" w:eastAsia="TimesNewRomanPSMT" w:hAnsi="Times New Roman" w:cs="Times New Roman"/>
          <w:bCs/>
          <w:kern w:val="1"/>
          <w:sz w:val="24"/>
          <w:szCs w:val="24"/>
          <w:lang w:eastAsia="ar-SA"/>
        </w:rPr>
        <w:t xml:space="preserve"> IV</w:t>
      </w:r>
      <w:r w:rsidRPr="001F7A0B">
        <w:rPr>
          <w:rFonts w:ascii="Times New Roman" w:eastAsia="TimesNewRomanPSMT" w:hAnsi="Times New Roman" w:cs="Times New Roman"/>
          <w:b/>
          <w:bCs/>
          <w:kern w:val="1"/>
          <w:sz w:val="24"/>
          <w:szCs w:val="24"/>
          <w:lang w:val="ru-RU" w:eastAsia="ar-SA"/>
        </w:rPr>
        <w:t xml:space="preserve"> </w:t>
      </w:r>
      <w:r w:rsidRPr="001F7A0B">
        <w:rPr>
          <w:rFonts w:ascii="Times New Roman" w:eastAsia="TimesNewRomanPSMT" w:hAnsi="Times New Roman" w:cs="Times New Roman"/>
          <w:bCs/>
          <w:kern w:val="1"/>
          <w:sz w:val="24"/>
          <w:szCs w:val="24"/>
          <w:lang w:eastAsia="ar-SA"/>
        </w:rPr>
        <w:t>конкурсне документације</w:t>
      </w:r>
      <w:r w:rsidRPr="001F7A0B">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1F7A0B">
        <w:rPr>
          <w:rFonts w:ascii="Times New Roman" w:eastAsia="TimesNewRomanPSMT" w:hAnsi="Times New Roman" w:cs="Times New Roman"/>
          <w:bCs/>
          <w:kern w:val="1"/>
          <w:sz w:val="24"/>
          <w:szCs w:val="24"/>
          <w:lang w:val="sr-Latn-RS" w:eastAsia="ar-SA"/>
        </w:rPr>
        <w:t>5.</w:t>
      </w:r>
      <w:r w:rsidRPr="001F7A0B">
        <w:rPr>
          <w:rFonts w:ascii="Times New Roman" w:eastAsia="TimesNewRomanPSMT" w:hAnsi="Times New Roman" w:cs="Times New Roman"/>
          <w:bCs/>
          <w:color w:val="FF0000"/>
          <w:kern w:val="1"/>
          <w:sz w:val="24"/>
          <w:szCs w:val="24"/>
          <w:lang w:val="sr-Latn-RS" w:eastAsia="ar-SA"/>
        </w:rPr>
        <w:t xml:space="preserve"> </w:t>
      </w:r>
      <w:r w:rsidRPr="001F7A0B">
        <w:rPr>
          <w:rFonts w:ascii="Times New Roman" w:eastAsia="TimesNewRomanPSMT" w:hAnsi="Times New Roman" w:cs="Times New Roman"/>
          <w:bCs/>
          <w:kern w:val="1"/>
          <w:sz w:val="24"/>
          <w:szCs w:val="24"/>
          <w:lang w:val="sr-Cyrl-RS" w:eastAsia="ar-SA"/>
        </w:rPr>
        <w:t>у</w:t>
      </w:r>
      <w:r w:rsidRPr="001F7A0B">
        <w:rPr>
          <w:rFonts w:ascii="Times New Roman" w:eastAsia="TimesNewRomanPSMT" w:hAnsi="Times New Roman" w:cs="Times New Roman"/>
          <w:bCs/>
          <w:kern w:val="1"/>
          <w:sz w:val="24"/>
          <w:szCs w:val="24"/>
          <w:lang w:eastAsia="ar-SA"/>
        </w:rPr>
        <w:t xml:space="preserve"> </w:t>
      </w:r>
      <w:r w:rsidRPr="001F7A0B">
        <w:rPr>
          <w:rFonts w:ascii="Times New Roman" w:eastAsia="TimesNewRomanPSMT" w:hAnsi="Times New Roman" w:cs="Times New Roman"/>
          <w:bCs/>
          <w:kern w:val="1"/>
          <w:sz w:val="24"/>
          <w:szCs w:val="24"/>
          <w:lang w:val="sr-Cyrl-CS" w:eastAsia="ar-SA"/>
        </w:rPr>
        <w:t>поглављу</w:t>
      </w:r>
      <w:r w:rsidRPr="001F7A0B">
        <w:rPr>
          <w:rFonts w:ascii="Times New Roman" w:eastAsia="TimesNewRomanPSMT" w:hAnsi="Times New Roman" w:cs="Times New Roman"/>
          <w:bCs/>
          <w:kern w:val="1"/>
          <w:sz w:val="24"/>
          <w:szCs w:val="24"/>
          <w:lang w:eastAsia="ar-SA"/>
        </w:rPr>
        <w:t xml:space="preserve"> V</w:t>
      </w:r>
      <w:r w:rsidRPr="001F7A0B">
        <w:rPr>
          <w:rFonts w:ascii="Times New Roman" w:eastAsia="TimesNewRomanPSMT" w:hAnsi="Times New Roman" w:cs="Times New Roman"/>
          <w:bCs/>
          <w:kern w:val="1"/>
          <w:sz w:val="24"/>
          <w:szCs w:val="24"/>
          <w:lang w:val="sr-Latn-RS" w:eastAsia="ar-SA"/>
        </w:rPr>
        <w:t>I</w:t>
      </w:r>
      <w:r w:rsidRPr="001F7A0B">
        <w:rPr>
          <w:rFonts w:ascii="Times New Roman" w:eastAsia="TimesNewRomanPSMT" w:hAnsi="Times New Roman" w:cs="Times New Roman"/>
          <w:bCs/>
          <w:kern w:val="1"/>
          <w:sz w:val="24"/>
          <w:szCs w:val="24"/>
          <w:lang w:val="sr-Cyrl-RS" w:eastAsia="ar-SA"/>
        </w:rPr>
        <w:t>)</w:t>
      </w:r>
      <w:r w:rsidRPr="001F7A0B">
        <w:rPr>
          <w:rFonts w:ascii="Times New Roman" w:eastAsia="TimesNewRomanPSMT" w:hAnsi="Times New Roman" w:cs="Times New Roman"/>
          <w:bCs/>
          <w:kern w:val="1"/>
          <w:sz w:val="24"/>
          <w:szCs w:val="24"/>
          <w:lang w:eastAsia="ar-SA"/>
        </w:rPr>
        <w:t>.</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F7A0B" w:rsidRPr="001F7A0B" w:rsidRDefault="001F7A0B" w:rsidP="001F7A0B">
      <w:pPr>
        <w:suppressAutoHyphens/>
        <w:spacing w:after="0" w:line="100" w:lineRule="atLeast"/>
        <w:ind w:firstLine="360"/>
        <w:jc w:val="both"/>
        <w:rPr>
          <w:rFonts w:ascii="Times New Roman" w:eastAsia="Arial Unicode MS" w:hAnsi="Times New Roman" w:cs="Times New Roman"/>
          <w:color w:val="000000"/>
          <w:kern w:val="1"/>
          <w:sz w:val="24"/>
          <w:szCs w:val="24"/>
          <w:lang w:val="sr-Cyrl-RS" w:eastAsia="ar-SA"/>
        </w:rPr>
      </w:pPr>
      <w:r w:rsidRPr="001F7A0B">
        <w:rPr>
          <w:rFonts w:ascii="Times New Roman" w:eastAsia="Arial Unicode MS"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5973" w:rsidRPr="00302183" w:rsidRDefault="006A5973" w:rsidP="006A5973">
      <w:pPr>
        <w:spacing w:after="0" w:line="240" w:lineRule="auto"/>
        <w:jc w:val="both"/>
        <w:rPr>
          <w:rFonts w:ascii="Times New Roman" w:hAnsi="Times New Roman" w:cs="Times New Roman"/>
          <w:b/>
          <w:bCs/>
          <w:iCs/>
          <w:sz w:val="24"/>
          <w:szCs w:val="24"/>
        </w:rPr>
      </w:pPr>
    </w:p>
    <w:p w:rsidR="006A5973" w:rsidRPr="00302183" w:rsidRDefault="006A5973" w:rsidP="006A5973">
      <w:pPr>
        <w:spacing w:after="0" w:line="240" w:lineRule="auto"/>
        <w:jc w:val="both"/>
        <w:rPr>
          <w:rFonts w:ascii="Times New Roman" w:hAnsi="Times New Roman" w:cs="Times New Roman"/>
          <w:sz w:val="24"/>
          <w:szCs w:val="24"/>
        </w:rPr>
      </w:pPr>
      <w:r w:rsidRPr="00302183">
        <w:rPr>
          <w:rFonts w:ascii="Times New Roman" w:hAnsi="Times New Roman" w:cs="Times New Roman"/>
          <w:b/>
          <w:bCs/>
          <w:iCs/>
          <w:sz w:val="24"/>
          <w:szCs w:val="24"/>
        </w:rPr>
        <w:t>9. НАЧИН И УСЛОВ</w:t>
      </w:r>
      <w:r w:rsidRPr="00302183">
        <w:rPr>
          <w:rFonts w:ascii="Times New Roman" w:hAnsi="Times New Roman" w:cs="Times New Roman"/>
          <w:b/>
          <w:bCs/>
          <w:iCs/>
          <w:sz w:val="24"/>
          <w:szCs w:val="24"/>
          <w:lang w:val="sr-Cyrl-CS"/>
        </w:rPr>
        <w:t>И</w:t>
      </w:r>
      <w:r w:rsidRPr="00302183">
        <w:rPr>
          <w:rFonts w:ascii="Times New Roman" w:hAnsi="Times New Roman" w:cs="Times New Roman"/>
          <w:b/>
          <w:bCs/>
          <w:iCs/>
          <w:sz w:val="24"/>
          <w:szCs w:val="24"/>
        </w:rPr>
        <w:t xml:space="preserve"> ПЛАЋАЊА, ГАРАНТНИ РОК, КАО И ДРУГЕ ОКОЛНОСТИ ОД КОЈИХ ЗАВИСИ ПРИХВАТЉИВОСТ  ПОНУДЕ</w:t>
      </w:r>
    </w:p>
    <w:p w:rsidR="006A5973" w:rsidRPr="00302183" w:rsidRDefault="006A5973" w:rsidP="006A5973">
      <w:pPr>
        <w:spacing w:after="0" w:line="240" w:lineRule="auto"/>
        <w:jc w:val="both"/>
        <w:rPr>
          <w:rFonts w:ascii="Times New Roman" w:hAnsi="Times New Roman" w:cs="Times New Roman"/>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
          <w:iCs/>
          <w:sz w:val="24"/>
          <w:szCs w:val="24"/>
        </w:rPr>
        <w:t>9.1</w:t>
      </w:r>
      <w:r w:rsidRPr="00302183">
        <w:rPr>
          <w:rFonts w:ascii="Times New Roman" w:hAnsi="Times New Roman" w:cs="Times New Roman"/>
          <w:b/>
          <w:bCs/>
          <w:i/>
          <w:iCs/>
          <w:sz w:val="24"/>
          <w:szCs w:val="24"/>
          <w:u w:val="single"/>
        </w:rPr>
        <w:t xml:space="preserve">. </w:t>
      </w:r>
      <w:r w:rsidRPr="00302183">
        <w:rPr>
          <w:rFonts w:ascii="Times New Roman" w:hAnsi="Times New Roman" w:cs="Times New Roman"/>
          <w:iCs/>
          <w:sz w:val="24"/>
          <w:szCs w:val="24"/>
          <w:u w:val="single"/>
        </w:rPr>
        <w:t>Захтеви у погледу начина, рока и услова плаћања</w:t>
      </w:r>
      <w:r w:rsidRPr="00302183">
        <w:rPr>
          <w:rFonts w:ascii="Times New Roman" w:hAnsi="Times New Roman" w:cs="Times New Roman"/>
          <w:i/>
          <w:iCs/>
          <w:sz w:val="24"/>
          <w:szCs w:val="24"/>
          <w:u w:val="single"/>
        </w:rPr>
        <w:t>.</w:t>
      </w:r>
    </w:p>
    <w:p w:rsidR="001F7A0B" w:rsidRPr="001F7A0B" w:rsidRDefault="001F7A0B" w:rsidP="001F7A0B">
      <w:pPr>
        <w:suppressAutoHyphens/>
        <w:spacing w:after="0" w:line="240" w:lineRule="auto"/>
        <w:ind w:firstLine="708"/>
        <w:jc w:val="both"/>
        <w:rPr>
          <w:rFonts w:ascii="Times New Roman" w:eastAsia="Times New Roman" w:hAnsi="Times New Roman" w:cs="Times New Roman"/>
          <w:iCs/>
          <w:sz w:val="24"/>
          <w:szCs w:val="24"/>
          <w:lang w:val="sr-Cyrl-CS"/>
        </w:rPr>
      </w:pPr>
      <w:r w:rsidRPr="001F7A0B">
        <w:rPr>
          <w:rFonts w:ascii="Times New Roman" w:eastAsia="Times New Roman" w:hAnsi="Times New Roman" w:cs="Times New Roman"/>
          <w:sz w:val="24"/>
          <w:szCs w:val="24"/>
        </w:rPr>
        <w:t>Рок плаћања је</w:t>
      </w:r>
      <w:r w:rsidRPr="001F7A0B">
        <w:rPr>
          <w:rFonts w:ascii="Times New Roman" w:eastAsia="Times New Roman" w:hAnsi="Times New Roman" w:cs="Times New Roman"/>
          <w:sz w:val="24"/>
          <w:szCs w:val="24"/>
          <w:lang w:val="sr-Cyrl-CS"/>
        </w:rPr>
        <w:t xml:space="preserve"> </w:t>
      </w:r>
      <w:r w:rsidR="00D926E1">
        <w:rPr>
          <w:rFonts w:ascii="Times New Roman" w:eastAsia="Times New Roman" w:hAnsi="Times New Roman" w:cs="Times New Roman"/>
          <w:color w:val="000000"/>
          <w:kern w:val="1"/>
          <w:sz w:val="24"/>
          <w:szCs w:val="24"/>
          <w:lang w:val="sr-Cyrl-CS" w:eastAsia="ar-SA"/>
        </w:rPr>
        <w:t>до 25</w:t>
      </w:r>
      <w:r w:rsidRPr="001F7A0B">
        <w:rPr>
          <w:rFonts w:ascii="Times New Roman" w:eastAsia="Times New Roman" w:hAnsi="Times New Roman" w:cs="Times New Roman"/>
          <w:color w:val="000000"/>
          <w:kern w:val="1"/>
          <w:sz w:val="24"/>
          <w:szCs w:val="24"/>
          <w:lang w:val="sr-Cyrl-CS" w:eastAsia="ar-SA"/>
        </w:rPr>
        <w:t xml:space="preserve">-ог у текућем месецу за предходни месец по </w:t>
      </w:r>
      <w:r w:rsidRPr="001F7A0B">
        <w:rPr>
          <w:rFonts w:ascii="Times New Roman" w:eastAsia="Times New Roman" w:hAnsi="Times New Roman" w:cs="Times New Roman"/>
          <w:iCs/>
          <w:sz w:val="24"/>
          <w:szCs w:val="24"/>
          <w:lang w:val="sr-Cyrl-CS"/>
        </w:rPr>
        <w:t>пријему фактуре</w:t>
      </w:r>
      <w:r w:rsidRPr="001F7A0B">
        <w:rPr>
          <w:rFonts w:ascii="Times New Roman" w:eastAsia="Times New Roman" w:hAnsi="Times New Roman" w:cs="Times New Roman"/>
          <w:iCs/>
          <w:sz w:val="24"/>
          <w:szCs w:val="24"/>
        </w:rPr>
        <w:t xml:space="preserve"> </w:t>
      </w:r>
      <w:r w:rsidRPr="001F7A0B">
        <w:rPr>
          <w:rFonts w:ascii="Times New Roman" w:eastAsia="Times New Roman" w:hAnsi="Times New Roman" w:cs="Times New Roman"/>
          <w:iCs/>
          <w:sz w:val="24"/>
          <w:szCs w:val="24"/>
          <w:lang w:val="sr-Cyrl-CS"/>
        </w:rPr>
        <w:t xml:space="preserve">- рачуна за испоручене количине електричне енергије у предходном месецу, коју испоставља Понуђач. </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7A0B">
        <w:rPr>
          <w:rFonts w:ascii="Times New Roman" w:eastAsia="Times New Roman" w:hAnsi="Times New Roman" w:cs="Times New Roman"/>
          <w:color w:val="000000"/>
          <w:sz w:val="24"/>
          <w:szCs w:val="24"/>
        </w:rPr>
        <w:t>Плаћање се врши уплатом на рачун понуђача.</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CS"/>
        </w:rPr>
      </w:pPr>
      <w:r w:rsidRPr="001F7A0B">
        <w:rPr>
          <w:rFonts w:ascii="Times New Roman" w:eastAsia="Times New Roman" w:hAnsi="Times New Roman" w:cs="Times New Roman"/>
          <w:color w:val="000000"/>
          <w:sz w:val="24"/>
          <w:szCs w:val="24"/>
        </w:rPr>
        <w:t>Понуђачу није дозвољено да захтева аванс.</w:t>
      </w:r>
      <w:r w:rsidRPr="001F7A0B">
        <w:rPr>
          <w:rFonts w:ascii="Times New Roman" w:eastAsia="Times New Roman" w:hAnsi="Times New Roman" w:cs="Times New Roman"/>
          <w:color w:val="000000"/>
          <w:sz w:val="24"/>
          <w:szCs w:val="24"/>
          <w:lang w:val="sr-Cyrl-CS"/>
        </w:rPr>
        <w:t xml:space="preserve"> Одложено плаћање је бузусловно, односно понуђач не може да захтева од наручиоца, издавање било какве писмене гаранције.</w:t>
      </w:r>
    </w:p>
    <w:p w:rsidR="006A5973" w:rsidRPr="00302183" w:rsidRDefault="006A5973" w:rsidP="006A5973">
      <w:pPr>
        <w:spacing w:after="0" w:line="240" w:lineRule="auto"/>
        <w:jc w:val="both"/>
        <w:rPr>
          <w:rFonts w:ascii="Times New Roman" w:hAnsi="Times New Roman" w:cs="Times New Roman"/>
          <w:b/>
          <w:bCs/>
          <w:iCs/>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Cs/>
          <w:sz w:val="24"/>
          <w:szCs w:val="24"/>
        </w:rPr>
        <w:t xml:space="preserve">9.2. </w:t>
      </w:r>
      <w:r w:rsidRPr="00302183">
        <w:rPr>
          <w:rFonts w:ascii="Times New Roman" w:hAnsi="Times New Roman" w:cs="Times New Roman"/>
          <w:iCs/>
          <w:sz w:val="24"/>
          <w:szCs w:val="24"/>
          <w:u w:val="single"/>
        </w:rPr>
        <w:t>Захтеви у погледу гарантног рока</w:t>
      </w:r>
    </w:p>
    <w:p w:rsidR="006A5973" w:rsidRPr="00302183" w:rsidRDefault="006A5973" w:rsidP="006A5973">
      <w:pPr>
        <w:spacing w:after="0" w:line="240" w:lineRule="auto"/>
        <w:ind w:firstLine="708"/>
        <w:jc w:val="both"/>
        <w:rPr>
          <w:rFonts w:ascii="Times New Roman" w:hAnsi="Times New Roman" w:cs="Times New Roman"/>
          <w:sz w:val="24"/>
          <w:szCs w:val="24"/>
          <w:lang w:val="sr-Cyrl-CS"/>
        </w:rPr>
      </w:pPr>
      <w:r w:rsidRPr="00302183">
        <w:rPr>
          <w:rFonts w:ascii="Times New Roman" w:hAnsi="Times New Roman" w:cs="Times New Roman"/>
          <w:sz w:val="24"/>
          <w:szCs w:val="24"/>
          <w:lang w:val="sr-Cyrl-CS"/>
        </w:rPr>
        <w:t>Гарантни рок није дефинисан.</w:t>
      </w:r>
    </w:p>
    <w:p w:rsidR="006A5973" w:rsidRPr="00302183" w:rsidRDefault="006A5973" w:rsidP="006A5973">
      <w:pPr>
        <w:spacing w:after="0" w:line="240" w:lineRule="auto"/>
        <w:jc w:val="both"/>
        <w:rPr>
          <w:rFonts w:ascii="Times New Roman" w:hAnsi="Times New Roman" w:cs="Times New Roman"/>
          <w:iCs/>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
          <w:iCs/>
          <w:sz w:val="24"/>
          <w:szCs w:val="24"/>
        </w:rPr>
        <w:t xml:space="preserve">9.3. </w:t>
      </w:r>
      <w:r w:rsidRPr="00302183">
        <w:rPr>
          <w:rFonts w:ascii="Times New Roman" w:hAnsi="Times New Roman" w:cs="Times New Roman"/>
          <w:iCs/>
          <w:sz w:val="24"/>
          <w:szCs w:val="24"/>
          <w:u w:val="single"/>
        </w:rPr>
        <w:t>Захтев у погледу рока (испоруке добара, извршења услуге, извођења радова)</w:t>
      </w:r>
    </w:p>
    <w:p w:rsidR="006A5973" w:rsidRPr="00302183" w:rsidRDefault="006322DF" w:rsidP="006A5973">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Pr>
          <w:rFonts w:ascii="Times New Roman" w:eastAsia="Times New Roman" w:hAnsi="Times New Roman" w:cs="Times New Roman"/>
          <w:bCs/>
          <w:iCs/>
          <w:sz w:val="24"/>
          <w:szCs w:val="24"/>
          <w:lang w:val="sr-Cyrl-CS"/>
        </w:rPr>
        <w:t xml:space="preserve">           </w:t>
      </w:r>
      <w:r w:rsidRPr="00CA6715">
        <w:rPr>
          <w:rFonts w:ascii="Times New Roman" w:eastAsia="Times New Roman" w:hAnsi="Times New Roman" w:cs="Times New Roman"/>
          <w:bCs/>
          <w:iCs/>
          <w:sz w:val="24"/>
          <w:szCs w:val="24"/>
          <w:lang w:val="sr-Cyrl-CS"/>
        </w:rPr>
        <w:t xml:space="preserve">Период испоруке: </w:t>
      </w:r>
      <w:r w:rsidR="00D926E1">
        <w:rPr>
          <w:rFonts w:ascii="Times New Roman" w:eastAsia="Times New Roman" w:hAnsi="Times New Roman" w:cs="Times New Roman"/>
          <w:bCs/>
          <w:iCs/>
          <w:sz w:val="24"/>
          <w:szCs w:val="24"/>
          <w:lang w:val="sr-Cyrl-CS"/>
        </w:rPr>
        <w:t>1</w:t>
      </w:r>
      <w:r w:rsidR="006A5973" w:rsidRPr="00CA6715">
        <w:rPr>
          <w:rFonts w:ascii="Times New Roman" w:eastAsia="Times New Roman" w:hAnsi="Times New Roman" w:cs="Times New Roman"/>
          <w:bCs/>
          <w:iCs/>
          <w:sz w:val="24"/>
          <w:szCs w:val="24"/>
          <w:lang w:val="sr-Cyrl-CS"/>
        </w:rPr>
        <w:t>2 месец</w:t>
      </w:r>
      <w:r w:rsidR="00D926E1">
        <w:rPr>
          <w:rFonts w:ascii="Times New Roman" w:eastAsia="Times New Roman" w:hAnsi="Times New Roman" w:cs="Times New Roman"/>
          <w:bCs/>
          <w:iCs/>
          <w:sz w:val="24"/>
          <w:szCs w:val="24"/>
          <w:lang w:val="sr-Cyrl-CS"/>
        </w:rPr>
        <w:t>и</w:t>
      </w:r>
      <w:r w:rsidR="006A5973" w:rsidRPr="00CA6715">
        <w:rPr>
          <w:rFonts w:ascii="Times New Roman" w:eastAsia="Times New Roman" w:hAnsi="Times New Roman" w:cs="Times New Roman"/>
          <w:bCs/>
          <w:iCs/>
          <w:sz w:val="24"/>
          <w:szCs w:val="24"/>
          <w:lang w:val="sr-Cyrl-CS"/>
        </w:rPr>
        <w:t xml:space="preserve">, </w:t>
      </w:r>
      <w:r w:rsidR="006A5973" w:rsidRPr="00CA6715">
        <w:rPr>
          <w:rFonts w:ascii="Times New Roman" w:eastAsia="Times New Roman" w:hAnsi="Times New Roman" w:cs="Times New Roman"/>
          <w:bCs/>
          <w:iCs/>
          <w:sz w:val="24"/>
          <w:szCs w:val="24"/>
        </w:rPr>
        <w:t xml:space="preserve">од </w:t>
      </w:r>
      <w:r w:rsidR="006A5973" w:rsidRPr="00CA6715">
        <w:rPr>
          <w:rFonts w:ascii="Times New Roman" w:eastAsia="Times New Roman" w:hAnsi="Times New Roman" w:cs="Times New Roman"/>
          <w:bCs/>
          <w:iCs/>
          <w:sz w:val="24"/>
          <w:szCs w:val="24"/>
          <w:lang w:val="sr-Cyrl-CS"/>
        </w:rPr>
        <w:t xml:space="preserve">дана </w:t>
      </w:r>
      <w:r w:rsidR="006A5973" w:rsidRPr="00CA6715">
        <w:rPr>
          <w:rFonts w:ascii="Times New Roman" w:eastAsia="Times New Roman" w:hAnsi="Times New Roman" w:cs="Times New Roman"/>
          <w:bCs/>
          <w:iCs/>
          <w:sz w:val="24"/>
          <w:szCs w:val="24"/>
          <w:lang w:val="sr-Latn-CS"/>
        </w:rPr>
        <w:t xml:space="preserve">завршетка законске процедуре промене </w:t>
      </w:r>
      <w:r w:rsidR="006A5973" w:rsidRPr="00CA6715">
        <w:rPr>
          <w:rFonts w:ascii="Times New Roman" w:eastAsia="Times New Roman" w:hAnsi="Times New Roman" w:cs="Times New Roman"/>
          <w:bCs/>
          <w:iCs/>
          <w:sz w:val="24"/>
          <w:szCs w:val="24"/>
          <w:lang w:val="sr-Cyrl-CS"/>
        </w:rPr>
        <w:t>снабдевача, од 00:00 часова до 24:00 часова.</w:t>
      </w:r>
    </w:p>
    <w:p w:rsidR="006A5973" w:rsidRPr="00302183" w:rsidRDefault="006A5973" w:rsidP="006A5973">
      <w:pPr>
        <w:autoSpaceDE w:val="0"/>
        <w:autoSpaceDN w:val="0"/>
        <w:adjustRightInd w:val="0"/>
        <w:spacing w:after="0" w:line="240" w:lineRule="auto"/>
        <w:ind w:firstLine="708"/>
        <w:rPr>
          <w:rFonts w:ascii="Times New Roman" w:eastAsia="Times New Roman" w:hAnsi="Times New Roman" w:cs="Times New Roman"/>
          <w:sz w:val="24"/>
          <w:szCs w:val="24"/>
          <w:lang w:val="sr-Cyrl-CS"/>
        </w:rPr>
      </w:pPr>
      <w:r w:rsidRPr="00302183">
        <w:rPr>
          <w:rFonts w:ascii="Times New Roman" w:eastAsia="Times New Roman" w:hAnsi="Times New Roman" w:cs="Times New Roman"/>
          <w:sz w:val="24"/>
          <w:szCs w:val="24"/>
        </w:rPr>
        <w:t xml:space="preserve">Место  </w:t>
      </w:r>
      <w:r w:rsidRPr="00302183">
        <w:rPr>
          <w:rFonts w:ascii="Times New Roman" w:eastAsia="Times New Roman" w:hAnsi="Times New Roman" w:cs="Times New Roman"/>
          <w:sz w:val="24"/>
          <w:szCs w:val="24"/>
          <w:lang w:val="sr-Cyrl-CS"/>
        </w:rPr>
        <w:t>испоруке</w:t>
      </w:r>
      <w:r w:rsidRPr="00302183">
        <w:rPr>
          <w:rFonts w:ascii="Times New Roman" w:eastAsia="Times New Roman" w:hAnsi="Times New Roman" w:cs="Times New Roman"/>
          <w:sz w:val="24"/>
          <w:szCs w:val="24"/>
        </w:rPr>
        <w:t>:</w:t>
      </w:r>
      <w:r w:rsidRPr="00302183">
        <w:rPr>
          <w:rFonts w:ascii="Times New Roman" w:eastAsia="Times New Roman" w:hAnsi="Times New Roman" w:cs="Times New Roman"/>
          <w:sz w:val="24"/>
          <w:szCs w:val="24"/>
          <w:lang w:val="sr-Cyrl-CS"/>
        </w:rPr>
        <w:t xml:space="preserve">  Мерна места Наручиоца, прикључена на дистрибутивни систем у категорији потрошње на средњем напону, Ниском напону и Широка потрошња.</w:t>
      </w:r>
    </w:p>
    <w:p w:rsidR="006A5973" w:rsidRPr="00302183" w:rsidRDefault="006A5973" w:rsidP="006A5973">
      <w:pPr>
        <w:spacing w:after="0" w:line="240" w:lineRule="auto"/>
        <w:jc w:val="both"/>
        <w:rPr>
          <w:rFonts w:ascii="Times New Roman" w:hAnsi="Times New Roman" w:cs="Times New Roman"/>
          <w:sz w:val="24"/>
          <w:szCs w:val="24"/>
        </w:rPr>
      </w:pPr>
    </w:p>
    <w:p w:rsidR="006A5973" w:rsidRPr="00302183" w:rsidRDefault="006A5973" w:rsidP="006A5973">
      <w:pPr>
        <w:spacing w:after="0" w:line="240" w:lineRule="auto"/>
        <w:jc w:val="both"/>
        <w:rPr>
          <w:rFonts w:ascii="Times New Roman" w:hAnsi="Times New Roman" w:cs="Times New Roman"/>
          <w:iCs/>
          <w:sz w:val="24"/>
          <w:szCs w:val="24"/>
        </w:rPr>
      </w:pPr>
      <w:r w:rsidRPr="00302183">
        <w:rPr>
          <w:rFonts w:ascii="Times New Roman" w:hAnsi="Times New Roman" w:cs="Times New Roman"/>
          <w:b/>
          <w:bCs/>
          <w:iCs/>
          <w:sz w:val="24"/>
          <w:szCs w:val="24"/>
          <w:u w:val="single"/>
        </w:rPr>
        <w:t xml:space="preserve">9.4. </w:t>
      </w:r>
      <w:r w:rsidRPr="00302183">
        <w:rPr>
          <w:rFonts w:ascii="Times New Roman" w:hAnsi="Times New Roman" w:cs="Times New Roman"/>
          <w:iCs/>
          <w:sz w:val="24"/>
          <w:szCs w:val="24"/>
          <w:u w:val="single"/>
        </w:rPr>
        <w:t>Захтев у погледу рока важења понуде</w:t>
      </w:r>
    </w:p>
    <w:p w:rsidR="006A5973" w:rsidRPr="00302183" w:rsidRDefault="006A5973" w:rsidP="006A5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lastRenderedPageBreak/>
        <w:t>Рок важења понуде не може бити краћи од 30 дана од дана отварања понуда.</w:t>
      </w:r>
    </w:p>
    <w:p w:rsidR="006A5973" w:rsidRPr="00302183" w:rsidRDefault="006A5973" w:rsidP="006A59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2183">
        <w:rPr>
          <w:rFonts w:ascii="Times New Roman" w:eastAsia="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A5973" w:rsidRPr="00302183" w:rsidRDefault="006A5973" w:rsidP="006A5973">
      <w:pPr>
        <w:spacing w:after="0" w:line="240" w:lineRule="auto"/>
        <w:ind w:firstLine="708"/>
        <w:jc w:val="both"/>
        <w:rPr>
          <w:rFonts w:ascii="Times New Roman" w:hAnsi="Times New Roman" w:cs="Times New Roman"/>
          <w:sz w:val="24"/>
          <w:szCs w:val="24"/>
          <w:lang w:val="sr-Cyrl-CS"/>
        </w:rPr>
      </w:pPr>
      <w:r w:rsidRPr="00302183">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6A5973" w:rsidRPr="00302183" w:rsidRDefault="006A5973" w:rsidP="006A5973">
      <w:pPr>
        <w:spacing w:after="0" w:line="240" w:lineRule="auto"/>
        <w:jc w:val="both"/>
        <w:rPr>
          <w:rFonts w:ascii="Times New Roman" w:hAnsi="Times New Roman" w:cs="Times New Roman"/>
          <w:b/>
          <w:sz w:val="24"/>
          <w:szCs w:val="24"/>
          <w:u w:val="single"/>
        </w:rPr>
      </w:pPr>
    </w:p>
    <w:p w:rsidR="001F7A0B" w:rsidRPr="001F7A0B" w:rsidRDefault="006A5973" w:rsidP="001F7A0B">
      <w:pPr>
        <w:jc w:val="both"/>
        <w:rPr>
          <w:rFonts w:ascii="Times New Roman" w:eastAsia="Times New Roman" w:hAnsi="Times New Roman" w:cs="Times New Roman"/>
          <w:sz w:val="24"/>
          <w:szCs w:val="24"/>
          <w:lang w:val="sr-Cyrl-CS"/>
        </w:rPr>
      </w:pPr>
      <w:r w:rsidRPr="00302183">
        <w:rPr>
          <w:rFonts w:ascii="Times New Roman" w:hAnsi="Times New Roman" w:cs="Times New Roman"/>
          <w:b/>
          <w:bCs/>
          <w:sz w:val="24"/>
          <w:szCs w:val="24"/>
          <w:u w:val="single"/>
        </w:rPr>
        <w:t>9.5</w:t>
      </w:r>
      <w:r w:rsidRPr="00302183">
        <w:rPr>
          <w:rFonts w:ascii="Times New Roman" w:hAnsi="Times New Roman" w:cs="Times New Roman"/>
          <w:sz w:val="24"/>
          <w:szCs w:val="24"/>
          <w:u w:val="single"/>
        </w:rPr>
        <w:t xml:space="preserve">. </w:t>
      </w:r>
      <w:r w:rsidR="001F7A0B" w:rsidRPr="001F7A0B">
        <w:rPr>
          <w:rFonts w:ascii="Times New Roman" w:eastAsia="Times New Roman" w:hAnsi="Times New Roman" w:cs="Times New Roman"/>
          <w:sz w:val="24"/>
          <w:szCs w:val="24"/>
          <w:lang w:val="sr-Cyrl-CS"/>
        </w:rPr>
        <w:t xml:space="preserve">Додатни захтев у погледу обавезе закључења уговора у смислу члана 188. став 3. Закона о енергетици: </w:t>
      </w:r>
    </w:p>
    <w:p w:rsidR="001F7A0B" w:rsidRPr="001F7A0B" w:rsidRDefault="001F7A0B" w:rsidP="001F7A0B">
      <w:pPr>
        <w:spacing w:after="0" w:line="240" w:lineRule="auto"/>
        <w:jc w:val="both"/>
        <w:rPr>
          <w:rFonts w:ascii="Times New Roman" w:eastAsia="Times New Roman" w:hAnsi="Times New Roman" w:cs="Times New Roman"/>
          <w:sz w:val="24"/>
          <w:szCs w:val="24"/>
          <w:lang w:val="sr-Cyrl-CS"/>
        </w:rPr>
      </w:pPr>
      <w:r w:rsidRPr="001F7A0B">
        <w:rPr>
          <w:rFonts w:ascii="Times New Roman" w:eastAsia="Times New Roman" w:hAnsi="Times New Roman" w:cs="Times New Roman"/>
          <w:sz w:val="24"/>
          <w:szCs w:val="24"/>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1F7A0B" w:rsidRPr="001F7A0B" w:rsidRDefault="001F7A0B" w:rsidP="001F7A0B">
      <w:pPr>
        <w:autoSpaceDE w:val="0"/>
        <w:autoSpaceDN w:val="0"/>
        <w:adjustRightInd w:val="0"/>
        <w:spacing w:after="0" w:line="240" w:lineRule="auto"/>
        <w:rPr>
          <w:rFonts w:ascii="Times New Roman" w:eastAsia="Times New Roman" w:hAnsi="Times New Roman" w:cs="Times New Roman"/>
          <w:bCs/>
          <w:iCs/>
          <w:color w:val="000000"/>
          <w:sz w:val="24"/>
          <w:szCs w:val="24"/>
          <w:lang w:val="sr-Cyrl-CS"/>
        </w:rPr>
      </w:pPr>
      <w:r w:rsidRPr="001F7A0B">
        <w:rPr>
          <w:rFonts w:ascii="Times New Roman" w:eastAsia="Times New Roman" w:hAnsi="Times New Roman" w:cs="Times New Roman"/>
          <w:bCs/>
          <w:iCs/>
          <w:color w:val="000000"/>
          <w:sz w:val="24"/>
          <w:szCs w:val="24"/>
          <w:lang w:val="sr-Cyrl-CS"/>
        </w:rPr>
        <w:t>1) У</w:t>
      </w:r>
      <w:r w:rsidRPr="001F7A0B">
        <w:rPr>
          <w:rFonts w:ascii="Times New Roman" w:eastAsia="Times New Roman" w:hAnsi="Times New Roman" w:cs="Times New Roman"/>
          <w:bCs/>
          <w:iCs/>
          <w:color w:val="000000"/>
          <w:sz w:val="24"/>
          <w:szCs w:val="24"/>
          <w:lang w:val="sr-Cyrl-RS"/>
        </w:rPr>
        <w:t xml:space="preserve">говор којим је уредио своју балансну одговорност, а којим су обухваћена  и места примопредаје крајњег купца- наручиоца </w:t>
      </w:r>
      <w:r w:rsidRPr="001F7A0B">
        <w:rPr>
          <w:rFonts w:ascii="Times New Roman" w:eastAsia="Times New Roman" w:hAnsi="Times New Roman" w:cs="Times New Roman"/>
          <w:bCs/>
          <w:iCs/>
          <w:color w:val="000000"/>
          <w:sz w:val="24"/>
          <w:szCs w:val="24"/>
          <w:lang w:val="sr-Cyrl-CS"/>
        </w:rPr>
        <w:t xml:space="preserve"> и</w:t>
      </w:r>
    </w:p>
    <w:p w:rsidR="001F7A0B" w:rsidRPr="001F7A0B" w:rsidRDefault="001F7A0B" w:rsidP="001F7A0B">
      <w:pPr>
        <w:spacing w:after="0" w:line="240" w:lineRule="auto"/>
        <w:rPr>
          <w:rFonts w:ascii="Times New Roman" w:eastAsia="Times New Roman" w:hAnsi="Times New Roman" w:cs="Times New Roman"/>
          <w:bCs/>
          <w:iCs/>
          <w:sz w:val="24"/>
          <w:szCs w:val="24"/>
          <w:lang w:val="sr-Cyrl-CS"/>
        </w:rPr>
      </w:pPr>
      <w:r w:rsidRPr="001F7A0B">
        <w:rPr>
          <w:rFonts w:ascii="Times New Roman" w:eastAsia="Times New Roman" w:hAnsi="Times New Roman" w:cs="Times New Roman"/>
          <w:bCs/>
          <w:iCs/>
          <w:sz w:val="24"/>
          <w:szCs w:val="24"/>
          <w:lang w:val="sr-Cyrl-CS"/>
        </w:rPr>
        <w:t>2) Уговор о приступу систему са оператором система на који је објекат крајњег купца-наручиоца прикључен</w:t>
      </w:r>
    </w:p>
    <w:p w:rsidR="006A5973" w:rsidRPr="00302183" w:rsidRDefault="006A5973" w:rsidP="006A5973">
      <w:pPr>
        <w:spacing w:after="0" w:line="240" w:lineRule="auto"/>
        <w:jc w:val="both"/>
        <w:rPr>
          <w:rFonts w:ascii="Times New Roman" w:hAnsi="Times New Roman" w:cs="Times New Roman"/>
          <w:b/>
          <w:bCs/>
          <w:iCs/>
          <w:sz w:val="24"/>
          <w:szCs w:val="24"/>
        </w:rPr>
      </w:pPr>
    </w:p>
    <w:p w:rsidR="006A5973" w:rsidRPr="00302183" w:rsidRDefault="006A5973" w:rsidP="006A5973">
      <w:pPr>
        <w:spacing w:after="0" w:line="240" w:lineRule="auto"/>
        <w:jc w:val="both"/>
        <w:rPr>
          <w:rFonts w:ascii="Times New Roman" w:hAnsi="Times New Roman" w:cs="Times New Roman"/>
          <w:b/>
          <w:bCs/>
          <w:iCs/>
          <w:sz w:val="24"/>
          <w:szCs w:val="24"/>
        </w:rPr>
      </w:pPr>
      <w:r w:rsidRPr="00302183">
        <w:rPr>
          <w:rFonts w:ascii="Times New Roman" w:hAnsi="Times New Roman" w:cs="Times New Roman"/>
          <w:b/>
          <w:bCs/>
          <w:iCs/>
          <w:sz w:val="24"/>
          <w:szCs w:val="24"/>
        </w:rPr>
        <w:t>10. ВАЛУТА И НАЧИН НА КОЈИ МОРА ДА БУДЕ НАВЕДЕНА И ИЗРАЖЕНА ЦЕНА У ПОНУДИ</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7A0B">
        <w:rPr>
          <w:rFonts w:ascii="Times New Roman" w:eastAsia="Times New Roman" w:hAnsi="Times New Roman" w:cs="Times New Roman"/>
          <w:color w:val="000000"/>
          <w:sz w:val="24"/>
          <w:szCs w:val="24"/>
        </w:rPr>
        <w:t>Цена мора бити исказана у динарима, са и без пореза на додату вредност,</w:t>
      </w:r>
      <w:r w:rsidRPr="001F7A0B">
        <w:rPr>
          <w:rFonts w:ascii="Times New Roman" w:eastAsia="Times New Roman" w:hAnsi="Times New Roman" w:cs="Times New Roman"/>
          <w:color w:val="000000"/>
          <w:sz w:val="24"/>
          <w:szCs w:val="24"/>
          <w:lang w:val="sr-Cyrl-CS"/>
        </w:rPr>
        <w:t xml:space="preserve"> </w:t>
      </w:r>
      <w:r w:rsidRPr="001F7A0B">
        <w:rPr>
          <w:rFonts w:ascii="Times New Roman" w:eastAsia="Times New Roman" w:hAnsi="Times New Roman" w:cs="Times New Roman"/>
          <w:color w:val="000000"/>
          <w:sz w:val="24"/>
          <w:szCs w:val="24"/>
        </w:rPr>
        <w:t>са урачунатим свим трошковима које понуђач има у реализацији предметне јавне набавке, с тим</w:t>
      </w:r>
      <w:r w:rsidRPr="001F7A0B">
        <w:rPr>
          <w:rFonts w:ascii="Times New Roman" w:eastAsia="Times New Roman" w:hAnsi="Times New Roman" w:cs="Times New Roman"/>
          <w:color w:val="000000"/>
          <w:sz w:val="24"/>
          <w:szCs w:val="24"/>
          <w:lang w:val="sr-Cyrl-CS"/>
        </w:rPr>
        <w:t xml:space="preserve"> </w:t>
      </w:r>
      <w:r w:rsidRPr="001F7A0B">
        <w:rPr>
          <w:rFonts w:ascii="Times New Roman" w:eastAsia="Times New Roman" w:hAnsi="Times New Roman" w:cs="Times New Roman"/>
          <w:color w:val="000000"/>
          <w:sz w:val="24"/>
          <w:szCs w:val="24"/>
        </w:rPr>
        <w:t>да ће се</w:t>
      </w:r>
      <w:r w:rsidRPr="001F7A0B">
        <w:rPr>
          <w:rFonts w:ascii="Times New Roman" w:eastAsia="Times New Roman" w:hAnsi="Times New Roman" w:cs="Times New Roman"/>
          <w:color w:val="000000"/>
          <w:sz w:val="24"/>
          <w:szCs w:val="24"/>
          <w:lang w:val="sr-Cyrl-CS"/>
        </w:rPr>
        <w:t xml:space="preserve"> </w:t>
      </w:r>
      <w:r w:rsidRPr="001F7A0B">
        <w:rPr>
          <w:rFonts w:ascii="Times New Roman" w:eastAsia="Times New Roman" w:hAnsi="Times New Roman" w:cs="Times New Roman"/>
          <w:color w:val="000000"/>
          <w:sz w:val="24"/>
          <w:szCs w:val="24"/>
        </w:rPr>
        <w:t>за оцену понуде узимати у обзир цена без пореза на додату вредност.</w:t>
      </w:r>
    </w:p>
    <w:p w:rsidR="001F7A0B" w:rsidRPr="001F7A0B" w:rsidRDefault="001F7A0B" w:rsidP="001F7A0B">
      <w:pPr>
        <w:spacing w:after="0" w:line="240" w:lineRule="auto"/>
        <w:ind w:firstLine="708"/>
        <w:jc w:val="both"/>
        <w:rPr>
          <w:rFonts w:ascii="Times New Roman" w:eastAsia="Times New Roman" w:hAnsi="Times New Roman" w:cs="Times New Roman"/>
          <w:sz w:val="24"/>
          <w:szCs w:val="24"/>
        </w:rPr>
      </w:pPr>
      <w:r w:rsidRPr="001F7A0B">
        <w:rPr>
          <w:rFonts w:ascii="Times New Roman" w:eastAsia="Times New Roman" w:hAnsi="Times New Roman" w:cs="Times New Roman"/>
          <w:sz w:val="24"/>
          <w:szCs w:val="24"/>
        </w:rPr>
        <w:t>У цену нису урачунати трошкови накнаде за подстицај повлашћених произвођача електричне енергије, трошкови услуге приступа и коришћења преносног и</w:t>
      </w:r>
      <w:r w:rsidRPr="001F7A0B">
        <w:rPr>
          <w:rFonts w:ascii="Times New Roman" w:eastAsia="Times New Roman" w:hAnsi="Times New Roman" w:cs="Times New Roman"/>
          <w:sz w:val="24"/>
          <w:szCs w:val="24"/>
          <w:lang w:val="sr-Cyrl-CS"/>
        </w:rPr>
        <w:t xml:space="preserve"> </w:t>
      </w:r>
      <w:r w:rsidRPr="001F7A0B">
        <w:rPr>
          <w:rFonts w:ascii="Times New Roman" w:eastAsia="Times New Roman" w:hAnsi="Times New Roman" w:cs="Times New Roman"/>
          <w:sz w:val="24"/>
          <w:szCs w:val="24"/>
        </w:rPr>
        <w:t>дистрибутивног система</w:t>
      </w:r>
      <w:r w:rsidR="004C621A">
        <w:rPr>
          <w:rFonts w:ascii="Times New Roman" w:eastAsia="Times New Roman" w:hAnsi="Times New Roman" w:cs="Times New Roman"/>
          <w:sz w:val="24"/>
          <w:szCs w:val="24"/>
          <w:lang w:val="sr-Cyrl-CS"/>
        </w:rPr>
        <w:t>,</w:t>
      </w:r>
      <w:r w:rsidRPr="001F7A0B">
        <w:rPr>
          <w:rFonts w:ascii="Times New Roman" w:eastAsia="Times New Roman" w:hAnsi="Times New Roman" w:cs="Times New Roman"/>
          <w:sz w:val="24"/>
          <w:szCs w:val="24"/>
        </w:rPr>
        <w:t xml:space="preserve"> акциза за електричну енергију кој</w:t>
      </w:r>
      <w:r w:rsidRPr="001F7A0B">
        <w:rPr>
          <w:rFonts w:ascii="Times New Roman" w:eastAsia="Times New Roman" w:hAnsi="Times New Roman" w:cs="Times New Roman"/>
          <w:sz w:val="24"/>
          <w:szCs w:val="24"/>
          <w:lang w:val="sr-Cyrl-CS"/>
        </w:rPr>
        <w:t>а</w:t>
      </w:r>
      <w:r w:rsidRPr="001F7A0B">
        <w:rPr>
          <w:rFonts w:ascii="Times New Roman" w:eastAsia="Times New Roman" w:hAnsi="Times New Roman" w:cs="Times New Roman"/>
          <w:sz w:val="24"/>
          <w:szCs w:val="24"/>
        </w:rPr>
        <w:t xml:space="preserve"> се обрачунава и плаћа у складу са прописима Републике Србије на основу рачуна који</w:t>
      </w:r>
      <w:r w:rsidRPr="001F7A0B">
        <w:rPr>
          <w:rFonts w:ascii="Times New Roman" w:eastAsia="Times New Roman" w:hAnsi="Times New Roman" w:cs="Times New Roman"/>
          <w:sz w:val="24"/>
          <w:szCs w:val="24"/>
          <w:lang w:val="sr-Cyrl-CS"/>
        </w:rPr>
        <w:t xml:space="preserve"> </w:t>
      </w:r>
      <w:r w:rsidRPr="001F7A0B">
        <w:rPr>
          <w:rFonts w:ascii="Times New Roman" w:eastAsia="Times New Roman" w:hAnsi="Times New Roman" w:cs="Times New Roman"/>
          <w:sz w:val="24"/>
          <w:szCs w:val="24"/>
        </w:rPr>
        <w:t xml:space="preserve">испоставља </w:t>
      </w:r>
      <w:r w:rsidRPr="001F7A0B">
        <w:rPr>
          <w:rFonts w:ascii="Times New Roman" w:eastAsia="Times New Roman" w:hAnsi="Times New Roman" w:cs="Times New Roman"/>
          <w:sz w:val="24"/>
          <w:szCs w:val="24"/>
          <w:lang w:val="sr-Cyrl-CS"/>
        </w:rPr>
        <w:t>Довављач</w:t>
      </w:r>
      <w:r w:rsidRPr="001F7A0B">
        <w:rPr>
          <w:rFonts w:ascii="Times New Roman" w:eastAsia="Times New Roman" w:hAnsi="Times New Roman" w:cs="Times New Roman"/>
          <w:sz w:val="24"/>
          <w:szCs w:val="24"/>
        </w:rPr>
        <w:t>.</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CS"/>
        </w:rPr>
      </w:pPr>
      <w:r w:rsidRPr="001F7A0B">
        <w:rPr>
          <w:rFonts w:ascii="Times New Roman" w:eastAsia="Times New Roman" w:hAnsi="Times New Roman" w:cs="Times New Roman"/>
          <w:color w:val="000000"/>
          <w:sz w:val="24"/>
          <w:szCs w:val="24"/>
          <w:lang w:val="sr-Cyrl-CS"/>
        </w:rPr>
        <w:t>Дозвољена је промена цена у уговорном периоду у складу са  актом надлежног органа (Министарство, Влада РС), уз сагласност Наручиоца.</w:t>
      </w:r>
    </w:p>
    <w:p w:rsidR="001F7A0B" w:rsidRPr="001F7A0B" w:rsidRDefault="001F7A0B" w:rsidP="001F7A0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7A0B">
        <w:rPr>
          <w:rFonts w:ascii="Times New Roman" w:eastAsia="Times New Roman" w:hAnsi="Times New Roman" w:cs="Times New Roman"/>
          <w:color w:val="000000"/>
          <w:sz w:val="24"/>
          <w:szCs w:val="24"/>
        </w:rPr>
        <w:t>Ако је у понуди исказана неуобичајено ниска цена, наручилац ће поступити у складу са чланом 92. Закона.</w:t>
      </w:r>
    </w:p>
    <w:p w:rsidR="001F7A0B" w:rsidRPr="001F7A0B" w:rsidRDefault="001F7A0B" w:rsidP="001F7A0B">
      <w:pPr>
        <w:spacing w:after="0" w:line="240" w:lineRule="auto"/>
        <w:ind w:firstLine="708"/>
        <w:jc w:val="both"/>
        <w:rPr>
          <w:rFonts w:ascii="Times New Roman" w:eastAsia="Times New Roman" w:hAnsi="Times New Roman" w:cs="Times New Roman"/>
          <w:sz w:val="24"/>
          <w:szCs w:val="24"/>
          <w:lang w:val="sr-Cyrl-CS"/>
        </w:rPr>
      </w:pPr>
      <w:r w:rsidRPr="001F7A0B">
        <w:rPr>
          <w:rFonts w:ascii="Times New Roman" w:eastAsia="Times New Roman" w:hAnsi="Times New Roman" w:cs="Times New Roman"/>
          <w:sz w:val="24"/>
          <w:szCs w:val="24"/>
        </w:rPr>
        <w:t>Ако понуђена цена укључује увозну царину и друге дажбине, понуђач је дужан да тај део одвојено искаже у динарима.</w:t>
      </w:r>
    </w:p>
    <w:p w:rsidR="006A5973" w:rsidRPr="00302183" w:rsidRDefault="006A5973" w:rsidP="006A5973">
      <w:pPr>
        <w:spacing w:after="0" w:line="240" w:lineRule="auto"/>
        <w:jc w:val="both"/>
        <w:rPr>
          <w:rFonts w:ascii="Times New Roman" w:hAnsi="Times New Roman" w:cs="Times New Roman"/>
          <w:sz w:val="24"/>
          <w:szCs w:val="24"/>
        </w:rPr>
      </w:pPr>
    </w:p>
    <w:p w:rsidR="001F7A0B" w:rsidRPr="001F7A0B" w:rsidRDefault="001F7A0B" w:rsidP="001F7A0B">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1F7A0B">
        <w:rPr>
          <w:rFonts w:ascii="Times New Roman" w:eastAsia="Arial Unicode MS" w:hAnsi="Times New Roman" w:cs="Times New Roman"/>
          <w:b/>
          <w:iCs/>
          <w:color w:val="000000"/>
          <w:kern w:val="1"/>
          <w:sz w:val="24"/>
          <w:szCs w:val="24"/>
          <w:lang w:eastAsia="ar-SA"/>
        </w:rPr>
        <w:t>1</w:t>
      </w:r>
      <w:r w:rsidRPr="001F7A0B">
        <w:rPr>
          <w:rFonts w:ascii="Times New Roman" w:eastAsia="Arial Unicode MS" w:hAnsi="Times New Roman" w:cs="Times New Roman"/>
          <w:b/>
          <w:iCs/>
          <w:color w:val="000000"/>
          <w:kern w:val="1"/>
          <w:sz w:val="24"/>
          <w:szCs w:val="24"/>
          <w:lang w:val="sr-Cyrl-RS" w:eastAsia="ar-SA"/>
        </w:rPr>
        <w:t>1</w:t>
      </w:r>
      <w:r w:rsidRPr="001F7A0B">
        <w:rPr>
          <w:rFonts w:ascii="Times New Roman" w:eastAsia="Arial Unicode MS" w:hAnsi="Times New Roman" w:cs="Times New Roman"/>
          <w:b/>
          <w:iCs/>
          <w:color w:val="000000"/>
          <w:kern w:val="1"/>
          <w:sz w:val="24"/>
          <w:szCs w:val="24"/>
          <w:lang w:eastAsia="ar-SA"/>
        </w:rPr>
        <w:t>. ПОДАЦИ О ВРСТИ, САДРЖИНИ, НАЧИНУ ПОДНОШЕЊА, ВИСИНИ И РОКОВИМА ОБЕЗБЕЂЕЊА</w:t>
      </w:r>
      <w:r w:rsidRPr="001F7A0B">
        <w:rPr>
          <w:rFonts w:ascii="Times New Roman" w:eastAsia="Arial Unicode MS" w:hAnsi="Times New Roman" w:cs="Times New Roman"/>
          <w:b/>
          <w:iCs/>
          <w:color w:val="FF0000"/>
          <w:kern w:val="1"/>
          <w:sz w:val="24"/>
          <w:szCs w:val="24"/>
          <w:lang w:val="sr-Cyrl-RS" w:eastAsia="ar-SA"/>
        </w:rPr>
        <w:t xml:space="preserve"> </w:t>
      </w:r>
      <w:r w:rsidRPr="001F7A0B">
        <w:rPr>
          <w:rFonts w:ascii="Times New Roman" w:eastAsia="Arial Unicode MS" w:hAnsi="Times New Roman" w:cs="Times New Roman"/>
          <w:b/>
          <w:iCs/>
          <w:kern w:val="1"/>
          <w:sz w:val="24"/>
          <w:szCs w:val="24"/>
          <w:lang w:val="sr-Cyrl-RS" w:eastAsia="ar-SA"/>
        </w:rPr>
        <w:t>ФИНАНСИЈСКОГ</w:t>
      </w:r>
      <w:r w:rsidRPr="001F7A0B">
        <w:rPr>
          <w:rFonts w:ascii="Times New Roman" w:eastAsia="Arial Unicode MS" w:hAnsi="Times New Roman" w:cs="Times New Roman"/>
          <w:b/>
          <w:iCs/>
          <w:color w:val="000000"/>
          <w:kern w:val="1"/>
          <w:sz w:val="24"/>
          <w:szCs w:val="24"/>
          <w:lang w:eastAsia="ar-SA"/>
        </w:rPr>
        <w:t xml:space="preserve"> ИСПУЊЕЊА ОБАВЕЗА ПОНУЂАЧА</w:t>
      </w:r>
    </w:p>
    <w:p w:rsidR="001F7A0B" w:rsidRPr="001F7A0B" w:rsidRDefault="001F7A0B" w:rsidP="001F7A0B">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1F7A0B">
        <w:rPr>
          <w:rFonts w:ascii="Times New Roman" w:eastAsia="Arial Unicode MS" w:hAnsi="Times New Roman" w:cs="Times New Roman"/>
          <w:iCs/>
          <w:color w:val="000000"/>
          <w:kern w:val="1"/>
          <w:sz w:val="24"/>
          <w:szCs w:val="24"/>
          <w:lang w:val="sr-Cyrl-RS" w:eastAsia="ar-SA"/>
        </w:rPr>
        <w:tab/>
        <w:t>Наручилац не захтева било какво средство финансијског обезбеђења.</w:t>
      </w:r>
    </w:p>
    <w:p w:rsidR="001F7A0B" w:rsidRPr="001F7A0B" w:rsidRDefault="001F7A0B" w:rsidP="001F7A0B">
      <w:pPr>
        <w:spacing w:after="0" w:line="240" w:lineRule="auto"/>
        <w:jc w:val="both"/>
        <w:rPr>
          <w:rFonts w:ascii="Times New Roman" w:eastAsia="Times New Roman" w:hAnsi="Times New Roman" w:cs="Times New Roman"/>
          <w:sz w:val="24"/>
          <w:szCs w:val="24"/>
          <w:lang w:val="sr-Cyrl-CS"/>
        </w:rPr>
      </w:pPr>
    </w:p>
    <w:p w:rsidR="001F7A0B" w:rsidRPr="001F7A0B" w:rsidRDefault="001F7A0B" w:rsidP="001F7A0B">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1F7A0B">
        <w:rPr>
          <w:rFonts w:ascii="Times New Roman" w:eastAsia="Arial Unicode MS" w:hAnsi="Times New Roman" w:cs="Times New Roman"/>
          <w:b/>
          <w:bCs/>
          <w:color w:val="000000"/>
          <w:kern w:val="1"/>
          <w:sz w:val="24"/>
          <w:szCs w:val="24"/>
          <w:lang w:eastAsia="ar-SA"/>
        </w:rPr>
        <w:t>1</w:t>
      </w:r>
      <w:r w:rsidRPr="001F7A0B">
        <w:rPr>
          <w:rFonts w:ascii="Times New Roman" w:eastAsia="Arial Unicode MS" w:hAnsi="Times New Roman" w:cs="Times New Roman"/>
          <w:b/>
          <w:bCs/>
          <w:color w:val="000000"/>
          <w:kern w:val="1"/>
          <w:sz w:val="24"/>
          <w:szCs w:val="24"/>
          <w:lang w:val="sr-Cyrl-RS" w:eastAsia="ar-SA"/>
        </w:rPr>
        <w:t>2</w:t>
      </w:r>
      <w:r w:rsidRPr="001F7A0B">
        <w:rPr>
          <w:rFonts w:ascii="Times New Roman" w:eastAsia="Arial Unicode MS" w:hAnsi="Times New Roman" w:cs="Times New Roman"/>
          <w:b/>
          <w:bCs/>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1F7A0B" w:rsidRPr="001F7A0B" w:rsidRDefault="001F7A0B" w:rsidP="001F7A0B">
      <w:pPr>
        <w:suppressAutoHyphens/>
        <w:spacing w:before="120" w:after="120" w:line="100" w:lineRule="atLeast"/>
        <w:ind w:firstLine="708"/>
        <w:jc w:val="both"/>
        <w:rPr>
          <w:rFonts w:ascii="Times New Roman" w:eastAsia="Arial Unicode MS" w:hAnsi="Times New Roman" w:cs="Times New Roman"/>
          <w:b/>
          <w:i/>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1F7A0B" w:rsidRPr="001F7A0B" w:rsidRDefault="001F7A0B" w:rsidP="001F7A0B">
      <w:pPr>
        <w:suppressAutoHyphens/>
        <w:spacing w:after="0" w:line="100" w:lineRule="atLeast"/>
        <w:jc w:val="both"/>
        <w:rPr>
          <w:rFonts w:ascii="Times New Roman" w:eastAsia="Arial Unicode MS" w:hAnsi="Times New Roman" w:cs="Times New Roman"/>
          <w:kern w:val="1"/>
          <w:sz w:val="24"/>
          <w:szCs w:val="24"/>
          <w:lang w:val="sr-Cyrl-RS" w:eastAsia="ar-SA"/>
        </w:rPr>
      </w:pPr>
      <w:r w:rsidRPr="001F7A0B">
        <w:rPr>
          <w:rFonts w:ascii="Times New Roman" w:eastAsia="Arial Unicode MS" w:hAnsi="Times New Roman" w:cs="Times New Roman"/>
          <w:b/>
          <w:bCs/>
          <w:kern w:val="1"/>
          <w:sz w:val="24"/>
          <w:szCs w:val="24"/>
          <w:lang w:eastAsia="ar-SA"/>
        </w:rPr>
        <w:t>1</w:t>
      </w:r>
      <w:r w:rsidRPr="001F7A0B">
        <w:rPr>
          <w:rFonts w:ascii="Times New Roman" w:eastAsia="Arial Unicode MS" w:hAnsi="Times New Roman" w:cs="Times New Roman"/>
          <w:b/>
          <w:bCs/>
          <w:kern w:val="1"/>
          <w:sz w:val="24"/>
          <w:szCs w:val="24"/>
          <w:lang w:val="sr-Cyrl-RS" w:eastAsia="ar-SA"/>
        </w:rPr>
        <w:t>3</w:t>
      </w:r>
      <w:r w:rsidRPr="001F7A0B">
        <w:rPr>
          <w:rFonts w:ascii="Times New Roman" w:eastAsia="Arial Unicode MS" w:hAnsi="Times New Roman" w:cs="Times New Roman"/>
          <w:b/>
          <w:bCs/>
          <w:kern w:val="1"/>
          <w:sz w:val="24"/>
          <w:szCs w:val="24"/>
          <w:lang w:eastAsia="ar-SA"/>
        </w:rPr>
        <w:t xml:space="preserve">. </w:t>
      </w:r>
      <w:r w:rsidRPr="001F7A0B">
        <w:rPr>
          <w:rFonts w:ascii="Times New Roman" w:eastAsia="Arial Unicode MS" w:hAnsi="Times New Roman" w:cs="Times New Roman"/>
          <w:b/>
          <w:bCs/>
          <w:kern w:val="1"/>
          <w:sz w:val="24"/>
          <w:szCs w:val="24"/>
          <w:lang w:val="sr-Cyrl-RS" w:eastAsia="ar-SA"/>
        </w:rPr>
        <w:t>НАЧИН ПРЕУЗИМАЊА ТЕХНИЧКЕ ДОКУМЕНТАЦИЈЕ И ПЛАНОВА, ОДНОСНО ПОЈЕДИНИХ ЊЕНИХ ДЕЛОВА</w:t>
      </w:r>
    </w:p>
    <w:p w:rsidR="001F7A0B" w:rsidRPr="001F7A0B" w:rsidRDefault="001F7A0B" w:rsidP="001F7A0B">
      <w:pPr>
        <w:suppressAutoHyphens/>
        <w:spacing w:after="0" w:line="100" w:lineRule="atLeast"/>
        <w:ind w:firstLine="708"/>
        <w:jc w:val="both"/>
        <w:rPr>
          <w:rFonts w:ascii="Times New Roman" w:eastAsia="Arial Unicode MS" w:hAnsi="Times New Roman" w:cs="Times New Roman"/>
          <w:b/>
          <w:bCs/>
          <w:color w:val="000000"/>
          <w:kern w:val="1"/>
          <w:sz w:val="24"/>
          <w:szCs w:val="24"/>
          <w:lang w:val="sr-Cyrl-RS" w:eastAsia="ar-SA"/>
        </w:rPr>
      </w:pPr>
      <w:r w:rsidRPr="001F7A0B">
        <w:rPr>
          <w:rFonts w:ascii="Times New Roman" w:eastAsia="Times New Roman" w:hAnsi="Times New Roman" w:cs="Times New Roman"/>
          <w:bCs/>
          <w:sz w:val="24"/>
          <w:szCs w:val="24"/>
          <w:lang w:val="sr-Cyrl-CS"/>
        </w:rPr>
        <w:t>Конкурсна документација не садржи техничку документацију и планове</w:t>
      </w:r>
    </w:p>
    <w:p w:rsidR="001F7A0B" w:rsidRDefault="001F7A0B" w:rsidP="006A5973">
      <w:pPr>
        <w:spacing w:after="0" w:line="240" w:lineRule="auto"/>
        <w:jc w:val="both"/>
        <w:rPr>
          <w:rFonts w:ascii="Times New Roman" w:hAnsi="Times New Roman" w:cs="Times New Roman"/>
          <w:b/>
          <w:bCs/>
          <w:sz w:val="24"/>
          <w:szCs w:val="24"/>
          <w:lang w:val="sr-Cyrl-RS"/>
        </w:rPr>
      </w:pPr>
    </w:p>
    <w:p w:rsidR="006A5973" w:rsidRPr="00302183" w:rsidRDefault="006A5973" w:rsidP="006A5973">
      <w:pPr>
        <w:spacing w:after="0" w:line="240" w:lineRule="auto"/>
        <w:jc w:val="both"/>
        <w:rPr>
          <w:rFonts w:ascii="Times New Roman" w:hAnsi="Times New Roman" w:cs="Times New Roman"/>
          <w:b/>
          <w:bCs/>
          <w:sz w:val="24"/>
          <w:szCs w:val="24"/>
        </w:rPr>
      </w:pPr>
      <w:r w:rsidRPr="00302183">
        <w:rPr>
          <w:rFonts w:ascii="Times New Roman" w:hAnsi="Times New Roman" w:cs="Times New Roman"/>
          <w:b/>
          <w:bCs/>
          <w:sz w:val="24"/>
          <w:szCs w:val="24"/>
        </w:rPr>
        <w:lastRenderedPageBreak/>
        <w:t>1</w:t>
      </w:r>
      <w:r w:rsidR="001F7A0B">
        <w:rPr>
          <w:rFonts w:ascii="Times New Roman" w:hAnsi="Times New Roman" w:cs="Times New Roman"/>
          <w:b/>
          <w:bCs/>
          <w:sz w:val="24"/>
          <w:szCs w:val="24"/>
          <w:lang w:val="sr-Cyrl-CS"/>
        </w:rPr>
        <w:t>4</w:t>
      </w:r>
      <w:r w:rsidRPr="00302183">
        <w:rPr>
          <w:rFonts w:ascii="Times New Roman" w:hAnsi="Times New Roman" w:cs="Times New Roman"/>
          <w:b/>
          <w:bCs/>
          <w:sz w:val="24"/>
          <w:szCs w:val="24"/>
        </w:rPr>
        <w:t>. ДОДАТНЕ ИНФОРМАЦИЈЕ ИЛИ ПОЈАШЊЕЊА У ВЕЗИ СА ПРИПРЕМАЊЕМ ПОНУДЕ</w:t>
      </w:r>
    </w:p>
    <w:p w:rsidR="006A5973" w:rsidRPr="00302183" w:rsidRDefault="006A5973" w:rsidP="006A5973">
      <w:pPr>
        <w:autoSpaceDE w:val="0"/>
        <w:autoSpaceDN w:val="0"/>
        <w:adjustRightInd w:val="0"/>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Заинтересовано лице може, у писаном облику путем поште</w:t>
      </w:r>
      <w:r w:rsidRPr="00302183">
        <w:rPr>
          <w:rFonts w:ascii="Times New Roman" w:hAnsi="Times New Roman" w:cs="Times New Roman"/>
          <w:sz w:val="24"/>
          <w:szCs w:val="24"/>
          <w:lang w:val="sr-Cyrl-CS"/>
        </w:rPr>
        <w:t xml:space="preserve"> на адресу наручиоца: ЈКП „Дунав Велико Градиште“ Велико Градиште, ул. Сремска бр. 1;  или </w:t>
      </w:r>
      <w:r w:rsidRPr="00302183">
        <w:rPr>
          <w:rFonts w:ascii="Times New Roman" w:hAnsi="Times New Roman" w:cs="Times New Roman"/>
          <w:sz w:val="24"/>
          <w:szCs w:val="24"/>
          <w:lang w:val="sr-Latn-CS"/>
        </w:rPr>
        <w:t xml:space="preserve"> електронске поште</w:t>
      </w:r>
      <w:r w:rsidRPr="00302183">
        <w:rPr>
          <w:rFonts w:ascii="Times New Roman" w:hAnsi="Times New Roman" w:cs="Times New Roman"/>
          <w:sz w:val="24"/>
          <w:szCs w:val="24"/>
          <w:lang w:val="sr-Cyrl-CS"/>
        </w:rPr>
        <w:t xml:space="preserve"> на </w:t>
      </w:r>
      <w:r w:rsidRPr="00302183">
        <w:rPr>
          <w:rFonts w:ascii="Times New Roman" w:hAnsi="Times New Roman" w:cs="Times New Roman"/>
          <w:iCs/>
          <w:sz w:val="24"/>
          <w:szCs w:val="24"/>
        </w:rPr>
        <w:t>e</w:t>
      </w:r>
      <w:r w:rsidRPr="00302183">
        <w:rPr>
          <w:rFonts w:ascii="Times New Roman" w:hAnsi="Times New Roman" w:cs="Times New Roman"/>
          <w:iCs/>
          <w:sz w:val="24"/>
          <w:szCs w:val="24"/>
          <w:lang w:val="ru-RU"/>
        </w:rPr>
        <w:t>-</w:t>
      </w:r>
      <w:r w:rsidRPr="00302183">
        <w:rPr>
          <w:rFonts w:ascii="Times New Roman" w:hAnsi="Times New Roman" w:cs="Times New Roman"/>
          <w:iCs/>
          <w:sz w:val="24"/>
          <w:szCs w:val="24"/>
        </w:rPr>
        <w:t>mail</w:t>
      </w:r>
      <w:r w:rsidRPr="00302183">
        <w:rPr>
          <w:rFonts w:ascii="Times New Roman" w:hAnsi="Times New Roman" w:cs="Times New Roman"/>
          <w:iCs/>
          <w:sz w:val="24"/>
          <w:szCs w:val="24"/>
          <w:lang w:val="sr-Cyrl-CS"/>
        </w:rPr>
        <w:t>:</w:t>
      </w:r>
      <w:r w:rsidRPr="00302183">
        <w:rPr>
          <w:rFonts w:ascii="Times New Roman" w:hAnsi="Times New Roman" w:cs="Times New Roman"/>
          <w:iCs/>
          <w:sz w:val="24"/>
          <w:szCs w:val="24"/>
          <w:lang w:val="sr-Latn-CS"/>
        </w:rPr>
        <w:t xml:space="preserve"> </w:t>
      </w:r>
      <w:r w:rsidRPr="00FF455B">
        <w:rPr>
          <w:rFonts w:ascii="Times New Roman" w:hAnsi="Times New Roman" w:cs="Times New Roman"/>
          <w:b/>
          <w:sz w:val="24"/>
          <w:szCs w:val="24"/>
          <w:u w:val="single"/>
          <w:lang w:val="sr-Latn-CS"/>
        </w:rPr>
        <w:t>jkpdvg2</w:t>
      </w:r>
      <w:r w:rsidRPr="00FF455B">
        <w:rPr>
          <w:rFonts w:ascii="Times New Roman" w:hAnsi="Times New Roman" w:cs="Times New Roman"/>
          <w:b/>
          <w:sz w:val="24"/>
          <w:szCs w:val="24"/>
          <w:u w:val="single"/>
        </w:rPr>
        <w:t>@gmail.com</w:t>
      </w:r>
      <w:r w:rsidRPr="00302183">
        <w:rPr>
          <w:rFonts w:ascii="Times New Roman" w:hAnsi="Times New Roman" w:cs="Times New Roman"/>
          <w:sz w:val="24"/>
          <w:szCs w:val="24"/>
          <w:lang w:val="sr-Latn-CS"/>
        </w:rPr>
        <w:t xml:space="preserve">  тражити од наручиоца додатне информације или појашњења у вези са припремањем понуде, </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Додатне информације или појашњења упућују се са напоменом „Захтев за додатним информацијама или појашњењима конкурсне документације,</w:t>
      </w:r>
      <w:r w:rsidRPr="00302183">
        <w:rPr>
          <w:rFonts w:ascii="Times New Roman" w:eastAsia="TimesNewRomanPS-BoldMT" w:hAnsi="Times New Roman" w:cs="Times New Roman"/>
          <w:b/>
          <w:bCs/>
          <w:sz w:val="24"/>
          <w:szCs w:val="24"/>
          <w:lang w:val="sr-Latn-CS"/>
        </w:rPr>
        <w:t xml:space="preserve"> ЈН бр.</w:t>
      </w:r>
      <w:r w:rsidRPr="00302183">
        <w:rPr>
          <w:rFonts w:ascii="Times New Roman" w:eastAsia="TimesNewRomanPS-BoldMT" w:hAnsi="Times New Roman" w:cs="Times New Roman"/>
          <w:b/>
          <w:bCs/>
          <w:sz w:val="24"/>
          <w:szCs w:val="24"/>
        </w:rPr>
        <w:t xml:space="preserve"> </w:t>
      </w:r>
      <w:r w:rsidR="00CB434A">
        <w:rPr>
          <w:rFonts w:ascii="Times New Roman" w:eastAsia="TimesNewRomanPS-BoldMT" w:hAnsi="Times New Roman" w:cs="Times New Roman"/>
          <w:b/>
          <w:bCs/>
          <w:sz w:val="24"/>
          <w:szCs w:val="24"/>
        </w:rPr>
        <w:t>2/2020</w:t>
      </w:r>
      <w:r w:rsidRPr="00302183">
        <w:rPr>
          <w:rFonts w:ascii="Times New Roman" w:hAnsi="Times New Roman" w:cs="Times New Roman"/>
          <w:sz w:val="24"/>
          <w:szCs w:val="24"/>
          <w:lang w:val="ru-RU"/>
        </w:rPr>
        <w:t>”</w:t>
      </w:r>
      <w:r w:rsidRPr="00302183">
        <w:rPr>
          <w:rFonts w:ascii="Times New Roman" w:hAnsi="Times New Roman" w:cs="Times New Roman"/>
          <w:sz w:val="24"/>
          <w:szCs w:val="24"/>
          <w:lang w:val="sr-Latn-CS"/>
        </w:rPr>
        <w:t>.</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 xml:space="preserve">Ако наручилац измени или допуни конкурсну документацију </w:t>
      </w:r>
      <w:r w:rsidR="006322DF">
        <w:rPr>
          <w:rFonts w:ascii="Times New Roman" w:hAnsi="Times New Roman" w:cs="Times New Roman"/>
          <w:sz w:val="24"/>
          <w:szCs w:val="24"/>
          <w:lang w:val="sr-Cyrl-RS"/>
        </w:rPr>
        <w:t>8</w:t>
      </w:r>
      <w:r w:rsidRPr="00302183">
        <w:rPr>
          <w:rFonts w:ascii="Times New Roman" w:hAnsi="Times New Roman" w:cs="Times New Roman"/>
          <w:sz w:val="24"/>
          <w:szCs w:val="24"/>
          <w:lang w:val="sr-Latn-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sz w:val="24"/>
          <w:szCs w:val="24"/>
          <w:lang w:val="sr-Latn-CS"/>
        </w:rPr>
        <w:t>По истеку рока предвиђеног за подношење понуда н</w:t>
      </w:r>
      <w:r w:rsidRPr="00302183">
        <w:rPr>
          <w:rFonts w:ascii="Times New Roman" w:hAnsi="Times New Roman" w:cs="Times New Roman"/>
          <w:sz w:val="24"/>
          <w:szCs w:val="24"/>
          <w:lang w:val="sr-Cyrl-CS"/>
        </w:rPr>
        <w:t>а</w:t>
      </w:r>
      <w:r w:rsidRPr="00302183">
        <w:rPr>
          <w:rFonts w:ascii="Times New Roman" w:hAnsi="Times New Roman" w:cs="Times New Roman"/>
          <w:sz w:val="24"/>
          <w:szCs w:val="24"/>
          <w:lang w:val="sr-Latn-CS"/>
        </w:rPr>
        <w:t xml:space="preserve">ручилац не може да мења нити да допуњује конкурсну документацију. </w:t>
      </w:r>
    </w:p>
    <w:p w:rsidR="006A5973" w:rsidRPr="00302183" w:rsidRDefault="006A5973" w:rsidP="006A5973">
      <w:pPr>
        <w:spacing w:after="0" w:line="240" w:lineRule="auto"/>
        <w:ind w:firstLine="708"/>
        <w:jc w:val="both"/>
        <w:rPr>
          <w:rFonts w:ascii="Times New Roman" w:hAnsi="Times New Roman" w:cs="Times New Roman"/>
          <w:bCs/>
          <w:sz w:val="24"/>
          <w:szCs w:val="24"/>
          <w:lang w:val="sr-Latn-CS"/>
        </w:rPr>
      </w:pPr>
      <w:r w:rsidRPr="00302183">
        <w:rPr>
          <w:rFonts w:ascii="Times New Roman" w:hAnsi="Times New Roman" w:cs="Times New Roman"/>
          <w:sz w:val="24"/>
          <w:szCs w:val="24"/>
          <w:lang w:val="sr-Latn-CS"/>
        </w:rPr>
        <w:t xml:space="preserve">Тражење додатних информација или појашњења у вези са припремањем понуде телефоном није дозвољено. </w:t>
      </w:r>
    </w:p>
    <w:p w:rsidR="006A5973" w:rsidRPr="00302183" w:rsidRDefault="006A5973" w:rsidP="006A5973">
      <w:pPr>
        <w:spacing w:after="0" w:line="240" w:lineRule="auto"/>
        <w:ind w:firstLine="708"/>
        <w:jc w:val="both"/>
        <w:rPr>
          <w:rFonts w:ascii="Times New Roman" w:hAnsi="Times New Roman" w:cs="Times New Roman"/>
          <w:sz w:val="24"/>
          <w:szCs w:val="24"/>
          <w:lang w:val="sr-Latn-CS"/>
        </w:rPr>
      </w:pPr>
      <w:r w:rsidRPr="00302183">
        <w:rPr>
          <w:rFonts w:ascii="Times New Roman" w:hAnsi="Times New Roman" w:cs="Times New Roman"/>
          <w:bCs/>
          <w:sz w:val="24"/>
          <w:szCs w:val="24"/>
          <w:lang w:val="sr-Latn-CS"/>
        </w:rPr>
        <w:t>Комуникација у поступку јавне набавке врши се искључиво на начин одређен чланом 20. Закона.</w:t>
      </w:r>
    </w:p>
    <w:p w:rsidR="006A5973" w:rsidRPr="00302183" w:rsidRDefault="006A5973" w:rsidP="006A5973">
      <w:pPr>
        <w:spacing w:after="0" w:line="240" w:lineRule="auto"/>
        <w:jc w:val="both"/>
        <w:rPr>
          <w:rFonts w:ascii="Times New Roman" w:hAnsi="Times New Roman" w:cs="Times New Roman"/>
          <w:sz w:val="24"/>
          <w:szCs w:val="24"/>
        </w:rPr>
      </w:pPr>
    </w:p>
    <w:p w:rsidR="001F7A0B" w:rsidRPr="001F7A0B" w:rsidRDefault="001F7A0B" w:rsidP="001F7A0B">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1F7A0B">
        <w:rPr>
          <w:rFonts w:ascii="Times New Roman" w:eastAsia="Arial Unicode MS" w:hAnsi="Times New Roman" w:cs="Times New Roman"/>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1F7A0B" w:rsidRPr="001F7A0B" w:rsidRDefault="001F7A0B" w:rsidP="001F7A0B">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1F7A0B" w:rsidRPr="001F7A0B" w:rsidRDefault="001F7A0B" w:rsidP="001F7A0B">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1F7A0B">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F7A0B" w:rsidRPr="001F7A0B" w:rsidRDefault="001F7A0B" w:rsidP="001F7A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F7A0B">
        <w:rPr>
          <w:rFonts w:ascii="Times New Roman" w:eastAsia="TimesNewRomanPSMT" w:hAnsi="Times New Roman" w:cs="Times New Roman"/>
          <w:bCs/>
          <w:color w:val="000000"/>
          <w:kern w:val="1"/>
          <w:sz w:val="24"/>
          <w:szCs w:val="24"/>
          <w:lang w:val="sr-Cyrl-RS" w:eastAsia="ar-SA"/>
        </w:rPr>
        <w:tab/>
      </w:r>
      <w:r w:rsidRPr="001F7A0B">
        <w:rPr>
          <w:rFonts w:ascii="Times New Roman" w:eastAsia="TimesNewRomanPSMT" w:hAnsi="Times New Roman" w:cs="Times New Roman"/>
          <w:bCs/>
          <w:color w:val="000000"/>
          <w:kern w:val="1"/>
          <w:sz w:val="24"/>
          <w:szCs w:val="24"/>
          <w:lang w:val="sr-Cyrl-RS" w:eastAsia="ar-SA"/>
        </w:rPr>
        <w:tab/>
      </w:r>
      <w:r w:rsidRPr="001F7A0B">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1F7A0B">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1F7A0B">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F7A0B" w:rsidRPr="001F7A0B" w:rsidRDefault="001F7A0B" w:rsidP="001F7A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F7A0B" w:rsidRPr="001F7A0B" w:rsidRDefault="001F7A0B" w:rsidP="001F7A0B">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val="sr-Cyrl-RS" w:eastAsia="ar-SA"/>
        </w:rPr>
        <w:tab/>
      </w:r>
      <w:r w:rsidRPr="001F7A0B">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1F7A0B" w:rsidRPr="001F7A0B" w:rsidRDefault="001F7A0B" w:rsidP="001F7A0B">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1F7A0B">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1F7A0B">
        <w:rPr>
          <w:rFonts w:ascii="Times New Roman" w:eastAsia="Arial Unicode MS" w:hAnsi="Times New Roman" w:cs="Times New Roman"/>
          <w:color w:val="000000"/>
          <w:kern w:val="1"/>
          <w:sz w:val="24"/>
          <w:szCs w:val="24"/>
          <w:lang w:val="sr-Cyrl-CS" w:eastAsia="ar-SA"/>
        </w:rPr>
        <w:t>а</w:t>
      </w:r>
      <w:r w:rsidRPr="001F7A0B">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6A5973" w:rsidRPr="00302183" w:rsidRDefault="006A5973" w:rsidP="006A5973">
      <w:pPr>
        <w:spacing w:after="0" w:line="240" w:lineRule="auto"/>
        <w:jc w:val="both"/>
        <w:rPr>
          <w:rFonts w:ascii="Times New Roman" w:hAnsi="Times New Roman" w:cs="Times New Roman"/>
          <w:b/>
          <w:bCs/>
          <w:sz w:val="24"/>
          <w:szCs w:val="24"/>
        </w:rPr>
      </w:pPr>
    </w:p>
    <w:p w:rsidR="00785EF2" w:rsidRPr="003400B2" w:rsidRDefault="00785EF2" w:rsidP="00785EF2">
      <w:pPr>
        <w:suppressAutoHyphens/>
        <w:spacing w:after="0" w:line="100" w:lineRule="atLeast"/>
        <w:jc w:val="both"/>
        <w:rPr>
          <w:rFonts w:ascii="Times New Roman" w:eastAsia="Arial Unicode MS" w:hAnsi="Times New Roman" w:cs="Times New Roman"/>
          <w:b/>
          <w:color w:val="000000"/>
          <w:kern w:val="1"/>
          <w:lang w:eastAsia="ar-SA"/>
        </w:rPr>
      </w:pPr>
      <w:r w:rsidRPr="003400B2">
        <w:rPr>
          <w:rFonts w:ascii="Times New Roman" w:eastAsia="Arial Unicode MS" w:hAnsi="Times New Roman" w:cs="Times New Roman"/>
          <w:b/>
          <w:color w:val="000000"/>
          <w:kern w:val="1"/>
          <w:lang w:val="sr-Cyrl-RS" w:eastAsia="ar-SA"/>
        </w:rPr>
        <w:t>16</w:t>
      </w:r>
      <w:r w:rsidRPr="003400B2">
        <w:rPr>
          <w:rFonts w:ascii="Times New Roman" w:eastAsia="Arial Unicode MS" w:hAnsi="Times New Roman" w:cs="Times New Roman"/>
          <w:b/>
          <w:color w:val="000000"/>
          <w:kern w:val="1"/>
          <w:lang w:eastAsia="ar-SA"/>
        </w:rPr>
        <w:t>. КОРИШЋЕЊЕ ПАТЕН</w:t>
      </w:r>
      <w:r w:rsidRPr="003400B2">
        <w:rPr>
          <w:rFonts w:ascii="Times New Roman" w:eastAsia="Arial Unicode MS" w:hAnsi="Times New Roman" w:cs="Times New Roman"/>
          <w:b/>
          <w:color w:val="000000"/>
          <w:kern w:val="1"/>
          <w:lang w:val="sr-Cyrl-RS" w:eastAsia="ar-SA"/>
        </w:rPr>
        <w:t>А</w:t>
      </w:r>
      <w:r w:rsidRPr="003400B2">
        <w:rPr>
          <w:rFonts w:ascii="Times New Roman" w:eastAsia="Arial Unicode MS" w:hAnsi="Times New Roman" w:cs="Times New Roman"/>
          <w:b/>
          <w:color w:val="000000"/>
          <w:kern w:val="1"/>
          <w:lang w:eastAsia="ar-SA"/>
        </w:rPr>
        <w:t>ТА И ОДГОВОРНОСТ ЗА ПОВРЕДУ ЗАШТИЋЕНИХ ПРАВА ИНТЕЛЕКТУАЛНЕ СВОЈИНЕ ТРЕЋИХ ЛИЦА</w:t>
      </w:r>
    </w:p>
    <w:p w:rsidR="00785EF2" w:rsidRPr="005D1186" w:rsidRDefault="00785EF2" w:rsidP="00785EF2">
      <w:pPr>
        <w:suppressAutoHyphens/>
        <w:spacing w:after="0" w:line="100" w:lineRule="atLeast"/>
        <w:ind w:firstLine="720"/>
        <w:jc w:val="both"/>
        <w:rPr>
          <w:rFonts w:ascii="Times New Roman" w:eastAsia="Arial Unicode MS" w:hAnsi="Times New Roman" w:cs="Times New Roman"/>
          <w:b/>
          <w:color w:val="000000"/>
          <w:kern w:val="1"/>
          <w:sz w:val="24"/>
          <w:szCs w:val="24"/>
          <w:lang w:eastAsia="ar-SA"/>
        </w:rPr>
      </w:pPr>
      <w:r w:rsidRPr="005D1186">
        <w:rPr>
          <w:rFonts w:ascii="Times New Roman" w:eastAsia="TimesNewRomanPSMT" w:hAnsi="Times New Roman" w:cs="Times New Roman"/>
          <w:bCs/>
          <w:iCs/>
          <w:color w:val="000000"/>
          <w:kern w:val="1"/>
          <w:sz w:val="24"/>
          <w:szCs w:val="24"/>
          <w:lang w:val="sr-Cyrl-RS" w:eastAsia="ar-SA"/>
        </w:rPr>
        <w:t>Н</w:t>
      </w:r>
      <w:r w:rsidRPr="005D1186">
        <w:rPr>
          <w:rFonts w:ascii="Times New Roman" w:eastAsia="TimesNewRomanPSMT" w:hAnsi="Times New Roman" w:cs="Times New Roman"/>
          <w:bCs/>
          <w:iCs/>
          <w:color w:val="000000"/>
          <w:kern w:val="1"/>
          <w:sz w:val="24"/>
          <w:szCs w:val="24"/>
          <w:lang w:eastAsia="ar-SA"/>
        </w:rPr>
        <w:t>акнаду за коришћење патената, као и одговорност за повреду заштићених права интелектуалне својине трећих лица</w:t>
      </w:r>
      <w:r w:rsidRPr="005D1186">
        <w:rPr>
          <w:rFonts w:ascii="Times New Roman" w:eastAsia="TimesNewRomanPSMT" w:hAnsi="Times New Roman" w:cs="Times New Roman"/>
          <w:bCs/>
          <w:iCs/>
          <w:color w:val="000000"/>
          <w:kern w:val="1"/>
          <w:sz w:val="24"/>
          <w:szCs w:val="24"/>
          <w:lang w:val="sr-Cyrl-RS" w:eastAsia="ar-SA"/>
        </w:rPr>
        <w:t>,</w:t>
      </w:r>
      <w:r w:rsidRPr="005D1186">
        <w:rPr>
          <w:rFonts w:ascii="Times New Roman" w:eastAsia="TimesNewRomanPSMT" w:hAnsi="Times New Roman" w:cs="Times New Roman"/>
          <w:bCs/>
          <w:iCs/>
          <w:color w:val="000000"/>
          <w:kern w:val="1"/>
          <w:sz w:val="24"/>
          <w:szCs w:val="24"/>
          <w:lang w:eastAsia="ar-SA"/>
        </w:rPr>
        <w:t xml:space="preserve"> сноси понуђач.</w:t>
      </w:r>
    </w:p>
    <w:p w:rsidR="00785EF2" w:rsidRPr="003400B2" w:rsidRDefault="00785EF2" w:rsidP="00785EF2">
      <w:pPr>
        <w:suppressAutoHyphens/>
        <w:spacing w:after="0" w:line="100" w:lineRule="atLeast"/>
        <w:rPr>
          <w:rFonts w:ascii="Times New Roman" w:eastAsia="Arial Unicode MS" w:hAnsi="Times New Roman" w:cs="Times New Roman"/>
          <w:color w:val="000000"/>
          <w:kern w:val="1"/>
          <w:lang w:val="sr-Cyrl-CS" w:eastAsia="ar-SA"/>
        </w:rPr>
      </w:pPr>
    </w:p>
    <w:p w:rsidR="00785EF2" w:rsidRPr="003400B2" w:rsidRDefault="00785EF2" w:rsidP="00785EF2">
      <w:pPr>
        <w:suppressAutoHyphens/>
        <w:spacing w:after="0" w:line="100" w:lineRule="atLeast"/>
        <w:jc w:val="both"/>
        <w:rPr>
          <w:rFonts w:ascii="Times New Roman" w:eastAsia="Arial Unicode MS" w:hAnsi="Times New Roman" w:cs="Times New Roman"/>
          <w:b/>
          <w:bCs/>
          <w:color w:val="000000"/>
          <w:kern w:val="1"/>
          <w:lang w:val="sr-Cyrl-RS" w:eastAsia="ar-SA"/>
        </w:rPr>
      </w:pPr>
      <w:r w:rsidRPr="003400B2">
        <w:rPr>
          <w:rFonts w:ascii="Times New Roman" w:eastAsia="Arial Unicode MS" w:hAnsi="Times New Roman" w:cs="Times New Roman"/>
          <w:b/>
          <w:bCs/>
          <w:color w:val="000000"/>
          <w:kern w:val="1"/>
          <w:lang w:val="sr-Cyrl-RS" w:eastAsia="ar-SA"/>
        </w:rPr>
        <w:t>17</w:t>
      </w:r>
      <w:r w:rsidRPr="003400B2">
        <w:rPr>
          <w:rFonts w:ascii="Times New Roman" w:eastAsia="Arial Unicode MS" w:hAnsi="Times New Roman" w:cs="Times New Roman"/>
          <w:b/>
          <w:bCs/>
          <w:color w:val="000000"/>
          <w:kern w:val="1"/>
          <w:lang w:eastAsia="ar-SA"/>
        </w:rPr>
        <w:t xml:space="preserve">. НАЧИН И РОК ЗА ПОДНОШЕЊЕ ЗАХТЕВА ЗА ЗАШТИТУ ПРАВА ПОНУЂАЧА </w:t>
      </w:r>
      <w:r w:rsidRPr="003400B2">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48786B" w:rsidRPr="0048786B" w:rsidRDefault="0048786B" w:rsidP="0048786B">
      <w:pPr>
        <w:suppressAutoHyphens/>
        <w:spacing w:after="0" w:line="100" w:lineRule="atLeast"/>
        <w:ind w:firstLine="720"/>
        <w:jc w:val="both"/>
        <w:rPr>
          <w:rFonts w:ascii="Times New Roman" w:eastAsia="Arial Unicode MS" w:hAnsi="Times New Roman" w:cs="Times New Roman"/>
          <w:b/>
          <w:bCs/>
          <w:kern w:val="1"/>
          <w:sz w:val="24"/>
          <w:szCs w:val="24"/>
          <w:lang w:val="sr-Cyrl-RS" w:eastAsia="ar-SA"/>
        </w:rPr>
      </w:pPr>
      <w:r w:rsidRPr="0048786B">
        <w:rPr>
          <w:rFonts w:ascii="Times New Roman" w:eastAsia="Arial Unicode MS" w:hAnsi="Times New Roman" w:cs="Times New Roman"/>
          <w:kern w:val="1"/>
          <w:sz w:val="24"/>
          <w:szCs w:val="24"/>
          <w:lang w:eastAsia="ar-SA"/>
        </w:rPr>
        <w:t xml:space="preserve">Захтев за заштиту права може да поднесе понуђач, односно свако </w:t>
      </w:r>
      <w:r w:rsidRPr="0048786B">
        <w:rPr>
          <w:rFonts w:ascii="Times New Roman" w:eastAsia="Arial Unicode MS" w:hAnsi="Times New Roman" w:cs="Times New Roman"/>
          <w:kern w:val="1"/>
          <w:sz w:val="24"/>
          <w:szCs w:val="24"/>
          <w:lang w:val="sr-Cyrl-RS" w:eastAsia="ar-SA"/>
        </w:rPr>
        <w:t>з</w:t>
      </w:r>
      <w:r w:rsidRPr="0048786B">
        <w:rPr>
          <w:rFonts w:ascii="Times New Roman" w:eastAsia="Arial Unicode MS" w:hAnsi="Times New Roman" w:cs="Times New Roman"/>
          <w:kern w:val="1"/>
          <w:sz w:val="24"/>
          <w:szCs w:val="24"/>
          <w:lang w:eastAsia="ar-SA"/>
        </w:rPr>
        <w:t>аинтересовано лице</w:t>
      </w:r>
      <w:r w:rsidRPr="0048786B">
        <w:rPr>
          <w:rFonts w:ascii="Times New Roman" w:eastAsia="Arial Unicode MS" w:hAnsi="Times New Roman" w:cs="Times New Roman"/>
          <w:kern w:val="1"/>
          <w:sz w:val="24"/>
          <w:szCs w:val="24"/>
          <w:lang w:val="sr-Cyrl-RS" w:eastAsia="ar-SA"/>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785EF2" w:rsidRPr="006934A5" w:rsidRDefault="0048786B" w:rsidP="0048786B">
      <w:pPr>
        <w:autoSpaceDE w:val="0"/>
        <w:autoSpaceDN w:val="0"/>
        <w:adjustRightInd w:val="0"/>
        <w:spacing w:after="0" w:line="240" w:lineRule="auto"/>
        <w:ind w:firstLine="720"/>
        <w:jc w:val="both"/>
        <w:rPr>
          <w:rFonts w:ascii="Times New Roman" w:eastAsia="TimesNewRomanPSMT" w:hAnsi="Times New Roman" w:cs="Times New Roman"/>
          <w:bCs/>
          <w:sz w:val="24"/>
          <w:szCs w:val="24"/>
          <w:lang w:val="sr-Cyrl-CS"/>
        </w:rPr>
      </w:pPr>
      <w:r w:rsidRPr="006934A5">
        <w:rPr>
          <w:rFonts w:ascii="Times New Roman" w:eastAsia="Arial Unicode MS" w:hAnsi="Times New Roman" w:cs="Times New Roman"/>
          <w:bCs/>
          <w:kern w:val="1"/>
          <w:sz w:val="24"/>
          <w:szCs w:val="24"/>
          <w:lang w:eastAsia="ar-SA"/>
        </w:rPr>
        <w:t>Захтев за заштиту права подноси се наручиоцу, а копија се истовремено доставља Републичкој комисији</w:t>
      </w:r>
      <w:r w:rsidRPr="006934A5">
        <w:rPr>
          <w:rFonts w:ascii="Times New Roman" w:eastAsia="Arial Unicode MS" w:hAnsi="Times New Roman" w:cs="Times New Roman"/>
          <w:kern w:val="1"/>
          <w:sz w:val="24"/>
          <w:szCs w:val="24"/>
          <w:lang w:eastAsia="ar-SA"/>
        </w:rPr>
        <w:t xml:space="preserve"> за заштиту права у поступцима јавних набавки</w:t>
      </w:r>
      <w:r w:rsidRPr="006934A5">
        <w:rPr>
          <w:rFonts w:ascii="Times New Roman" w:eastAsia="Arial Unicode MS" w:hAnsi="Times New Roman" w:cs="Times New Roman"/>
          <w:kern w:val="1"/>
          <w:sz w:val="24"/>
          <w:szCs w:val="24"/>
          <w:lang w:val="sr-Cyrl-RS" w:eastAsia="ar-SA"/>
        </w:rPr>
        <w:t xml:space="preserve"> (у даљем тексту: </w:t>
      </w:r>
      <w:r w:rsidRPr="006934A5">
        <w:rPr>
          <w:rFonts w:ascii="Times New Roman" w:eastAsia="Arial Unicode MS" w:hAnsi="Times New Roman" w:cs="Times New Roman"/>
          <w:kern w:val="1"/>
          <w:sz w:val="24"/>
          <w:szCs w:val="24"/>
          <w:lang w:val="sr-Cyrl-RS" w:eastAsia="ar-SA"/>
        </w:rPr>
        <w:lastRenderedPageBreak/>
        <w:t>Републичка комисија)</w:t>
      </w:r>
      <w:r w:rsidRPr="006934A5">
        <w:rPr>
          <w:rFonts w:ascii="Times New Roman" w:eastAsia="Arial Unicode MS" w:hAnsi="Times New Roman" w:cs="Times New Roman"/>
          <w:bCs/>
          <w:kern w:val="1"/>
          <w:sz w:val="24"/>
          <w:szCs w:val="24"/>
          <w:lang w:eastAsia="ar-SA"/>
        </w:rPr>
        <w:t>.</w:t>
      </w:r>
      <w:r w:rsidRPr="006934A5">
        <w:rPr>
          <w:rFonts w:ascii="Times New Roman" w:eastAsia="Arial Unicode MS" w:hAnsi="Times New Roman" w:cs="Times New Roman"/>
          <w:bCs/>
          <w:kern w:val="1"/>
          <w:sz w:val="24"/>
          <w:szCs w:val="24"/>
          <w:lang w:val="sr-Cyrl-RS" w:eastAsia="ar-SA"/>
        </w:rPr>
        <w:t xml:space="preserve"> </w:t>
      </w:r>
      <w:r w:rsidR="00785EF2" w:rsidRPr="006934A5">
        <w:rPr>
          <w:rFonts w:ascii="Times New Roman" w:eastAsia="TimesNewRomanPSMT" w:hAnsi="Times New Roman" w:cs="Times New Roman"/>
          <w:bCs/>
          <w:sz w:val="24"/>
          <w:szCs w:val="24"/>
        </w:rPr>
        <w:t>Захтев за заштиту права се доставља непосредно, електронском поштом</w:t>
      </w:r>
      <w:r w:rsidR="00785EF2" w:rsidRPr="006934A5">
        <w:rPr>
          <w:rFonts w:ascii="Times New Roman" w:eastAsia="Times New Roman" w:hAnsi="Times New Roman" w:cs="Times New Roman"/>
          <w:sz w:val="24"/>
          <w:szCs w:val="24"/>
          <w:lang w:val="sr-Cyrl-CS"/>
        </w:rPr>
        <w:t xml:space="preserve"> на </w:t>
      </w:r>
      <w:r w:rsidR="00785EF2" w:rsidRPr="006934A5">
        <w:rPr>
          <w:rFonts w:ascii="Times New Roman" w:eastAsia="Times New Roman" w:hAnsi="Times New Roman" w:cs="Times New Roman"/>
          <w:iCs/>
          <w:sz w:val="24"/>
          <w:szCs w:val="24"/>
        </w:rPr>
        <w:t>e</w:t>
      </w:r>
      <w:r w:rsidR="00785EF2" w:rsidRPr="006934A5">
        <w:rPr>
          <w:rFonts w:ascii="Times New Roman" w:eastAsia="Times New Roman" w:hAnsi="Times New Roman" w:cs="Times New Roman"/>
          <w:iCs/>
          <w:sz w:val="24"/>
          <w:szCs w:val="24"/>
          <w:lang w:val="ru-RU"/>
        </w:rPr>
        <w:t>-</w:t>
      </w:r>
      <w:r w:rsidR="00785EF2" w:rsidRPr="006934A5">
        <w:rPr>
          <w:rFonts w:ascii="Times New Roman" w:eastAsia="Times New Roman" w:hAnsi="Times New Roman" w:cs="Times New Roman"/>
          <w:iCs/>
          <w:sz w:val="24"/>
          <w:szCs w:val="24"/>
        </w:rPr>
        <w:t>mail</w:t>
      </w:r>
      <w:r w:rsidR="00785EF2" w:rsidRPr="006934A5">
        <w:rPr>
          <w:rFonts w:ascii="Times New Roman" w:eastAsia="Times New Roman" w:hAnsi="Times New Roman" w:cs="Times New Roman"/>
          <w:iCs/>
          <w:sz w:val="24"/>
          <w:szCs w:val="24"/>
          <w:lang w:val="sr-Cyrl-CS"/>
        </w:rPr>
        <w:t xml:space="preserve">: </w:t>
      </w:r>
      <w:r w:rsidR="00785EF2" w:rsidRPr="006934A5">
        <w:rPr>
          <w:rFonts w:ascii="Times New Roman" w:hAnsi="Times New Roman" w:cs="Times New Roman"/>
          <w:sz w:val="24"/>
          <w:szCs w:val="24"/>
          <w:lang w:val="sr-Latn-CS"/>
        </w:rPr>
        <w:t>jkpdvg2</w:t>
      </w:r>
      <w:r w:rsidR="00785EF2" w:rsidRPr="006934A5">
        <w:rPr>
          <w:rFonts w:ascii="Times New Roman" w:hAnsi="Times New Roman" w:cs="Times New Roman"/>
          <w:sz w:val="24"/>
          <w:szCs w:val="24"/>
        </w:rPr>
        <w:t>@gmail.com</w:t>
      </w:r>
      <w:r w:rsidR="00785EF2" w:rsidRPr="006934A5">
        <w:rPr>
          <w:rFonts w:ascii="Times New Roman" w:eastAsia="Times New Roman" w:hAnsi="Times New Roman" w:cs="Times New Roman"/>
          <w:iCs/>
          <w:sz w:val="24"/>
          <w:szCs w:val="24"/>
          <w:lang w:val="sr-Cyrl-CS"/>
        </w:rPr>
        <w:t xml:space="preserve">, </w:t>
      </w:r>
      <w:r w:rsidR="00785EF2" w:rsidRPr="006934A5">
        <w:rPr>
          <w:rFonts w:ascii="Times New Roman" w:eastAsia="TimesNewRomanPSMT" w:hAnsi="Times New Roman" w:cs="Times New Roman"/>
          <w:bCs/>
          <w:sz w:val="24"/>
          <w:szCs w:val="24"/>
        </w:rPr>
        <w:t>или препорученом пошиљком са повратницом.</w:t>
      </w:r>
    </w:p>
    <w:p w:rsidR="0048786B" w:rsidRPr="0048786B" w:rsidRDefault="0048786B" w:rsidP="0048786B">
      <w:pPr>
        <w:suppressAutoHyphens/>
        <w:spacing w:after="0" w:line="100" w:lineRule="atLeast"/>
        <w:jc w:val="both"/>
        <w:rPr>
          <w:rFonts w:ascii="Times New Roman" w:eastAsia="Arial Unicode MS" w:hAnsi="Times New Roman" w:cs="Times New Roman"/>
          <w:bCs/>
          <w:kern w:val="1"/>
          <w:lang w:val="sr-Cyrl-RS" w:eastAsia="ar-SA"/>
        </w:rPr>
      </w:pPr>
      <w:r w:rsidRPr="0048786B">
        <w:rPr>
          <w:rFonts w:ascii="Times New Roman" w:eastAsia="Arial Unicode MS" w:hAnsi="Times New Roman" w:cs="Times New Roman"/>
          <w:color w:val="000000"/>
          <w:kern w:val="1"/>
          <w:lang w:eastAsia="ar-SA"/>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48786B">
        <w:rPr>
          <w:rFonts w:ascii="Times New Roman" w:eastAsia="Arial Unicode MS" w:hAnsi="Times New Roman" w:cs="Times New Roman"/>
          <w:color w:val="000000"/>
          <w:kern w:val="1"/>
          <w:lang w:val="sr-Cyrl-CS" w:eastAsia="ar-SA"/>
        </w:rPr>
        <w:t xml:space="preserve"> </w:t>
      </w:r>
      <w:r w:rsidRPr="0048786B">
        <w:rPr>
          <w:rFonts w:ascii="Times New Roman" w:eastAsia="Arial Unicode MS" w:hAnsi="Times New Roman" w:cs="Times New Roman"/>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8786B">
        <w:rPr>
          <w:rFonts w:ascii="Times New Roman" w:eastAsia="Arial Unicode MS" w:hAnsi="Times New Roman" w:cs="Times New Roman"/>
          <w:color w:val="FF0000"/>
          <w:kern w:val="1"/>
          <w:lang w:val="sr-Cyrl-RS" w:eastAsia="ar-SA"/>
        </w:rPr>
        <w:t xml:space="preserve"> </w:t>
      </w:r>
      <w:r w:rsidRPr="0048786B">
        <w:rPr>
          <w:rFonts w:ascii="Times New Roman" w:eastAsia="Arial Unicode MS" w:hAnsi="Times New Roman" w:cs="Times New Roman"/>
          <w:kern w:val="1"/>
          <w:lang w:val="sr-Cyrl-RS" w:eastAsia="ar-SA"/>
        </w:rPr>
        <w:t>и на својој интернет страници</w:t>
      </w:r>
      <w:r w:rsidRPr="0048786B">
        <w:rPr>
          <w:rFonts w:ascii="Times New Roman" w:eastAsia="Arial Unicode MS" w:hAnsi="Times New Roman" w:cs="Times New Roman"/>
          <w:kern w:val="1"/>
          <w:lang w:eastAsia="ar-SA"/>
        </w:rPr>
        <w:t xml:space="preserve">, најкасније у року од </w:t>
      </w:r>
      <w:r w:rsidRPr="0048786B">
        <w:rPr>
          <w:rFonts w:ascii="Times New Roman" w:eastAsia="Arial Unicode MS" w:hAnsi="Times New Roman" w:cs="Times New Roman"/>
          <w:kern w:val="1"/>
          <w:lang w:val="sr-Cyrl-RS" w:eastAsia="ar-SA"/>
        </w:rPr>
        <w:t>два</w:t>
      </w:r>
      <w:r w:rsidRPr="0048786B">
        <w:rPr>
          <w:rFonts w:ascii="Times New Roman" w:eastAsia="Arial Unicode MS" w:hAnsi="Times New Roman" w:cs="Times New Roman"/>
          <w:kern w:val="1"/>
          <w:lang w:eastAsia="ar-SA"/>
        </w:rPr>
        <w:t xml:space="preserve"> дана од дана пријема захтева.</w:t>
      </w:r>
    </w:p>
    <w:p w:rsidR="0048786B" w:rsidRPr="0048786B" w:rsidRDefault="0048786B" w:rsidP="0048786B">
      <w:pPr>
        <w:suppressAutoHyphens/>
        <w:spacing w:after="0" w:line="100" w:lineRule="atLeast"/>
        <w:jc w:val="both"/>
        <w:rPr>
          <w:rFonts w:ascii="Times New Roman" w:eastAsia="Arial Unicode MS" w:hAnsi="Times New Roman" w:cs="Times New Roman"/>
          <w:kern w:val="1"/>
          <w:sz w:val="24"/>
          <w:szCs w:val="24"/>
          <w:lang w:val="sr-Cyrl-CS" w:eastAsia="ar-SA"/>
        </w:rPr>
      </w:pPr>
      <w:r w:rsidRPr="0048786B">
        <w:rPr>
          <w:rFonts w:ascii="Times New Roman" w:eastAsia="Arial Unicode MS" w:hAnsi="Times New Roman" w:cs="Times New Roman"/>
          <w:color w:val="000000"/>
          <w:kern w:val="1"/>
          <w:lang w:val="sr-Cyrl-CS" w:eastAsia="ar-SA"/>
        </w:rPr>
        <w:tab/>
      </w:r>
      <w:r w:rsidRPr="0048786B">
        <w:rPr>
          <w:rFonts w:ascii="Times New Roman" w:eastAsia="Arial Unicode MS" w:hAnsi="Times New Roman" w:cs="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48786B">
        <w:rPr>
          <w:rFonts w:ascii="Times New Roman" w:eastAsia="Arial Unicode MS" w:hAnsi="Times New Roman" w:cs="Times New Roman"/>
          <w:color w:val="000000"/>
          <w:kern w:val="1"/>
          <w:sz w:val="24"/>
          <w:szCs w:val="24"/>
          <w:lang w:val="sr-Cyrl-RS" w:eastAsia="ar-SA"/>
        </w:rPr>
        <w:t xml:space="preserve"> седам</w:t>
      </w:r>
      <w:r w:rsidRPr="0048786B">
        <w:rPr>
          <w:rFonts w:ascii="Times New Roman" w:eastAsia="Arial Unicode MS" w:hAnsi="Times New Roman" w:cs="Times New Roman"/>
          <w:color w:val="000000"/>
          <w:kern w:val="1"/>
          <w:sz w:val="24"/>
          <w:szCs w:val="24"/>
          <w:lang w:eastAsia="ar-SA"/>
        </w:rPr>
        <w:t xml:space="preserve"> дана пре истека рока за подношење понуда, без обзира на начин достављања</w:t>
      </w:r>
      <w:r w:rsidRPr="0048786B">
        <w:rPr>
          <w:rFonts w:ascii="Times New Roman" w:eastAsia="Arial Unicode MS" w:hAnsi="Times New Roman" w:cs="Times New Roman"/>
          <w:color w:val="000000"/>
          <w:kern w:val="1"/>
          <w:sz w:val="24"/>
          <w:szCs w:val="24"/>
          <w:lang w:val="sr-Cyrl-RS" w:eastAsia="ar-SA"/>
        </w:rPr>
        <w:t xml:space="preserve"> </w:t>
      </w:r>
      <w:r w:rsidRPr="0048786B">
        <w:rPr>
          <w:rFonts w:ascii="Times New Roman" w:eastAsia="Arial Unicode MS" w:hAnsi="Times New Roman" w:cs="Times New Roman"/>
          <w:kern w:val="1"/>
          <w:sz w:val="24"/>
          <w:szCs w:val="24"/>
          <w:lang w:eastAsia="ar-SA"/>
        </w:rPr>
        <w:t>и уколико је подносилац захтева у складу са чл</w:t>
      </w:r>
      <w:r w:rsidRPr="0048786B">
        <w:rPr>
          <w:rFonts w:ascii="Times New Roman" w:eastAsia="Arial Unicode MS" w:hAnsi="Times New Roman" w:cs="Times New Roman"/>
          <w:kern w:val="1"/>
          <w:sz w:val="24"/>
          <w:szCs w:val="24"/>
          <w:lang w:val="sr-Cyrl-RS" w:eastAsia="ar-SA"/>
        </w:rPr>
        <w:t>.</w:t>
      </w:r>
      <w:r w:rsidRPr="0048786B">
        <w:rPr>
          <w:rFonts w:ascii="Times New Roman" w:eastAsia="Arial Unicode MS" w:hAnsi="Times New Roman" w:cs="Times New Roman"/>
          <w:kern w:val="1"/>
          <w:sz w:val="24"/>
          <w:szCs w:val="24"/>
          <w:lang w:eastAsia="ar-SA"/>
        </w:rPr>
        <w:t xml:space="preserve"> 63. </w:t>
      </w:r>
      <w:r w:rsidRPr="0048786B">
        <w:rPr>
          <w:rFonts w:ascii="Times New Roman" w:eastAsia="Arial Unicode MS" w:hAnsi="Times New Roman" w:cs="Times New Roman"/>
          <w:kern w:val="1"/>
          <w:sz w:val="24"/>
          <w:szCs w:val="24"/>
          <w:lang w:val="sr-Cyrl-RS" w:eastAsia="ar-SA"/>
        </w:rPr>
        <w:t>с</w:t>
      </w:r>
      <w:r w:rsidRPr="0048786B">
        <w:rPr>
          <w:rFonts w:ascii="Times New Roman" w:eastAsia="Arial Unicode MS" w:hAnsi="Times New Roman" w:cs="Times New Roman"/>
          <w:kern w:val="1"/>
          <w:sz w:val="24"/>
          <w:szCs w:val="24"/>
          <w:lang w:eastAsia="ar-SA"/>
        </w:rPr>
        <w:t>т</w:t>
      </w:r>
      <w:r w:rsidRPr="0048786B">
        <w:rPr>
          <w:rFonts w:ascii="Times New Roman" w:eastAsia="Arial Unicode MS" w:hAnsi="Times New Roman" w:cs="Times New Roman"/>
          <w:kern w:val="1"/>
          <w:sz w:val="24"/>
          <w:szCs w:val="24"/>
          <w:lang w:val="sr-Cyrl-RS" w:eastAsia="ar-SA"/>
        </w:rPr>
        <w:t>.</w:t>
      </w:r>
      <w:r w:rsidRPr="0048786B">
        <w:rPr>
          <w:rFonts w:ascii="Times New Roman" w:eastAsia="Arial Unicode MS" w:hAnsi="Times New Roman" w:cs="Times New Roman"/>
          <w:kern w:val="1"/>
          <w:sz w:val="24"/>
          <w:szCs w:val="24"/>
          <w:lang w:eastAsia="ar-SA"/>
        </w:rPr>
        <w:t xml:space="preserve"> 2. ЗЈН указао </w:t>
      </w:r>
      <w:r w:rsidRPr="0048786B">
        <w:rPr>
          <w:rFonts w:ascii="Times New Roman" w:eastAsia="Arial Unicode MS" w:hAnsi="Times New Roman" w:cs="Times New Roman"/>
          <w:kern w:val="1"/>
          <w:sz w:val="24"/>
          <w:szCs w:val="24"/>
          <w:lang w:val="sr-Cyrl-RS" w:eastAsia="ar-SA"/>
        </w:rPr>
        <w:t>н</w:t>
      </w:r>
      <w:r w:rsidRPr="0048786B">
        <w:rPr>
          <w:rFonts w:ascii="Times New Roman" w:eastAsia="Arial Unicode MS" w:hAnsi="Times New Roman" w:cs="Times New Roman"/>
          <w:kern w:val="1"/>
          <w:sz w:val="24"/>
          <w:szCs w:val="24"/>
          <w:lang w:eastAsia="ar-SA"/>
        </w:rPr>
        <w:t>аручиоцу на евентуалне недостатке и неправилности, а наручилац исте није отклонио.</w:t>
      </w:r>
      <w:r w:rsidRPr="0048786B">
        <w:rPr>
          <w:rFonts w:ascii="Times New Roman" w:eastAsia="Arial Unicode MS" w:hAnsi="Times New Roman" w:cs="Times New Roman"/>
          <w:kern w:val="1"/>
          <w:sz w:val="24"/>
          <w:szCs w:val="24"/>
          <w:lang w:val="sr-Cyrl-CS" w:eastAsia="ar-SA"/>
        </w:rPr>
        <w:t xml:space="preserve"> </w:t>
      </w:r>
    </w:p>
    <w:p w:rsidR="0048786B" w:rsidRPr="0048786B" w:rsidRDefault="0048786B" w:rsidP="0048786B">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48786B">
        <w:rPr>
          <w:rFonts w:ascii="Times New Roman" w:eastAsia="Arial Unicode MS" w:hAnsi="Times New Roman" w:cs="Times New Roman"/>
          <w:kern w:val="1"/>
          <w:sz w:val="24"/>
          <w:szCs w:val="24"/>
          <w:lang w:val="sr-Cyrl-CS" w:eastAsia="ar-SA"/>
        </w:rPr>
        <w:tab/>
      </w:r>
      <w:r w:rsidRPr="0048786B">
        <w:rPr>
          <w:rFonts w:ascii="Times New Roman" w:eastAsia="Arial Unicode MS" w:hAnsi="Times New Roman" w:cs="Times New Roman"/>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48786B">
        <w:rPr>
          <w:rFonts w:ascii="Times New Roman" w:eastAsia="Arial Unicode MS" w:hAnsi="Times New Roman" w:cs="Times New Roman"/>
          <w:kern w:val="1"/>
          <w:sz w:val="24"/>
          <w:szCs w:val="24"/>
          <w:lang w:val="sr-Cyrl-CS" w:eastAsia="ar-SA"/>
        </w:rPr>
        <w:t xml:space="preserve">10 </w:t>
      </w:r>
      <w:r w:rsidRPr="0048786B">
        <w:rPr>
          <w:rFonts w:ascii="Times New Roman" w:eastAsia="Arial Unicode MS" w:hAnsi="Times New Roman" w:cs="Times New Roman"/>
          <w:kern w:val="1"/>
          <w:sz w:val="24"/>
          <w:szCs w:val="24"/>
          <w:lang w:eastAsia="ar-SA"/>
        </w:rPr>
        <w:t xml:space="preserve">дана од дана </w:t>
      </w:r>
      <w:r w:rsidRPr="0048786B">
        <w:rPr>
          <w:rFonts w:ascii="Times New Roman" w:eastAsia="Arial Unicode MS" w:hAnsi="Times New Roman" w:cs="Times New Roman"/>
          <w:kern w:val="1"/>
          <w:sz w:val="24"/>
          <w:szCs w:val="24"/>
          <w:lang w:val="sr-Cyrl-RS" w:eastAsia="ar-SA"/>
        </w:rPr>
        <w:t xml:space="preserve">објављивања </w:t>
      </w:r>
      <w:r w:rsidRPr="0048786B">
        <w:rPr>
          <w:rFonts w:ascii="Times New Roman" w:eastAsia="Arial Unicode MS" w:hAnsi="Times New Roman" w:cs="Times New Roman"/>
          <w:kern w:val="1"/>
          <w:sz w:val="24"/>
          <w:szCs w:val="24"/>
          <w:lang w:eastAsia="ar-SA"/>
        </w:rPr>
        <w:t>одлуке</w:t>
      </w:r>
      <w:r w:rsidRPr="0048786B">
        <w:rPr>
          <w:rFonts w:ascii="Times New Roman" w:eastAsia="Arial Unicode MS" w:hAnsi="Times New Roman" w:cs="Times New Roman"/>
          <w:kern w:val="1"/>
          <w:sz w:val="24"/>
          <w:szCs w:val="24"/>
          <w:lang w:val="sr-Cyrl-CS" w:eastAsia="ar-SA"/>
        </w:rPr>
        <w:t xml:space="preserve"> на Порталу јавних набавки.</w:t>
      </w:r>
      <w:r w:rsidRPr="0048786B">
        <w:rPr>
          <w:rFonts w:ascii="Times New Roman" w:eastAsia="Arial Unicode MS" w:hAnsi="Times New Roman" w:cs="Times New Roman"/>
          <w:color w:val="FF0000"/>
          <w:kern w:val="1"/>
          <w:sz w:val="24"/>
          <w:szCs w:val="24"/>
          <w:lang w:val="sr-Cyrl-CS" w:eastAsia="ar-SA"/>
        </w:rPr>
        <w:t xml:space="preserve"> </w:t>
      </w:r>
    </w:p>
    <w:p w:rsidR="0048786B" w:rsidRPr="0048786B" w:rsidRDefault="0048786B" w:rsidP="0048786B">
      <w:pPr>
        <w:suppressAutoHyphens/>
        <w:spacing w:after="0" w:line="100" w:lineRule="atLeast"/>
        <w:jc w:val="both"/>
        <w:rPr>
          <w:rFonts w:ascii="Times New Roman" w:eastAsia="Arial Unicode MS" w:hAnsi="Times New Roman" w:cs="Times New Roman"/>
          <w:kern w:val="1"/>
          <w:sz w:val="24"/>
          <w:szCs w:val="24"/>
          <w:lang w:val="sr-Cyrl-CS" w:eastAsia="ar-SA"/>
        </w:rPr>
      </w:pPr>
      <w:r w:rsidRPr="0048786B">
        <w:rPr>
          <w:rFonts w:ascii="Times New Roman" w:eastAsia="Arial Unicode MS" w:hAnsi="Times New Roman" w:cs="Times New Roman"/>
          <w:kern w:val="1"/>
          <w:sz w:val="24"/>
          <w:szCs w:val="24"/>
          <w:lang w:val="sr-Cyrl-CS" w:eastAsia="ar-SA"/>
        </w:rPr>
        <w:tab/>
      </w:r>
      <w:r w:rsidRPr="0048786B">
        <w:rPr>
          <w:rFonts w:ascii="Times New Roman" w:eastAsia="Arial Unicode MS" w:hAnsi="Times New Roman" w:cs="Times New Roman"/>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8786B" w:rsidRPr="0048786B" w:rsidRDefault="0048786B" w:rsidP="0048786B">
      <w:pPr>
        <w:suppressAutoHyphens/>
        <w:spacing w:after="0" w:line="100" w:lineRule="atLeast"/>
        <w:jc w:val="both"/>
        <w:rPr>
          <w:rFonts w:ascii="Times New Roman" w:eastAsia="Arial Unicode MS" w:hAnsi="Times New Roman" w:cs="Times New Roman"/>
          <w:kern w:val="1"/>
          <w:sz w:val="24"/>
          <w:szCs w:val="24"/>
          <w:lang w:val="sr-Cyrl-CS" w:eastAsia="ar-SA"/>
        </w:rPr>
      </w:pPr>
      <w:r w:rsidRPr="0048786B">
        <w:rPr>
          <w:rFonts w:ascii="Times New Roman" w:eastAsia="Arial Unicode MS" w:hAnsi="Times New Roman" w:cs="Times New Roman"/>
          <w:kern w:val="1"/>
          <w:sz w:val="24"/>
          <w:szCs w:val="24"/>
          <w:lang w:val="sr-Cyrl-CS" w:eastAsia="ar-SA"/>
        </w:rPr>
        <w:tab/>
      </w:r>
      <w:r w:rsidRPr="0048786B">
        <w:rPr>
          <w:rFonts w:ascii="Times New Roman" w:eastAsia="Arial Unicode MS" w:hAnsi="Times New Roman" w:cs="Times New Roman"/>
          <w:kern w:val="1"/>
          <w:sz w:val="24"/>
          <w:szCs w:val="24"/>
          <w:lang w:eastAsia="ar-SA"/>
        </w:rPr>
        <w:t>Ако је у истом поступку јавне набавке поново поднет захтев за заштиту права од стр</w:t>
      </w:r>
      <w:r w:rsidRPr="0048786B">
        <w:rPr>
          <w:rFonts w:ascii="Times New Roman" w:eastAsia="Arial Unicode MS" w:hAnsi="Times New Roman" w:cs="Times New Roman"/>
          <w:kern w:val="1"/>
          <w:sz w:val="24"/>
          <w:szCs w:val="24"/>
          <w:lang w:val="sr-Cyrl-CS" w:eastAsia="ar-SA"/>
        </w:rPr>
        <w:t>а</w:t>
      </w:r>
      <w:r w:rsidRPr="0048786B">
        <w:rPr>
          <w:rFonts w:ascii="Times New Roman" w:eastAsia="Arial Unicode MS" w:hAnsi="Times New Roman" w:cs="Times New Roman"/>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8786B" w:rsidRPr="0048786B" w:rsidRDefault="0048786B" w:rsidP="0048786B">
      <w:pPr>
        <w:suppressAutoHyphens/>
        <w:spacing w:after="0" w:line="100" w:lineRule="atLeast"/>
        <w:jc w:val="both"/>
        <w:rPr>
          <w:rFonts w:ascii="Times New Roman" w:eastAsia="Arial Unicode MS" w:hAnsi="Times New Roman" w:cs="Times New Roman"/>
          <w:kern w:val="1"/>
          <w:sz w:val="24"/>
          <w:szCs w:val="24"/>
          <w:lang w:val="sr-Cyrl-RS" w:eastAsia="ar-SA"/>
        </w:rPr>
      </w:pPr>
      <w:r w:rsidRPr="0048786B">
        <w:rPr>
          <w:rFonts w:ascii="Times New Roman" w:eastAsia="Arial Unicode MS" w:hAnsi="Times New Roman" w:cs="Times New Roman"/>
          <w:kern w:val="1"/>
          <w:sz w:val="24"/>
          <w:szCs w:val="24"/>
          <w:lang w:val="sr-Cyrl-CS" w:eastAsia="ar-SA"/>
        </w:rPr>
        <w:tab/>
      </w:r>
      <w:r w:rsidRPr="0048786B">
        <w:rPr>
          <w:rFonts w:ascii="Times New Roman" w:eastAsia="Arial Unicode MS" w:hAnsi="Times New Roman" w:cs="Times New Roman"/>
          <w:kern w:val="1"/>
          <w:sz w:val="24"/>
          <w:szCs w:val="24"/>
          <w:lang w:val="sr-Cyrl-RS" w:eastAsia="ar-SA"/>
        </w:rPr>
        <w:t>Захтев за заштиту права не задржава даље активности наручиоца у поступку јавне набавке у складу са одредбама члана 150. овог ЗЈН.</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Захтев за заштиту права мора да садржи: </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1) назив и адресу подносиоца захтева и лице за контакт;</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2) назив и адресу наручиоца; </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3)податке о јавној набавци која је предмет захтева, односно о одлуци наручиоца; </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4) повреде прописа којима се уређује поступак јавне набавке;</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5) чињенице и доказе којима се повреде доказују; </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6) потврду о уплати таксе из члана 156. овог ЗЈН;</w:t>
      </w:r>
    </w:p>
    <w:p w:rsidR="0048786B" w:rsidRPr="0048786B" w:rsidRDefault="0048786B" w:rsidP="0048786B">
      <w:pPr>
        <w:spacing w:after="0" w:line="240" w:lineRule="auto"/>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7) потпис подносиоца.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8786B" w:rsidRPr="0048786B" w:rsidRDefault="0048786B" w:rsidP="0048786B">
      <w:pPr>
        <w:spacing w:after="0" w:line="240" w:lineRule="auto"/>
        <w:ind w:firstLine="708"/>
        <w:jc w:val="both"/>
        <w:rPr>
          <w:rFonts w:ascii="Times New Roman" w:eastAsia="Times New Roman" w:hAnsi="Times New Roman" w:cs="Times New Roman"/>
          <w:b/>
          <w:sz w:val="24"/>
          <w:szCs w:val="24"/>
          <w:lang w:val="sr-Cyrl-RS"/>
        </w:rPr>
      </w:pPr>
      <w:r w:rsidRPr="0048786B">
        <w:rPr>
          <w:rFonts w:ascii="Times New Roman" w:eastAsia="Times New Roman" w:hAnsi="Times New Roman" w:cs="Times New Roman"/>
          <w:sz w:val="24"/>
          <w:szCs w:val="24"/>
          <w:lang w:val="ru-RU"/>
        </w:rPr>
        <w:t xml:space="preserve">1. </w:t>
      </w:r>
      <w:r w:rsidRPr="0048786B">
        <w:rPr>
          <w:rFonts w:ascii="Times New Roman" w:eastAsia="Times New Roman" w:hAnsi="Times New Roman" w:cs="Times New Roman"/>
          <w:b/>
          <w:sz w:val="24"/>
          <w:szCs w:val="24"/>
          <w:lang w:val="ru-RU"/>
        </w:rPr>
        <w:t xml:space="preserve">Потврда о извршеној уплати таксе из члана 156. ЗЈН која садржи следеће елементе: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(1) да буде издата од стране банке и да садржи печат банке;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CS"/>
        </w:rPr>
      </w:pPr>
      <w:r w:rsidRPr="0048786B">
        <w:rPr>
          <w:rFonts w:ascii="Times New Roman" w:eastAsia="Times New Roman" w:hAnsi="Times New Roman" w:cs="Times New Roman"/>
          <w:sz w:val="24"/>
          <w:szCs w:val="24"/>
          <w:lang w:val="ru-RU"/>
        </w:rPr>
        <w:t xml:space="preserve">(3) износ таксе из члана 156. ЗЈН чија се уплата врши - </w:t>
      </w:r>
      <w:r w:rsidRPr="0048786B">
        <w:rPr>
          <w:rFonts w:ascii="Times New Roman" w:eastAsia="Times New Roman" w:hAnsi="Times New Roman" w:cs="Times New Roman"/>
          <w:sz w:val="24"/>
          <w:szCs w:val="24"/>
          <w:lang w:val="sr-Cyrl-CS"/>
        </w:rPr>
        <w:t xml:space="preserve"> 120.000,00 динара</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lastRenderedPageBreak/>
        <w:t>(4) број рачуна: 840-30678845-06;</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(5) шифру плаћања: 153 или 253;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(6) позив на број: подаци о броју или ознаци јавне набавке поводом које се подноси захтев за заштиту права;</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(7) сврха: ЗЗП</w:t>
      </w:r>
      <w:r w:rsidRPr="0048786B">
        <w:rPr>
          <w:rFonts w:ascii="Times New Roman" w:eastAsia="Times New Roman" w:hAnsi="Times New Roman" w:cs="Times New Roman"/>
          <w:sz w:val="24"/>
          <w:szCs w:val="24"/>
          <w:lang w:val="sr-Cyrl-RS"/>
        </w:rPr>
        <w:t>;</w:t>
      </w:r>
      <w:r w:rsidRPr="0048786B">
        <w:rPr>
          <w:rFonts w:ascii="Times New Roman" w:eastAsia="Times New Roman" w:hAnsi="Times New Roman" w:cs="Times New Roman"/>
          <w:sz w:val="24"/>
          <w:szCs w:val="24"/>
          <w:lang w:val="sr-Cyrl-CS"/>
        </w:rPr>
        <w:t xml:space="preserve"> </w:t>
      </w:r>
      <w:r w:rsidRPr="0048786B">
        <w:rPr>
          <w:rFonts w:ascii="Times New Roman" w:eastAsia="TimesNewRomanPSMT" w:hAnsi="Times New Roman" w:cs="Times New Roman"/>
          <w:bCs/>
          <w:sz w:val="24"/>
          <w:szCs w:val="24"/>
          <w:lang w:val="sr-Cyrl-CS"/>
        </w:rPr>
        <w:t>Општинска управа општине Велико Градиште</w:t>
      </w:r>
      <w:r w:rsidRPr="0048786B">
        <w:rPr>
          <w:rFonts w:ascii="Times New Roman" w:eastAsia="Times New Roman" w:hAnsi="Times New Roman" w:cs="Times New Roman"/>
          <w:sz w:val="24"/>
          <w:szCs w:val="24"/>
          <w:lang w:val="ru-RU"/>
        </w:rPr>
        <w:t>; јавна набавка ЈН</w:t>
      </w:r>
      <w:r w:rsidR="006934A5" w:rsidRPr="006934A5">
        <w:rPr>
          <w:rFonts w:ascii="Times New Roman" w:eastAsia="Times New Roman" w:hAnsi="Times New Roman" w:cs="Times New Roman"/>
          <w:sz w:val="24"/>
          <w:szCs w:val="24"/>
          <w:lang w:val="ru-RU"/>
        </w:rPr>
        <w:t xml:space="preserve"> </w:t>
      </w:r>
      <w:r w:rsidR="00CB434A">
        <w:rPr>
          <w:rFonts w:ascii="Times New Roman" w:eastAsia="Times New Roman" w:hAnsi="Times New Roman" w:cs="Times New Roman"/>
          <w:sz w:val="24"/>
          <w:szCs w:val="24"/>
          <w:lang w:val="sr-Cyrl-CS"/>
        </w:rPr>
        <w:t>2/2020</w:t>
      </w:r>
      <w:r w:rsidRPr="0048786B">
        <w:rPr>
          <w:rFonts w:ascii="Times New Roman" w:eastAsia="Times New Roman" w:hAnsi="Times New Roman" w:cs="Times New Roman"/>
          <w:i/>
          <w:iCs/>
          <w:sz w:val="24"/>
          <w:szCs w:val="24"/>
          <w:lang w:val="sr-Cyrl-RS"/>
        </w:rPr>
        <w:t>;</w:t>
      </w:r>
      <w:r w:rsidRPr="0048786B">
        <w:rPr>
          <w:rFonts w:ascii="Times New Roman" w:eastAsia="Times New Roman" w:hAnsi="Times New Roman" w:cs="Times New Roman"/>
          <w:sz w:val="24"/>
          <w:szCs w:val="24"/>
          <w:lang w:val="ru-RU"/>
        </w:rPr>
        <w:t xml:space="preserve">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(8) корисник: буџет Републике Србије;</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(9) назив уплатиоца, односно назив подносиоца захтева за заштиту права за којег је извршена уплата таксе;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ru-RU"/>
        </w:rPr>
        <w:t xml:space="preserve">(10) потпис овлашћеног лица банке, </w:t>
      </w:r>
      <w:r w:rsidRPr="0048786B">
        <w:rPr>
          <w:rFonts w:ascii="Times New Roman" w:eastAsia="Times New Roman" w:hAnsi="Times New Roman" w:cs="Times New Roman"/>
          <w:b/>
          <w:sz w:val="24"/>
          <w:szCs w:val="24"/>
          <w:lang w:val="ru-RU"/>
        </w:rPr>
        <w:t>или</w:t>
      </w:r>
      <w:r w:rsidRPr="0048786B">
        <w:rPr>
          <w:rFonts w:ascii="Times New Roman" w:eastAsia="Times New Roman" w:hAnsi="Times New Roman" w:cs="Times New Roman"/>
          <w:sz w:val="24"/>
          <w:szCs w:val="24"/>
          <w:lang w:val="ru-RU"/>
        </w:rPr>
        <w:t xml:space="preserve">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sr-Cyrl-RS"/>
        </w:rPr>
        <w:t xml:space="preserve">2. </w:t>
      </w:r>
      <w:r w:rsidRPr="0048786B">
        <w:rPr>
          <w:rFonts w:ascii="Times New Roman" w:eastAsia="Times New Roman" w:hAnsi="Times New Roman" w:cs="Times New Roman"/>
          <w:b/>
          <w:sz w:val="24"/>
          <w:szCs w:val="24"/>
          <w:lang w:val="ru-RU"/>
        </w:rPr>
        <w:t>Налог за уплату,</w:t>
      </w:r>
      <w:r w:rsidRPr="0048786B">
        <w:rPr>
          <w:rFonts w:ascii="Times New Roman" w:eastAsia="Times New Roman" w:hAnsi="Times New Roman" w:cs="Times New Roman"/>
          <w:sz w:val="24"/>
          <w:szCs w:val="24"/>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8786B">
        <w:rPr>
          <w:rFonts w:ascii="Times New Roman" w:eastAsia="Times New Roman" w:hAnsi="Times New Roman" w:cs="Times New Roman"/>
          <w:b/>
          <w:sz w:val="24"/>
          <w:szCs w:val="24"/>
          <w:lang w:val="ru-RU"/>
        </w:rPr>
        <w:t>или</w:t>
      </w:r>
      <w:r w:rsidRPr="0048786B">
        <w:rPr>
          <w:rFonts w:ascii="Times New Roman" w:eastAsia="Times New Roman" w:hAnsi="Times New Roman" w:cs="Times New Roman"/>
          <w:sz w:val="24"/>
          <w:szCs w:val="24"/>
          <w:lang w:val="ru-RU"/>
        </w:rPr>
        <w:t xml:space="preserve"> </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p>
    <w:p w:rsidR="0048786B" w:rsidRPr="0048786B" w:rsidRDefault="0048786B" w:rsidP="0048786B">
      <w:pPr>
        <w:spacing w:after="0" w:line="240" w:lineRule="auto"/>
        <w:ind w:firstLine="708"/>
        <w:jc w:val="both"/>
        <w:rPr>
          <w:rFonts w:ascii="Times New Roman" w:eastAsia="Times New Roman" w:hAnsi="Times New Roman" w:cs="Times New Roman"/>
          <w:b/>
          <w:sz w:val="24"/>
          <w:szCs w:val="24"/>
          <w:lang w:val="sr-Cyrl-RS"/>
        </w:rPr>
      </w:pPr>
      <w:r w:rsidRPr="0048786B">
        <w:rPr>
          <w:rFonts w:ascii="Times New Roman" w:eastAsia="Times New Roman" w:hAnsi="Times New Roman" w:cs="Times New Roman"/>
          <w:sz w:val="24"/>
          <w:szCs w:val="24"/>
          <w:lang w:val="sr-Cyrl-RS"/>
        </w:rPr>
        <w:t xml:space="preserve">3. </w:t>
      </w:r>
      <w:r w:rsidRPr="0048786B">
        <w:rPr>
          <w:rFonts w:ascii="Times New Roman" w:eastAsia="Times New Roman" w:hAnsi="Times New Roman" w:cs="Times New Roman"/>
          <w:b/>
          <w:sz w:val="24"/>
          <w:szCs w:val="24"/>
          <w:lang w:val="ru-RU"/>
        </w:rPr>
        <w:t>Потврда издата од стране Републике Србије, Министарства финансија, Управе за трезор,</w:t>
      </w:r>
      <w:r w:rsidRPr="0048786B">
        <w:rPr>
          <w:rFonts w:ascii="Times New Roman" w:eastAsia="Times New Roman" w:hAnsi="Times New Roman" w:cs="Times New Roman"/>
          <w:sz w:val="24"/>
          <w:szCs w:val="24"/>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8786B">
        <w:rPr>
          <w:rFonts w:ascii="Times New Roman" w:eastAsia="Times New Roman" w:hAnsi="Times New Roman" w:cs="Times New Roman"/>
          <w:b/>
          <w:sz w:val="24"/>
          <w:szCs w:val="24"/>
          <w:lang w:val="ru-RU"/>
        </w:rPr>
        <w:t xml:space="preserve"> или</w:t>
      </w: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p>
    <w:p w:rsidR="0048786B" w:rsidRPr="0048786B" w:rsidRDefault="0048786B" w:rsidP="0048786B">
      <w:pPr>
        <w:spacing w:after="0" w:line="240" w:lineRule="auto"/>
        <w:ind w:firstLine="708"/>
        <w:jc w:val="both"/>
        <w:rPr>
          <w:rFonts w:ascii="Times New Roman" w:eastAsia="Times New Roman" w:hAnsi="Times New Roman" w:cs="Times New Roman"/>
          <w:sz w:val="24"/>
          <w:szCs w:val="24"/>
          <w:lang w:val="sr-Cyrl-RS"/>
        </w:rPr>
      </w:pPr>
      <w:r w:rsidRPr="0048786B">
        <w:rPr>
          <w:rFonts w:ascii="Times New Roman" w:eastAsia="Times New Roman" w:hAnsi="Times New Roman" w:cs="Times New Roman"/>
          <w:sz w:val="24"/>
          <w:szCs w:val="24"/>
          <w:lang w:val="sr-Cyrl-RS"/>
        </w:rPr>
        <w:t xml:space="preserve">4. </w:t>
      </w:r>
      <w:r w:rsidRPr="0048786B">
        <w:rPr>
          <w:rFonts w:ascii="Times New Roman" w:eastAsia="Times New Roman" w:hAnsi="Times New Roman" w:cs="Times New Roman"/>
          <w:b/>
          <w:sz w:val="24"/>
          <w:szCs w:val="24"/>
          <w:lang w:val="ru-RU"/>
        </w:rPr>
        <w:t xml:space="preserve">Потврда издата од стране Народне банке Србије, </w:t>
      </w:r>
      <w:r w:rsidRPr="0048786B">
        <w:rPr>
          <w:rFonts w:ascii="Times New Roman" w:eastAsia="Times New Roman" w:hAnsi="Times New Roman" w:cs="Times New Roman"/>
          <w:sz w:val="24"/>
          <w:szCs w:val="24"/>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8786B" w:rsidRPr="0048786B" w:rsidRDefault="0048786B" w:rsidP="0048786B">
      <w:pPr>
        <w:spacing w:after="0" w:line="240" w:lineRule="auto"/>
        <w:jc w:val="both"/>
        <w:rPr>
          <w:rFonts w:ascii="Times New Roman" w:eastAsia="Arial Unicode MS" w:hAnsi="Times New Roman" w:cs="Times New Roman"/>
          <w:color w:val="000000"/>
          <w:kern w:val="1"/>
          <w:sz w:val="24"/>
          <w:szCs w:val="24"/>
          <w:lang w:eastAsia="ar-SA"/>
        </w:rPr>
      </w:pPr>
      <w:r w:rsidRPr="0048786B">
        <w:rPr>
          <w:rFonts w:ascii="Times New Roman" w:eastAsia="Times New Roman" w:hAnsi="Times New Roman" w:cs="Times New Roman"/>
          <w:sz w:val="24"/>
          <w:szCs w:val="24"/>
          <w:lang w:val="ru-RU"/>
        </w:rPr>
        <w:t xml:space="preserve">Поступак заштите права регулисан је одредбама чл. 138. - 166. </w:t>
      </w:r>
      <w:r w:rsidRPr="0048786B">
        <w:rPr>
          <w:rFonts w:ascii="Times New Roman" w:eastAsia="Times New Roman" w:hAnsi="Times New Roman" w:cs="Times New Roman"/>
          <w:sz w:val="24"/>
          <w:szCs w:val="24"/>
        </w:rPr>
        <w:t>ЗЈН</w:t>
      </w:r>
      <w:r w:rsidRPr="0048786B">
        <w:rPr>
          <w:rFonts w:ascii="Times New Roman" w:eastAsia="Times New Roman" w:hAnsi="Times New Roman" w:cs="Times New Roman"/>
          <w:sz w:val="24"/>
          <w:szCs w:val="24"/>
          <w:lang w:val="sr-Cyrl-RS"/>
        </w:rPr>
        <w:t xml:space="preserve">. </w:t>
      </w:r>
    </w:p>
    <w:p w:rsidR="0048786B" w:rsidRPr="0048786B" w:rsidRDefault="0048786B" w:rsidP="0048786B">
      <w:pPr>
        <w:suppressAutoHyphens/>
        <w:spacing w:after="0" w:line="100" w:lineRule="atLeast"/>
        <w:rPr>
          <w:rFonts w:ascii="Times New Roman" w:eastAsia="Arial Unicode MS" w:hAnsi="Times New Roman" w:cs="Times New Roman"/>
          <w:color w:val="000000"/>
          <w:kern w:val="1"/>
          <w:sz w:val="24"/>
          <w:szCs w:val="24"/>
          <w:lang w:eastAsia="ar-SA"/>
        </w:rPr>
      </w:pPr>
    </w:p>
    <w:p w:rsidR="0048786B" w:rsidRPr="0048786B" w:rsidRDefault="0048786B" w:rsidP="0048786B">
      <w:pPr>
        <w:spacing w:after="0" w:line="240" w:lineRule="auto"/>
        <w:jc w:val="both"/>
        <w:rPr>
          <w:rFonts w:ascii="Times New Roman" w:eastAsia="Arial Unicode MS" w:hAnsi="Times New Roman" w:cs="Times New Roman"/>
          <w:b/>
          <w:bCs/>
          <w:color w:val="000000"/>
          <w:kern w:val="1"/>
          <w:sz w:val="24"/>
          <w:szCs w:val="24"/>
          <w:lang w:eastAsia="ar-SA"/>
        </w:rPr>
      </w:pPr>
      <w:r w:rsidRPr="0048786B">
        <w:rPr>
          <w:rFonts w:ascii="Times New Roman" w:eastAsia="Arial Unicode MS" w:hAnsi="Times New Roman" w:cs="Times New Roman"/>
          <w:b/>
          <w:bCs/>
          <w:color w:val="000000"/>
          <w:kern w:val="1"/>
          <w:sz w:val="24"/>
          <w:szCs w:val="24"/>
          <w:lang w:eastAsia="ar-SA"/>
        </w:rPr>
        <w:t>18. ОБАВЕШТЕЊЕ О УПОТРЕБИ ПЕЧАТА</w:t>
      </w:r>
    </w:p>
    <w:p w:rsidR="0048786B" w:rsidRPr="0048786B" w:rsidRDefault="0048786B" w:rsidP="0048786B">
      <w:pPr>
        <w:spacing w:after="0" w:line="240" w:lineRule="auto"/>
        <w:jc w:val="both"/>
        <w:rPr>
          <w:rFonts w:ascii="Times New Roman" w:eastAsia="Arial Unicode MS" w:hAnsi="Times New Roman" w:cs="Times New Roman"/>
          <w:b/>
          <w:bCs/>
          <w:color w:val="000000"/>
          <w:kern w:val="1"/>
          <w:sz w:val="24"/>
          <w:szCs w:val="24"/>
          <w:lang w:eastAsia="ar-SA"/>
        </w:rPr>
      </w:pPr>
    </w:p>
    <w:p w:rsidR="0048786B" w:rsidRPr="0048786B" w:rsidRDefault="0048786B" w:rsidP="0048786B">
      <w:pPr>
        <w:spacing w:after="0" w:line="240" w:lineRule="auto"/>
        <w:jc w:val="both"/>
        <w:rPr>
          <w:rFonts w:ascii="Times New Roman" w:eastAsia="Arial Unicode MS" w:hAnsi="Times New Roman" w:cs="Times New Roman"/>
          <w:kern w:val="1"/>
          <w:sz w:val="24"/>
          <w:szCs w:val="24"/>
          <w:lang w:eastAsia="ar-SA"/>
        </w:rPr>
      </w:pPr>
      <w:r w:rsidRPr="0048786B">
        <w:rPr>
          <w:rFonts w:ascii="Times New Roman" w:eastAsia="Arial Unicode MS" w:hAnsi="Times New Roman" w:cs="Times New Roman"/>
          <w:kern w:val="1"/>
          <w:sz w:val="24"/>
          <w:szCs w:val="24"/>
          <w:shd w:val="clear" w:color="auto" w:fill="FFFFFF"/>
          <w:lang w:val="sr-Cyrl-RS" w:eastAsia="ar-SA"/>
        </w:rPr>
        <w:tab/>
      </w:r>
      <w:r w:rsidRPr="0048786B">
        <w:rPr>
          <w:rFonts w:ascii="Times New Roman" w:eastAsia="Arial Unicode MS" w:hAnsi="Times New Roman" w:cs="Times New Roman"/>
          <w:kern w:val="1"/>
          <w:sz w:val="24"/>
          <w:szCs w:val="24"/>
          <w:shd w:val="clear" w:color="auto" w:fill="FFFFFF"/>
          <w:lang w:eastAsia="ar-SA"/>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48786B" w:rsidRPr="0048786B" w:rsidRDefault="0048786B" w:rsidP="0048786B">
      <w:pPr>
        <w:suppressAutoHyphens/>
        <w:spacing w:after="0" w:line="100" w:lineRule="atLeast"/>
        <w:ind w:firstLine="708"/>
        <w:rPr>
          <w:rFonts w:ascii="Times New Roman" w:eastAsia="Arial Unicode MS" w:hAnsi="Times New Roman" w:cs="Times New Roman"/>
          <w:color w:val="000000"/>
          <w:kern w:val="1"/>
          <w:sz w:val="24"/>
          <w:szCs w:val="24"/>
          <w:lang w:eastAsia="ar-SA"/>
        </w:rPr>
      </w:pPr>
    </w:p>
    <w:p w:rsidR="00931787" w:rsidRPr="005D1186" w:rsidRDefault="00931787" w:rsidP="0048786B">
      <w:pPr>
        <w:suppressAutoHyphens/>
        <w:spacing w:after="0" w:line="100" w:lineRule="atLeast"/>
        <w:ind w:firstLine="720"/>
        <w:jc w:val="both"/>
        <w:rPr>
          <w:rFonts w:ascii="Times New Roman" w:hAnsi="Times New Roman" w:cs="Times New Roman"/>
          <w:sz w:val="24"/>
          <w:szCs w:val="24"/>
        </w:rPr>
      </w:pPr>
    </w:p>
    <w:sectPr w:rsidR="00931787" w:rsidRPr="005D1186" w:rsidSect="00260099">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79" w:rsidRDefault="00DA0D79" w:rsidP="00F149C2">
      <w:pPr>
        <w:spacing w:after="0" w:line="240" w:lineRule="auto"/>
      </w:pPr>
      <w:r>
        <w:separator/>
      </w:r>
    </w:p>
  </w:endnote>
  <w:endnote w:type="continuationSeparator" w:id="0">
    <w:p w:rsidR="00DA0D79" w:rsidRDefault="00DA0D79"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EndPr/>
    <w:sdtContent>
      <w:sdt>
        <w:sdtPr>
          <w:rPr>
            <w:rFonts w:asciiTheme="majorHAnsi" w:hAnsiTheme="majorHAnsi"/>
          </w:rPr>
          <w:id w:val="860082579"/>
          <w:docPartObj>
            <w:docPartGallery w:val="Page Numbers (Top of Page)"/>
            <w:docPartUnique/>
          </w:docPartObj>
        </w:sdtPr>
        <w:sdtEndPr/>
        <w:sdtContent>
          <w:p w:rsidR="00CB434A" w:rsidRPr="003805FF" w:rsidRDefault="00CB434A">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5D051C">
              <w:rPr>
                <w:rFonts w:asciiTheme="majorHAnsi" w:hAnsiTheme="majorHAnsi"/>
                <w:b/>
                <w:bCs/>
                <w:noProof/>
              </w:rPr>
              <w:t>1</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5D051C">
              <w:rPr>
                <w:rFonts w:asciiTheme="majorHAnsi" w:hAnsiTheme="majorHAnsi"/>
                <w:b/>
                <w:bCs/>
                <w:noProof/>
              </w:rPr>
              <w:t>31</w:t>
            </w:r>
            <w:r w:rsidRPr="003805FF">
              <w:rPr>
                <w:rFonts w:asciiTheme="majorHAnsi" w:hAnsiTheme="majorHAnsi"/>
                <w:b/>
                <w:bCs/>
                <w:sz w:val="24"/>
                <w:szCs w:val="24"/>
              </w:rPr>
              <w:fldChar w:fldCharType="end"/>
            </w:r>
          </w:p>
        </w:sdtContent>
      </w:sdt>
    </w:sdtContent>
  </w:sdt>
  <w:p w:rsidR="00CB434A" w:rsidRDefault="00CB4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79" w:rsidRDefault="00DA0D79" w:rsidP="00F149C2">
      <w:pPr>
        <w:spacing w:after="0" w:line="240" w:lineRule="auto"/>
      </w:pPr>
      <w:r>
        <w:separator/>
      </w:r>
    </w:p>
  </w:footnote>
  <w:footnote w:type="continuationSeparator" w:id="0">
    <w:p w:rsidR="00DA0D79" w:rsidRDefault="00DA0D79"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34A" w:rsidRPr="00CB434A" w:rsidRDefault="00CB434A"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Latn-RS"/>
      </w:rPr>
      <w:t>O</w:t>
    </w:r>
    <w:r>
      <w:rPr>
        <w:rFonts w:ascii="Times New Roman" w:eastAsia="Times New Roman" w:hAnsi="Times New Roman" w:cs="Times New Roman"/>
        <w:sz w:val="24"/>
        <w:szCs w:val="24"/>
        <w:lang w:val="sr-Cyrl-RS"/>
      </w:rPr>
      <w:t>творени поступак</w:t>
    </w:r>
    <w:r w:rsidRPr="00184455">
      <w:rPr>
        <w:rFonts w:ascii="Times New Roman" w:eastAsia="Times New Roman" w:hAnsi="Times New Roman" w:cs="Times New Roman"/>
        <w:sz w:val="24"/>
        <w:szCs w:val="24"/>
        <w:lang w:val="sr-Cyrl-CS"/>
      </w:rPr>
      <w:t>,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rPr>
      <w:t>2/2020</w:t>
    </w:r>
  </w:p>
  <w:p w:rsidR="00CB434A" w:rsidRPr="00F149C2" w:rsidRDefault="00CB434A" w:rsidP="00F149C2">
    <w:pPr>
      <w:tabs>
        <w:tab w:val="center" w:pos="4680"/>
        <w:tab w:val="right" w:pos="9360"/>
      </w:tabs>
      <w:spacing w:after="0" w:line="240" w:lineRule="auto"/>
      <w:rPr>
        <w:rFonts w:ascii="Times New Roman" w:eastAsia="Times New Roman" w:hAnsi="Times New Roman" w:cs="Times New Roman"/>
        <w:sz w:val="20"/>
        <w:szCs w:val="20"/>
      </w:rPr>
    </w:pPr>
  </w:p>
  <w:p w:rsidR="00CB434A" w:rsidRDefault="00CB4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3930606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401F7"/>
    <w:multiLevelType w:val="hybridMultilevel"/>
    <w:tmpl w:val="20000D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320C05"/>
    <w:multiLevelType w:val="hybridMultilevel"/>
    <w:tmpl w:val="2606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18">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4D32DCD"/>
    <w:multiLevelType w:val="hybridMultilevel"/>
    <w:tmpl w:val="974E0560"/>
    <w:lvl w:ilvl="0" w:tplc="241A000B">
      <w:start w:val="1"/>
      <w:numFmt w:val="bullet"/>
      <w:lvlText w:val=""/>
      <w:lvlJc w:val="left"/>
      <w:pPr>
        <w:ind w:left="502" w:hanging="360"/>
      </w:pPr>
      <w:rPr>
        <w:rFonts w:ascii="Wingdings" w:hAnsi="Wingdings"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20">
    <w:nsid w:val="37324AD1"/>
    <w:multiLevelType w:val="hybridMultilevel"/>
    <w:tmpl w:val="F1FAA42E"/>
    <w:lvl w:ilvl="0" w:tplc="081A0001">
      <w:start w:val="1"/>
      <w:numFmt w:val="bullet"/>
      <w:lvlText w:val=""/>
      <w:lvlJc w:val="left"/>
      <w:pPr>
        <w:ind w:left="2160" w:hanging="360"/>
      </w:pPr>
      <w:rPr>
        <w:rFonts w:ascii="Symbol" w:hAnsi="Symbo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FF1EC84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05CDC"/>
    <w:multiLevelType w:val="hybridMultilevel"/>
    <w:tmpl w:val="5192CFE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3"/>
  </w:num>
  <w:num w:numId="4">
    <w:abstractNumId w:val="12"/>
  </w:num>
  <w:num w:numId="5">
    <w:abstractNumId w:val="35"/>
  </w:num>
  <w:num w:numId="6">
    <w:abstractNumId w:val="30"/>
  </w:num>
  <w:num w:numId="7">
    <w:abstractNumId w:val="22"/>
  </w:num>
  <w:num w:numId="8">
    <w:abstractNumId w:val="19"/>
  </w:num>
  <w:num w:numId="9">
    <w:abstractNumId w:val="34"/>
  </w:num>
  <w:num w:numId="10">
    <w:abstractNumId w:val="21"/>
  </w:num>
  <w:num w:numId="11">
    <w:abstractNumId w:val="36"/>
  </w:num>
  <w:num w:numId="12">
    <w:abstractNumId w:val="27"/>
  </w:num>
  <w:num w:numId="13">
    <w:abstractNumId w:val="37"/>
  </w:num>
  <w:num w:numId="14">
    <w:abstractNumId w:val="28"/>
  </w:num>
  <w:num w:numId="15">
    <w:abstractNumId w:val="6"/>
  </w:num>
  <w:num w:numId="16">
    <w:abstractNumId w:val="18"/>
  </w:num>
  <w:num w:numId="17">
    <w:abstractNumId w:val="31"/>
  </w:num>
  <w:num w:numId="18">
    <w:abstractNumId w:val="15"/>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32"/>
  </w:num>
  <w:num w:numId="24">
    <w:abstractNumId w:val="4"/>
  </w:num>
  <w:num w:numId="25">
    <w:abstractNumId w:val="25"/>
  </w:num>
  <w:num w:numId="26">
    <w:abstractNumId w:val="13"/>
  </w:num>
  <w:num w:numId="27">
    <w:abstractNumId w:val="29"/>
  </w:num>
  <w:num w:numId="28">
    <w:abstractNumId w:val="26"/>
  </w:num>
  <w:num w:numId="29">
    <w:abstractNumId w:val="16"/>
  </w:num>
  <w:num w:numId="30">
    <w:abstractNumId w:val="38"/>
  </w:num>
  <w:num w:numId="31">
    <w:abstractNumId w:val="10"/>
  </w:num>
  <w:num w:numId="32">
    <w:abstractNumId w:val="7"/>
  </w:num>
  <w:num w:numId="33">
    <w:abstractNumId w:val="9"/>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0"/>
  </w:num>
  <w:num w:numId="37">
    <w:abstractNumId w:val="33"/>
  </w:num>
  <w:num w:numId="38">
    <w:abstractNumId w:val="14"/>
  </w:num>
  <w:num w:numId="3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321DA"/>
    <w:rsid w:val="0005115E"/>
    <w:rsid w:val="0005268E"/>
    <w:rsid w:val="00060371"/>
    <w:rsid w:val="00067CCB"/>
    <w:rsid w:val="00074AC8"/>
    <w:rsid w:val="0007713D"/>
    <w:rsid w:val="00086BA5"/>
    <w:rsid w:val="00086C01"/>
    <w:rsid w:val="000945A9"/>
    <w:rsid w:val="000952D2"/>
    <w:rsid w:val="00095AB8"/>
    <w:rsid w:val="0009722C"/>
    <w:rsid w:val="000B682A"/>
    <w:rsid w:val="000C17EA"/>
    <w:rsid w:val="000C384B"/>
    <w:rsid w:val="000C4C8F"/>
    <w:rsid w:val="000C4DBE"/>
    <w:rsid w:val="000D7D74"/>
    <w:rsid w:val="000E3DD8"/>
    <w:rsid w:val="000E7F46"/>
    <w:rsid w:val="00106EF7"/>
    <w:rsid w:val="00114A23"/>
    <w:rsid w:val="00122CF3"/>
    <w:rsid w:val="00123C67"/>
    <w:rsid w:val="001301DE"/>
    <w:rsid w:val="00131329"/>
    <w:rsid w:val="00175948"/>
    <w:rsid w:val="00180E0F"/>
    <w:rsid w:val="00184455"/>
    <w:rsid w:val="00185A0B"/>
    <w:rsid w:val="00197D09"/>
    <w:rsid w:val="001A5941"/>
    <w:rsid w:val="001B34EB"/>
    <w:rsid w:val="001B5CEF"/>
    <w:rsid w:val="001C347B"/>
    <w:rsid w:val="001C5BD3"/>
    <w:rsid w:val="001C773C"/>
    <w:rsid w:val="001D0C6F"/>
    <w:rsid w:val="001D5F97"/>
    <w:rsid w:val="001F28C0"/>
    <w:rsid w:val="001F7A0B"/>
    <w:rsid w:val="0020053D"/>
    <w:rsid w:val="00221B20"/>
    <w:rsid w:val="00221B66"/>
    <w:rsid w:val="00231FD2"/>
    <w:rsid w:val="00255437"/>
    <w:rsid w:val="00260099"/>
    <w:rsid w:val="002653D0"/>
    <w:rsid w:val="002724E0"/>
    <w:rsid w:val="002771AD"/>
    <w:rsid w:val="00281244"/>
    <w:rsid w:val="00284A52"/>
    <w:rsid w:val="0029649A"/>
    <w:rsid w:val="002A1FED"/>
    <w:rsid w:val="002A5CF5"/>
    <w:rsid w:val="002A5E99"/>
    <w:rsid w:val="002B2F45"/>
    <w:rsid w:val="002C1329"/>
    <w:rsid w:val="002C483E"/>
    <w:rsid w:val="002C62E4"/>
    <w:rsid w:val="002D483B"/>
    <w:rsid w:val="002D7686"/>
    <w:rsid w:val="002E0638"/>
    <w:rsid w:val="002E20B3"/>
    <w:rsid w:val="002F0CEE"/>
    <w:rsid w:val="002F5726"/>
    <w:rsid w:val="002F6DE6"/>
    <w:rsid w:val="00302183"/>
    <w:rsid w:val="0031323A"/>
    <w:rsid w:val="003138BE"/>
    <w:rsid w:val="00330F12"/>
    <w:rsid w:val="00331C1D"/>
    <w:rsid w:val="003575B2"/>
    <w:rsid w:val="0036668B"/>
    <w:rsid w:val="003805FF"/>
    <w:rsid w:val="00384A63"/>
    <w:rsid w:val="00393BB7"/>
    <w:rsid w:val="003942F7"/>
    <w:rsid w:val="003948E3"/>
    <w:rsid w:val="00397589"/>
    <w:rsid w:val="003A01EA"/>
    <w:rsid w:val="003A6958"/>
    <w:rsid w:val="003A6A4E"/>
    <w:rsid w:val="003C020F"/>
    <w:rsid w:val="003D2EBD"/>
    <w:rsid w:val="003E5294"/>
    <w:rsid w:val="003F3915"/>
    <w:rsid w:val="003F51E1"/>
    <w:rsid w:val="003F7C0A"/>
    <w:rsid w:val="004038B7"/>
    <w:rsid w:val="00407C47"/>
    <w:rsid w:val="00417BD0"/>
    <w:rsid w:val="00430E4A"/>
    <w:rsid w:val="0047612C"/>
    <w:rsid w:val="0048786B"/>
    <w:rsid w:val="00495533"/>
    <w:rsid w:val="004977A8"/>
    <w:rsid w:val="004B2237"/>
    <w:rsid w:val="004B4CCC"/>
    <w:rsid w:val="004C1697"/>
    <w:rsid w:val="004C621A"/>
    <w:rsid w:val="004D11F0"/>
    <w:rsid w:val="004D68BA"/>
    <w:rsid w:val="004D7072"/>
    <w:rsid w:val="004E0971"/>
    <w:rsid w:val="004E1472"/>
    <w:rsid w:val="004E20EF"/>
    <w:rsid w:val="004E2F69"/>
    <w:rsid w:val="004E74F9"/>
    <w:rsid w:val="004F343B"/>
    <w:rsid w:val="005038C0"/>
    <w:rsid w:val="00506F04"/>
    <w:rsid w:val="00513FBC"/>
    <w:rsid w:val="00523E14"/>
    <w:rsid w:val="00526FE3"/>
    <w:rsid w:val="00527394"/>
    <w:rsid w:val="00532DC8"/>
    <w:rsid w:val="00547762"/>
    <w:rsid w:val="00564353"/>
    <w:rsid w:val="00564861"/>
    <w:rsid w:val="00571D97"/>
    <w:rsid w:val="00573D8D"/>
    <w:rsid w:val="00576FD8"/>
    <w:rsid w:val="00577A7A"/>
    <w:rsid w:val="00584153"/>
    <w:rsid w:val="00590414"/>
    <w:rsid w:val="0059354B"/>
    <w:rsid w:val="00597EE4"/>
    <w:rsid w:val="00597EF6"/>
    <w:rsid w:val="005A1899"/>
    <w:rsid w:val="005A4D30"/>
    <w:rsid w:val="005B4F65"/>
    <w:rsid w:val="005C591E"/>
    <w:rsid w:val="005D051C"/>
    <w:rsid w:val="005D1186"/>
    <w:rsid w:val="005F76F3"/>
    <w:rsid w:val="00601177"/>
    <w:rsid w:val="006060C8"/>
    <w:rsid w:val="006162D2"/>
    <w:rsid w:val="006257E0"/>
    <w:rsid w:val="006322DF"/>
    <w:rsid w:val="00644384"/>
    <w:rsid w:val="00647AE8"/>
    <w:rsid w:val="00652D2F"/>
    <w:rsid w:val="00686EB0"/>
    <w:rsid w:val="006934A5"/>
    <w:rsid w:val="006A2E72"/>
    <w:rsid w:val="006A5973"/>
    <w:rsid w:val="006D26DF"/>
    <w:rsid w:val="006E0607"/>
    <w:rsid w:val="006E10B2"/>
    <w:rsid w:val="006E225B"/>
    <w:rsid w:val="006F0B0A"/>
    <w:rsid w:val="006F176E"/>
    <w:rsid w:val="006F4DD2"/>
    <w:rsid w:val="007100E7"/>
    <w:rsid w:val="0071389B"/>
    <w:rsid w:val="00714701"/>
    <w:rsid w:val="0072161C"/>
    <w:rsid w:val="00722D2B"/>
    <w:rsid w:val="00723401"/>
    <w:rsid w:val="007267C0"/>
    <w:rsid w:val="0074339A"/>
    <w:rsid w:val="00747D07"/>
    <w:rsid w:val="007546B0"/>
    <w:rsid w:val="007552FF"/>
    <w:rsid w:val="00762242"/>
    <w:rsid w:val="007645B5"/>
    <w:rsid w:val="007672E7"/>
    <w:rsid w:val="007709AB"/>
    <w:rsid w:val="00770FB1"/>
    <w:rsid w:val="00785EF2"/>
    <w:rsid w:val="00785F69"/>
    <w:rsid w:val="00786554"/>
    <w:rsid w:val="00790411"/>
    <w:rsid w:val="0079339A"/>
    <w:rsid w:val="007A5BA4"/>
    <w:rsid w:val="007B369A"/>
    <w:rsid w:val="007C0955"/>
    <w:rsid w:val="007C5F05"/>
    <w:rsid w:val="007D3C94"/>
    <w:rsid w:val="007D618A"/>
    <w:rsid w:val="007D692B"/>
    <w:rsid w:val="007D73B0"/>
    <w:rsid w:val="007D79F6"/>
    <w:rsid w:val="007E2F31"/>
    <w:rsid w:val="007F118B"/>
    <w:rsid w:val="007F4902"/>
    <w:rsid w:val="00814F89"/>
    <w:rsid w:val="0081778B"/>
    <w:rsid w:val="0082484B"/>
    <w:rsid w:val="0085116C"/>
    <w:rsid w:val="008520FF"/>
    <w:rsid w:val="00852B92"/>
    <w:rsid w:val="0085353C"/>
    <w:rsid w:val="00860EEB"/>
    <w:rsid w:val="0086108E"/>
    <w:rsid w:val="00870F76"/>
    <w:rsid w:val="0087793C"/>
    <w:rsid w:val="008851DB"/>
    <w:rsid w:val="0088529D"/>
    <w:rsid w:val="00893143"/>
    <w:rsid w:val="00894207"/>
    <w:rsid w:val="008955BD"/>
    <w:rsid w:val="008A0F0B"/>
    <w:rsid w:val="008B714B"/>
    <w:rsid w:val="008B7FBD"/>
    <w:rsid w:val="008C34B9"/>
    <w:rsid w:val="008C764E"/>
    <w:rsid w:val="008D7D6D"/>
    <w:rsid w:val="008E578B"/>
    <w:rsid w:val="009011CD"/>
    <w:rsid w:val="009028BA"/>
    <w:rsid w:val="0091135F"/>
    <w:rsid w:val="0092712D"/>
    <w:rsid w:val="00931787"/>
    <w:rsid w:val="00934F3C"/>
    <w:rsid w:val="00941FBF"/>
    <w:rsid w:val="00943360"/>
    <w:rsid w:val="00947518"/>
    <w:rsid w:val="00955F96"/>
    <w:rsid w:val="00964446"/>
    <w:rsid w:val="0096564F"/>
    <w:rsid w:val="009857FD"/>
    <w:rsid w:val="00986685"/>
    <w:rsid w:val="00990F37"/>
    <w:rsid w:val="009931C1"/>
    <w:rsid w:val="009976B5"/>
    <w:rsid w:val="009A1AFE"/>
    <w:rsid w:val="009A1BB1"/>
    <w:rsid w:val="009A76FE"/>
    <w:rsid w:val="009C0BDC"/>
    <w:rsid w:val="009C468B"/>
    <w:rsid w:val="009D27CD"/>
    <w:rsid w:val="009D5EFB"/>
    <w:rsid w:val="009F7F0C"/>
    <w:rsid w:val="00A023AF"/>
    <w:rsid w:val="00A25F8B"/>
    <w:rsid w:val="00A3658C"/>
    <w:rsid w:val="00A44578"/>
    <w:rsid w:val="00A52F7A"/>
    <w:rsid w:val="00A54F2B"/>
    <w:rsid w:val="00A56BAA"/>
    <w:rsid w:val="00A575F1"/>
    <w:rsid w:val="00A63B3B"/>
    <w:rsid w:val="00A67F35"/>
    <w:rsid w:val="00A75FEB"/>
    <w:rsid w:val="00A83030"/>
    <w:rsid w:val="00A849E3"/>
    <w:rsid w:val="00A86FD7"/>
    <w:rsid w:val="00AA3DC5"/>
    <w:rsid w:val="00AA76F5"/>
    <w:rsid w:val="00AB7521"/>
    <w:rsid w:val="00AC383B"/>
    <w:rsid w:val="00AD0E32"/>
    <w:rsid w:val="00AE47DC"/>
    <w:rsid w:val="00B01CC7"/>
    <w:rsid w:val="00B14CEC"/>
    <w:rsid w:val="00B209DF"/>
    <w:rsid w:val="00B24B8D"/>
    <w:rsid w:val="00B25721"/>
    <w:rsid w:val="00B278D1"/>
    <w:rsid w:val="00B349BC"/>
    <w:rsid w:val="00B40FD4"/>
    <w:rsid w:val="00B55F04"/>
    <w:rsid w:val="00B5648A"/>
    <w:rsid w:val="00B57C0D"/>
    <w:rsid w:val="00B615F6"/>
    <w:rsid w:val="00B70680"/>
    <w:rsid w:val="00B7722A"/>
    <w:rsid w:val="00B82AA6"/>
    <w:rsid w:val="00B87266"/>
    <w:rsid w:val="00B91CE7"/>
    <w:rsid w:val="00B959AB"/>
    <w:rsid w:val="00B9718C"/>
    <w:rsid w:val="00BA3455"/>
    <w:rsid w:val="00BB6770"/>
    <w:rsid w:val="00BB7511"/>
    <w:rsid w:val="00BB7C1B"/>
    <w:rsid w:val="00BC4907"/>
    <w:rsid w:val="00BD4B7B"/>
    <w:rsid w:val="00BE1EF0"/>
    <w:rsid w:val="00BE21C9"/>
    <w:rsid w:val="00BE3938"/>
    <w:rsid w:val="00BE4F3F"/>
    <w:rsid w:val="00BF3ACC"/>
    <w:rsid w:val="00BF7062"/>
    <w:rsid w:val="00C0092C"/>
    <w:rsid w:val="00C11977"/>
    <w:rsid w:val="00C12609"/>
    <w:rsid w:val="00C26623"/>
    <w:rsid w:val="00C40AE4"/>
    <w:rsid w:val="00C41CA6"/>
    <w:rsid w:val="00C43345"/>
    <w:rsid w:val="00C44528"/>
    <w:rsid w:val="00C52FDF"/>
    <w:rsid w:val="00C60020"/>
    <w:rsid w:val="00C61B81"/>
    <w:rsid w:val="00C62EF2"/>
    <w:rsid w:val="00C64F9A"/>
    <w:rsid w:val="00C705F6"/>
    <w:rsid w:val="00C7445C"/>
    <w:rsid w:val="00C835F2"/>
    <w:rsid w:val="00C8729A"/>
    <w:rsid w:val="00C92A06"/>
    <w:rsid w:val="00CA6715"/>
    <w:rsid w:val="00CA7A2A"/>
    <w:rsid w:val="00CB086B"/>
    <w:rsid w:val="00CB0CA6"/>
    <w:rsid w:val="00CB434A"/>
    <w:rsid w:val="00CD0333"/>
    <w:rsid w:val="00CD3425"/>
    <w:rsid w:val="00CD493B"/>
    <w:rsid w:val="00CD68C2"/>
    <w:rsid w:val="00CD6B35"/>
    <w:rsid w:val="00CE0D16"/>
    <w:rsid w:val="00CF0C5F"/>
    <w:rsid w:val="00D005DF"/>
    <w:rsid w:val="00D132BC"/>
    <w:rsid w:val="00D4688C"/>
    <w:rsid w:val="00D56E64"/>
    <w:rsid w:val="00D64E32"/>
    <w:rsid w:val="00D85862"/>
    <w:rsid w:val="00D926E1"/>
    <w:rsid w:val="00DA0325"/>
    <w:rsid w:val="00DA0D79"/>
    <w:rsid w:val="00DC552A"/>
    <w:rsid w:val="00DC5AE7"/>
    <w:rsid w:val="00DD051C"/>
    <w:rsid w:val="00DD7245"/>
    <w:rsid w:val="00DE706D"/>
    <w:rsid w:val="00DF38C8"/>
    <w:rsid w:val="00DF5D93"/>
    <w:rsid w:val="00DF5E93"/>
    <w:rsid w:val="00E02328"/>
    <w:rsid w:val="00E06C39"/>
    <w:rsid w:val="00E21E44"/>
    <w:rsid w:val="00E23E9C"/>
    <w:rsid w:val="00E32CE6"/>
    <w:rsid w:val="00E422BE"/>
    <w:rsid w:val="00E425D2"/>
    <w:rsid w:val="00E504C0"/>
    <w:rsid w:val="00E52E4A"/>
    <w:rsid w:val="00E650A9"/>
    <w:rsid w:val="00E72BAD"/>
    <w:rsid w:val="00E73E00"/>
    <w:rsid w:val="00E81021"/>
    <w:rsid w:val="00E83192"/>
    <w:rsid w:val="00E868A6"/>
    <w:rsid w:val="00E92C67"/>
    <w:rsid w:val="00E957FE"/>
    <w:rsid w:val="00EA12AA"/>
    <w:rsid w:val="00EB112D"/>
    <w:rsid w:val="00EB5A6F"/>
    <w:rsid w:val="00EC2443"/>
    <w:rsid w:val="00EC55E7"/>
    <w:rsid w:val="00ED1545"/>
    <w:rsid w:val="00ED19C0"/>
    <w:rsid w:val="00ED3728"/>
    <w:rsid w:val="00ED5589"/>
    <w:rsid w:val="00ED7F51"/>
    <w:rsid w:val="00EE0134"/>
    <w:rsid w:val="00EE103C"/>
    <w:rsid w:val="00EE5284"/>
    <w:rsid w:val="00F01243"/>
    <w:rsid w:val="00F03447"/>
    <w:rsid w:val="00F07983"/>
    <w:rsid w:val="00F149C2"/>
    <w:rsid w:val="00F16BB1"/>
    <w:rsid w:val="00F20366"/>
    <w:rsid w:val="00F2535D"/>
    <w:rsid w:val="00F30E3F"/>
    <w:rsid w:val="00F46AB0"/>
    <w:rsid w:val="00F50A16"/>
    <w:rsid w:val="00F75C65"/>
    <w:rsid w:val="00F82FE0"/>
    <w:rsid w:val="00FA796C"/>
    <w:rsid w:val="00FC4DE1"/>
    <w:rsid w:val="00FD0CAD"/>
    <w:rsid w:val="00FD28DD"/>
    <w:rsid w:val="00FE6D59"/>
    <w:rsid w:val="00FE70CD"/>
    <w:rsid w:val="00FE78B0"/>
    <w:rsid w:val="00FF33CD"/>
    <w:rsid w:val="00FF455B"/>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C64A3-559F-42D1-B0EF-BCECE2F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9B"/>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2DF8-6604-40A3-95EB-9DED6079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8688</Words>
  <Characters>49526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9</cp:revision>
  <cp:lastPrinted>2020-02-07T11:43:00Z</cp:lastPrinted>
  <dcterms:created xsi:type="dcterms:W3CDTF">2020-02-07T08:53:00Z</dcterms:created>
  <dcterms:modified xsi:type="dcterms:W3CDTF">2020-02-07T11:45:00Z</dcterms:modified>
</cp:coreProperties>
</file>