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6294"/>
      </w:tblGrid>
      <w:tr w:rsidR="00183EB3" w:rsidRPr="00297653" w:rsidTr="00526C8F">
        <w:trPr>
          <w:trHeight w:val="341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83EB3" w:rsidRPr="00297653" w:rsidRDefault="00C23DDC" w:rsidP="00183EB3">
            <w:pPr>
              <w:suppressAutoHyphens/>
              <w:rPr>
                <w:rFonts w:eastAsia="Lucida Sans Unicode"/>
                <w:kern w:val="1"/>
                <w:lang w:val="sr-Cyrl-CS" w:eastAsia="hi-IN" w:bidi="hi-IN"/>
              </w:rPr>
            </w:pPr>
            <w:r>
              <w:rPr>
                <w:rFonts w:eastAsia="Lucida Sans Unicode"/>
                <w:kern w:val="1"/>
                <w:lang w:val="sr-Latn-RS" w:eastAsia="hi-IN" w:bidi="hi-IN"/>
              </w:rPr>
              <w:t xml:space="preserve"> </w:t>
            </w:r>
            <w:r w:rsidR="00183EB3" w:rsidRPr="00297653">
              <w:rPr>
                <w:rFonts w:eastAsia="Lucida Sans Unicode"/>
                <w:kern w:val="1"/>
                <w:lang w:val="sr-Cyrl-CS" w:eastAsia="hi-IN" w:bidi="hi-IN"/>
              </w:rPr>
              <w:t>Наручилац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B3" w:rsidRPr="00297653" w:rsidRDefault="00183EB3" w:rsidP="00183EB3">
            <w:pPr>
              <w:suppressAutoHyphens/>
              <w:jc w:val="center"/>
              <w:rPr>
                <w:rFonts w:eastAsia="Lucida Sans Unicode"/>
                <w:kern w:val="1"/>
                <w:lang w:val="sr-Cyrl-CS" w:eastAsia="hi-IN" w:bidi="hi-IN"/>
              </w:rPr>
            </w:pPr>
            <w:r w:rsidRPr="00297653">
              <w:rPr>
                <w:rFonts w:eastAsia="Lucida Sans Unicode"/>
                <w:kern w:val="1"/>
                <w:lang w:val="sr-Cyrl-CS" w:eastAsia="hi-IN" w:bidi="hi-IN"/>
              </w:rPr>
              <w:t>ЈКП „Дунав Велико Градиште“</w:t>
            </w:r>
          </w:p>
        </w:tc>
      </w:tr>
      <w:tr w:rsidR="00183EB3" w:rsidRPr="00297653" w:rsidTr="00526C8F">
        <w:trPr>
          <w:trHeight w:val="359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83EB3" w:rsidRPr="00297653" w:rsidRDefault="00183EB3" w:rsidP="00183EB3">
            <w:pPr>
              <w:suppressAutoHyphens/>
              <w:rPr>
                <w:rFonts w:eastAsia="Lucida Sans Unicode"/>
                <w:kern w:val="1"/>
                <w:lang w:val="sr-Cyrl-CS" w:eastAsia="hi-IN" w:bidi="hi-IN"/>
              </w:rPr>
            </w:pPr>
            <w:r w:rsidRPr="00297653">
              <w:rPr>
                <w:rFonts w:eastAsia="Lucida Sans Unicode"/>
                <w:kern w:val="1"/>
                <w:lang w:val="sr-Cyrl-CS" w:eastAsia="hi-IN" w:bidi="hi-IN"/>
              </w:rPr>
              <w:t>Адреса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B3" w:rsidRPr="00297653" w:rsidRDefault="00183EB3" w:rsidP="00183EB3">
            <w:pPr>
              <w:suppressAutoHyphens/>
              <w:jc w:val="center"/>
              <w:rPr>
                <w:rFonts w:eastAsia="Lucida Sans Unicode"/>
                <w:kern w:val="1"/>
                <w:lang w:val="sr-Cyrl-CS" w:eastAsia="hi-IN" w:bidi="hi-IN"/>
              </w:rPr>
            </w:pPr>
            <w:r w:rsidRPr="00297653">
              <w:rPr>
                <w:rFonts w:eastAsia="Lucida Sans Unicode"/>
                <w:kern w:val="1"/>
                <w:lang w:val="sr-Cyrl-CS" w:eastAsia="hi-IN" w:bidi="hi-IN"/>
              </w:rPr>
              <w:t>Сремска бр. 1</w:t>
            </w:r>
          </w:p>
        </w:tc>
      </w:tr>
      <w:tr w:rsidR="00183EB3" w:rsidRPr="00297653" w:rsidTr="00526C8F">
        <w:trPr>
          <w:trHeight w:val="251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83EB3" w:rsidRPr="00297653" w:rsidRDefault="00183EB3" w:rsidP="00183EB3">
            <w:pPr>
              <w:suppressAutoHyphens/>
              <w:rPr>
                <w:rFonts w:eastAsia="Lucida Sans Unicode"/>
                <w:kern w:val="1"/>
                <w:lang w:val="sr-Cyrl-CS" w:eastAsia="hi-IN" w:bidi="hi-IN"/>
              </w:rPr>
            </w:pPr>
            <w:r w:rsidRPr="00297653">
              <w:rPr>
                <w:rFonts w:eastAsia="Lucida Sans Unicode"/>
                <w:kern w:val="1"/>
                <w:lang w:val="sr-Cyrl-CS" w:eastAsia="hi-IN" w:bidi="hi-IN"/>
              </w:rPr>
              <w:t>Место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B3" w:rsidRPr="00297653" w:rsidRDefault="00183EB3" w:rsidP="00183EB3">
            <w:pPr>
              <w:suppressAutoHyphens/>
              <w:jc w:val="center"/>
              <w:rPr>
                <w:rFonts w:eastAsia="Lucida Sans Unicode"/>
                <w:kern w:val="1"/>
                <w:lang w:val="sr-Latn-CS" w:eastAsia="hi-IN" w:bidi="hi-IN"/>
              </w:rPr>
            </w:pPr>
            <w:r w:rsidRPr="00297653">
              <w:rPr>
                <w:rFonts w:eastAsia="Lucida Sans Unicode"/>
                <w:kern w:val="1"/>
                <w:lang w:val="sr-Latn-CS" w:eastAsia="hi-IN" w:bidi="hi-IN"/>
              </w:rPr>
              <w:t>Велико Градиште</w:t>
            </w:r>
          </w:p>
        </w:tc>
      </w:tr>
      <w:tr w:rsidR="00183EB3" w:rsidRPr="00297653" w:rsidTr="00526C8F">
        <w:trPr>
          <w:trHeight w:val="269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83EB3" w:rsidRPr="00297653" w:rsidRDefault="00183EB3" w:rsidP="00183EB3">
            <w:pPr>
              <w:suppressAutoHyphens/>
              <w:rPr>
                <w:rFonts w:eastAsia="Lucida Sans Unicode"/>
                <w:color w:val="000000"/>
                <w:kern w:val="1"/>
                <w:lang w:val="sr-Cyrl-CS" w:eastAsia="hi-IN" w:bidi="hi-IN"/>
              </w:rPr>
            </w:pPr>
            <w:r w:rsidRPr="00297653">
              <w:rPr>
                <w:rFonts w:eastAsia="Lucida Sans Unicode"/>
                <w:color w:val="000000"/>
                <w:kern w:val="1"/>
                <w:lang w:val="sr-Cyrl-CS" w:eastAsia="hi-IN" w:bidi="hi-IN"/>
              </w:rPr>
              <w:t xml:space="preserve">Број 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B3" w:rsidRPr="00297653" w:rsidRDefault="00D3100F" w:rsidP="00183EB3">
            <w:pPr>
              <w:suppressAutoHyphens/>
              <w:jc w:val="center"/>
              <w:rPr>
                <w:rFonts w:eastAsia="Lucida Sans Unicode"/>
                <w:kern w:val="1"/>
                <w:lang w:val="sr-Cyrl-CS"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135</w:t>
            </w:r>
            <w:r w:rsidR="00595409">
              <w:rPr>
                <w:rFonts w:eastAsia="Lucida Sans Unicode"/>
                <w:kern w:val="1"/>
                <w:lang w:val="sr-Cyrl-CS" w:eastAsia="hi-IN" w:bidi="hi-IN"/>
              </w:rPr>
              <w:t>/2019</w:t>
            </w:r>
          </w:p>
        </w:tc>
      </w:tr>
      <w:tr w:rsidR="00183EB3" w:rsidRPr="00297653" w:rsidTr="00526C8F">
        <w:trPr>
          <w:trHeight w:val="251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83EB3" w:rsidRPr="00297653" w:rsidRDefault="00183EB3" w:rsidP="00183EB3">
            <w:pPr>
              <w:suppressAutoHyphens/>
              <w:rPr>
                <w:rFonts w:eastAsia="Lucida Sans Unicode"/>
                <w:color w:val="000000"/>
                <w:kern w:val="1"/>
                <w:lang w:val="sr-Cyrl-CS" w:eastAsia="hi-IN" w:bidi="hi-IN"/>
              </w:rPr>
            </w:pPr>
            <w:r w:rsidRPr="00297653">
              <w:rPr>
                <w:rFonts w:eastAsia="Lucida Sans Unicode"/>
                <w:color w:val="000000"/>
                <w:kern w:val="1"/>
                <w:lang w:val="sr-Cyrl-CS" w:eastAsia="hi-IN" w:bidi="hi-IN"/>
              </w:rPr>
              <w:t>Датум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B3" w:rsidRPr="00297653" w:rsidRDefault="00183EB3" w:rsidP="00905EF9">
            <w:pPr>
              <w:suppressAutoHyphens/>
              <w:jc w:val="center"/>
              <w:rPr>
                <w:rFonts w:eastAsia="Lucida Sans Unicode"/>
                <w:kern w:val="1"/>
                <w:lang w:val="sr-Cyrl-CS" w:eastAsia="hi-IN" w:bidi="hi-IN"/>
              </w:rPr>
            </w:pPr>
            <w:r w:rsidRPr="00297653">
              <w:rPr>
                <w:rFonts w:eastAsia="Lucida Sans Unicode"/>
                <w:kern w:val="1"/>
                <w:lang w:val="sr-Cyrl-RS" w:eastAsia="hi-IN" w:bidi="hi-IN"/>
              </w:rPr>
              <w:t>2</w:t>
            </w:r>
            <w:r w:rsidR="00D3100F">
              <w:rPr>
                <w:rFonts w:eastAsia="Lucida Sans Unicode"/>
                <w:kern w:val="1"/>
                <w:lang w:val="sr-Cyrl-RS" w:eastAsia="hi-IN" w:bidi="hi-IN"/>
              </w:rPr>
              <w:t>2</w:t>
            </w:r>
            <w:r w:rsidRPr="00297653">
              <w:rPr>
                <w:rFonts w:eastAsia="Lucida Sans Unicode"/>
                <w:kern w:val="1"/>
                <w:lang w:val="sr-Cyrl-RS" w:eastAsia="hi-IN" w:bidi="hi-IN"/>
              </w:rPr>
              <w:t>.</w:t>
            </w:r>
            <w:r w:rsidRPr="00297653">
              <w:rPr>
                <w:rFonts w:eastAsia="Lucida Sans Unicode"/>
                <w:kern w:val="1"/>
                <w:lang w:val="sr-Latn-RS" w:eastAsia="hi-IN" w:bidi="hi-IN"/>
              </w:rPr>
              <w:t>0</w:t>
            </w:r>
            <w:r w:rsidR="00905EF9">
              <w:rPr>
                <w:rFonts w:eastAsia="Lucida Sans Unicode"/>
                <w:kern w:val="1"/>
                <w:lang w:val="sr-Latn-RS" w:eastAsia="hi-IN" w:bidi="hi-IN"/>
              </w:rPr>
              <w:t>1</w:t>
            </w:r>
            <w:r w:rsidRPr="00297653">
              <w:rPr>
                <w:rFonts w:eastAsia="Lucida Sans Unicode"/>
                <w:kern w:val="1"/>
                <w:lang w:val="sr-Latn-RS" w:eastAsia="hi-IN" w:bidi="hi-IN"/>
              </w:rPr>
              <w:t>.201</w:t>
            </w:r>
            <w:r w:rsidR="00905EF9">
              <w:rPr>
                <w:rFonts w:eastAsia="Lucida Sans Unicode"/>
                <w:kern w:val="1"/>
                <w:lang w:val="sr-Latn-RS" w:eastAsia="hi-IN" w:bidi="hi-IN"/>
              </w:rPr>
              <w:t>9</w:t>
            </w:r>
            <w:r w:rsidRPr="00297653">
              <w:rPr>
                <w:rFonts w:eastAsia="Lucida Sans Unicode"/>
                <w:kern w:val="1"/>
                <w:lang w:val="sr-Latn-RS" w:eastAsia="hi-IN" w:bidi="hi-IN"/>
              </w:rPr>
              <w:t>.</w:t>
            </w:r>
            <w:r w:rsidRPr="00297653">
              <w:rPr>
                <w:rFonts w:eastAsia="Lucida Sans Unicode"/>
                <w:kern w:val="1"/>
                <w:lang w:val="sr-Cyrl-CS" w:eastAsia="hi-IN" w:bidi="hi-IN"/>
              </w:rPr>
              <w:t xml:space="preserve"> године</w:t>
            </w:r>
          </w:p>
        </w:tc>
      </w:tr>
    </w:tbl>
    <w:p w:rsidR="00183EB3" w:rsidRPr="00297653" w:rsidRDefault="00183EB3" w:rsidP="00183EB3">
      <w:pPr>
        <w:suppressAutoHyphens/>
        <w:jc w:val="both"/>
        <w:rPr>
          <w:rFonts w:eastAsia="Lucida Sans Unicode"/>
          <w:kern w:val="1"/>
          <w:lang w:eastAsia="hi-IN" w:bidi="hi-IN"/>
        </w:rPr>
      </w:pPr>
    </w:p>
    <w:p w:rsidR="00EE0885" w:rsidRPr="00297653" w:rsidRDefault="00EE0885" w:rsidP="00EE0885">
      <w:pPr>
        <w:rPr>
          <w:lang w:val="sr-Latn-RS"/>
        </w:rPr>
      </w:pPr>
    </w:p>
    <w:p w:rsidR="00EE0885" w:rsidRPr="00297653" w:rsidRDefault="00EE0885" w:rsidP="00EE0885">
      <w:pPr>
        <w:rPr>
          <w:lang w:val="sr-Cyrl-CS"/>
        </w:rPr>
      </w:pPr>
      <w:r w:rsidRPr="00297653">
        <w:rPr>
          <w:lang w:val="sr-Cyrl-RS"/>
        </w:rPr>
        <w:tab/>
        <w:t xml:space="preserve">На основу </w:t>
      </w:r>
      <w:r w:rsidRPr="00D3100F">
        <w:rPr>
          <w:lang w:val="sr-Cyrl-RS"/>
        </w:rPr>
        <w:t xml:space="preserve">члана 108. Закона о јавним набавкама </w:t>
      </w:r>
      <w:r w:rsidRPr="00D3100F">
        <w:rPr>
          <w:lang w:val="sr-Cyrl-CS"/>
        </w:rPr>
        <w:t>(''Сл. гласник РС'' бр. 124/12,14/2015 и 68/2015)</w:t>
      </w:r>
      <w:r w:rsidRPr="00D3100F">
        <w:rPr>
          <w:lang w:val="sr-Cyrl-RS"/>
        </w:rPr>
        <w:t xml:space="preserve">, Одлуке о покретању поступка број </w:t>
      </w:r>
      <w:r w:rsidR="00595409" w:rsidRPr="00D3100F">
        <w:rPr>
          <w:lang w:val="sr-Cyrl-RS"/>
        </w:rPr>
        <w:t>53</w:t>
      </w:r>
      <w:r w:rsidR="00905EF9" w:rsidRPr="00D3100F">
        <w:rPr>
          <w:lang w:val="sr-Cyrl-RS"/>
        </w:rPr>
        <w:t>/201</w:t>
      </w:r>
      <w:r w:rsidR="00905EF9" w:rsidRPr="00D3100F">
        <w:rPr>
          <w:lang w:val="sr-Latn-RS"/>
        </w:rPr>
        <w:t>9</w:t>
      </w:r>
      <w:r w:rsidR="00D95EC2" w:rsidRPr="00D3100F">
        <w:rPr>
          <w:lang w:val="sr-Cyrl-CS"/>
        </w:rPr>
        <w:t xml:space="preserve"> од </w:t>
      </w:r>
      <w:r w:rsidR="00905EF9" w:rsidRPr="00D3100F">
        <w:rPr>
          <w:lang w:val="sr-Latn-RS"/>
        </w:rPr>
        <w:t>1</w:t>
      </w:r>
      <w:r w:rsidR="00595409" w:rsidRPr="00D3100F">
        <w:rPr>
          <w:lang w:val="sr-Cyrl-RS"/>
        </w:rPr>
        <w:t>1</w:t>
      </w:r>
      <w:r w:rsidR="00D95EC2" w:rsidRPr="00D3100F">
        <w:t>.0</w:t>
      </w:r>
      <w:r w:rsidR="00905EF9" w:rsidRPr="00D3100F">
        <w:rPr>
          <w:lang w:val="sr-Latn-RS"/>
        </w:rPr>
        <w:t>1</w:t>
      </w:r>
      <w:r w:rsidR="00D95EC2" w:rsidRPr="00D3100F">
        <w:t>.</w:t>
      </w:r>
      <w:r w:rsidR="00905EF9" w:rsidRPr="00D3100F">
        <w:rPr>
          <w:lang w:val="sr-Cyrl-CS"/>
        </w:rPr>
        <w:t>201</w:t>
      </w:r>
      <w:r w:rsidR="00905EF9" w:rsidRPr="00D3100F">
        <w:rPr>
          <w:lang w:val="sr-Latn-RS"/>
        </w:rPr>
        <w:t>9</w:t>
      </w:r>
      <w:r w:rsidR="00D95EC2" w:rsidRPr="00D3100F">
        <w:rPr>
          <w:lang w:val="sr-Cyrl-CS"/>
        </w:rPr>
        <w:t xml:space="preserve">. године </w:t>
      </w:r>
      <w:r w:rsidRPr="00D3100F">
        <w:rPr>
          <w:lang w:val="sr-Cyrl-CS"/>
        </w:rPr>
        <w:t xml:space="preserve">и Извештаја о стручној оцени понуда </w:t>
      </w:r>
      <w:r w:rsidR="00D3100F" w:rsidRPr="00D3100F">
        <w:rPr>
          <w:lang w:val="sr-Latn-RS"/>
        </w:rPr>
        <w:t>133</w:t>
      </w:r>
      <w:r w:rsidR="00905EF9" w:rsidRPr="00D3100F">
        <w:rPr>
          <w:lang w:val="sr-Latn-RS"/>
        </w:rPr>
        <w:t>/2019</w:t>
      </w:r>
      <w:r w:rsidRPr="00D3100F">
        <w:rPr>
          <w:lang w:val="sr-Cyrl-CS"/>
        </w:rPr>
        <w:t xml:space="preserve"> од </w:t>
      </w:r>
      <w:r w:rsidR="00D95EC2" w:rsidRPr="00D3100F">
        <w:rPr>
          <w:lang w:val="sr-Cyrl-RS"/>
        </w:rPr>
        <w:t>2</w:t>
      </w:r>
      <w:r w:rsidR="00297653" w:rsidRPr="00D3100F">
        <w:rPr>
          <w:lang w:val="sr-Cyrl-RS"/>
        </w:rPr>
        <w:t>1</w:t>
      </w:r>
      <w:r w:rsidR="00D95EC2" w:rsidRPr="00D3100F">
        <w:rPr>
          <w:lang w:val="sr-Cyrl-RS"/>
        </w:rPr>
        <w:t>.0</w:t>
      </w:r>
      <w:r w:rsidR="00595409" w:rsidRPr="00D3100F">
        <w:rPr>
          <w:lang w:val="sr-Cyrl-RS"/>
        </w:rPr>
        <w:t>1</w:t>
      </w:r>
      <w:r w:rsidR="00D95EC2" w:rsidRPr="00D3100F">
        <w:rPr>
          <w:lang w:val="sr-Cyrl-RS"/>
        </w:rPr>
        <w:t>.</w:t>
      </w:r>
      <w:r w:rsidRPr="00D3100F">
        <w:rPr>
          <w:lang w:val="sr-Cyrl-CS"/>
        </w:rPr>
        <w:t>201</w:t>
      </w:r>
      <w:r w:rsidR="00905EF9" w:rsidRPr="00D3100F">
        <w:rPr>
          <w:lang w:val="sr-Latn-RS"/>
        </w:rPr>
        <w:t>9</w:t>
      </w:r>
      <w:r w:rsidRPr="00D3100F">
        <w:rPr>
          <w:lang w:val="sr-Cyrl-CS"/>
        </w:rPr>
        <w:t xml:space="preserve">. године, </w:t>
      </w:r>
      <w:r w:rsidR="00183EB3" w:rsidRPr="00D3100F">
        <w:rPr>
          <w:rFonts w:eastAsia="Lucida Sans Unicode"/>
          <w:kern w:val="1"/>
          <w:lang w:eastAsia="hi-IN" w:bidi="hi-IN"/>
        </w:rPr>
        <w:t xml:space="preserve">одговорно лице </w:t>
      </w:r>
      <w:r w:rsidR="00183EB3" w:rsidRPr="00D3100F">
        <w:rPr>
          <w:rFonts w:eastAsia="Lucida Sans Unicode"/>
          <w:kern w:val="1"/>
          <w:lang w:val="sr-Cyrl-CS" w:eastAsia="hi-IN" w:bidi="hi-IN"/>
        </w:rPr>
        <w:t>ЈКП „Дунав Велико Градиште“ из Великог Градишта</w:t>
      </w:r>
      <w:r w:rsidR="00183EB3" w:rsidRPr="00D3100F">
        <w:rPr>
          <w:rFonts w:eastAsia="Lucida Sans Unicode"/>
          <w:kern w:val="1"/>
          <w:lang w:val="sr-Latn-CS" w:eastAsia="hi-IN" w:bidi="hi-IN"/>
        </w:rPr>
        <w:t xml:space="preserve"> доноси</w:t>
      </w:r>
      <w:r w:rsidR="00183EB3" w:rsidRPr="00297653">
        <w:rPr>
          <w:rFonts w:eastAsia="Lucida Sans Unicode"/>
          <w:kern w:val="1"/>
          <w:lang w:eastAsia="hi-IN" w:bidi="hi-IN"/>
        </w:rPr>
        <w:t>:</w:t>
      </w:r>
    </w:p>
    <w:p w:rsidR="000B041C" w:rsidRPr="00297653" w:rsidRDefault="000B041C" w:rsidP="000B041C">
      <w:pPr>
        <w:rPr>
          <w:b/>
          <w:lang w:val="sr-Latn-RS"/>
        </w:rPr>
      </w:pPr>
    </w:p>
    <w:p w:rsidR="000B041C" w:rsidRPr="00297653" w:rsidRDefault="000B041C" w:rsidP="000B041C">
      <w:pPr>
        <w:jc w:val="center"/>
        <w:rPr>
          <w:b/>
          <w:lang w:val="sr-Cyrl-CS"/>
        </w:rPr>
      </w:pPr>
      <w:r w:rsidRPr="00297653">
        <w:rPr>
          <w:b/>
          <w:lang w:val="sr-Cyrl-CS"/>
        </w:rPr>
        <w:t xml:space="preserve">ОДЛУКУ </w:t>
      </w:r>
    </w:p>
    <w:p w:rsidR="000B041C" w:rsidRPr="00297653" w:rsidRDefault="000B041C" w:rsidP="000B041C">
      <w:pPr>
        <w:jc w:val="center"/>
        <w:rPr>
          <w:b/>
          <w:lang w:val="sr-Cyrl-CS"/>
        </w:rPr>
      </w:pPr>
      <w:r w:rsidRPr="00297653">
        <w:rPr>
          <w:b/>
          <w:lang w:val="sr-Cyrl-CS"/>
        </w:rPr>
        <w:t>О ДОДЕЛИ УГОВОРА</w:t>
      </w:r>
    </w:p>
    <w:p w:rsidR="00EE0885" w:rsidRPr="00297653" w:rsidRDefault="00EE0885" w:rsidP="00EE0885">
      <w:pPr>
        <w:jc w:val="center"/>
        <w:rPr>
          <w:lang w:val="sr-Cyrl-CS"/>
        </w:rPr>
      </w:pPr>
    </w:p>
    <w:p w:rsidR="00312D8F" w:rsidRPr="00595409" w:rsidRDefault="00EE0885" w:rsidP="00EE0885">
      <w:pPr>
        <w:jc w:val="both"/>
        <w:rPr>
          <w:rFonts w:eastAsia="TimesNewRomanPSMT"/>
          <w:b/>
          <w:u w:val="single"/>
          <w:lang w:val="sr-Latn-RS"/>
        </w:rPr>
      </w:pPr>
      <w:r w:rsidRPr="00297653">
        <w:rPr>
          <w:lang w:val="sr-Cyrl-CS"/>
        </w:rPr>
        <w:tab/>
        <w:t xml:space="preserve">1. </w:t>
      </w:r>
      <w:r w:rsidR="000B041C" w:rsidRPr="00297653">
        <w:rPr>
          <w:lang w:val="sr-Cyrl-CS"/>
        </w:rPr>
        <w:t>Додељује се уговор о јавној набавци</w:t>
      </w:r>
      <w:r w:rsidR="00183EB3" w:rsidRPr="00297653">
        <w:rPr>
          <w:lang w:val="sr-Cyrl-CS"/>
        </w:rPr>
        <w:t xml:space="preserve"> мале вредности ЈН бр. </w:t>
      </w:r>
      <w:r w:rsidR="00595409">
        <w:rPr>
          <w:lang w:val="sr-Cyrl-RS"/>
        </w:rPr>
        <w:t>4</w:t>
      </w:r>
      <w:r w:rsidR="00183EB3" w:rsidRPr="00297653">
        <w:rPr>
          <w:lang w:val="sr-Cyrl-CS"/>
        </w:rPr>
        <w:t>/201</w:t>
      </w:r>
      <w:r w:rsidR="00905EF9">
        <w:rPr>
          <w:lang w:val="sr-Latn-RS"/>
        </w:rPr>
        <w:t>9</w:t>
      </w:r>
      <w:r w:rsidR="00183EB3" w:rsidRPr="00297653">
        <w:rPr>
          <w:lang w:val="sr-Cyrl-CS"/>
        </w:rPr>
        <w:t xml:space="preserve"> - </w:t>
      </w:r>
      <w:r w:rsidR="00595409" w:rsidRPr="00595409">
        <w:rPr>
          <w:rFonts w:eastAsia="TimesNewRomanPSMT"/>
          <w:b/>
          <w:lang w:val="sr-Cyrl-CS"/>
        </w:rPr>
        <w:t xml:space="preserve">Набавка услуга </w:t>
      </w:r>
      <w:r w:rsidR="00595409" w:rsidRPr="00595409">
        <w:rPr>
          <w:b/>
          <w:lang w:val="sr-Cyrl-CS"/>
        </w:rPr>
        <w:t>анализе пијаће воде и анализе отпадних вода</w:t>
      </w:r>
      <w:r w:rsidR="00595409" w:rsidRPr="00595409">
        <w:rPr>
          <w:b/>
          <w:lang w:val="sr-Latn-RS"/>
        </w:rPr>
        <w:t>-</w:t>
      </w:r>
      <w:r w:rsidR="00595409" w:rsidRPr="00595409">
        <w:rPr>
          <w:bCs/>
          <w:lang w:val="sr-Cyrl-CS"/>
        </w:rPr>
        <w:t xml:space="preserve"> </w:t>
      </w:r>
      <w:r w:rsidR="00595409" w:rsidRPr="00595409">
        <w:rPr>
          <w:b/>
          <w:bCs/>
          <w:lang w:val="sr-Cyrl-CS"/>
        </w:rPr>
        <w:t>Партија 1 – Анализа пијаће воде</w:t>
      </w:r>
      <w:r w:rsidR="00297653" w:rsidRPr="00297653">
        <w:rPr>
          <w:bCs/>
          <w:lang w:val="sr-Cyrl-CS"/>
        </w:rPr>
        <w:t xml:space="preserve"> </w:t>
      </w:r>
      <w:r w:rsidR="000B041C" w:rsidRPr="00297653">
        <w:rPr>
          <w:bCs/>
          <w:lang w:val="sr-Cyrl-CS"/>
        </w:rPr>
        <w:t>понуђачу:</w:t>
      </w:r>
      <w:r w:rsidR="000B041C" w:rsidRPr="00297653">
        <w:t xml:space="preserve"> </w:t>
      </w:r>
      <w:r w:rsidR="00595409" w:rsidRPr="00595409">
        <w:rPr>
          <w:b/>
          <w:color w:val="000000" w:themeColor="text1"/>
          <w:lang w:val="sr-Cyrl-RS"/>
        </w:rPr>
        <w:t>Завод за јавно здравље Пожаревац, ул. Јована Шербановића бр. 14, 12000 Пожаревац</w:t>
      </w:r>
    </w:p>
    <w:p w:rsidR="00EE0885" w:rsidRPr="00297653" w:rsidRDefault="00EE0885" w:rsidP="00EE0885">
      <w:pPr>
        <w:jc w:val="both"/>
        <w:rPr>
          <w:lang w:val="sr-Cyrl-RS"/>
        </w:rPr>
      </w:pPr>
      <w:r w:rsidRPr="00297653">
        <w:rPr>
          <w:lang w:val="sr-Cyrl-RS"/>
        </w:rPr>
        <w:tab/>
        <w:t>2. Ову одлуку објавити на Порталу јавних набавки у року од 3 (три) дана од дана доношења.</w:t>
      </w:r>
    </w:p>
    <w:p w:rsidR="00EE0885" w:rsidRPr="00297653" w:rsidRDefault="00EE0885" w:rsidP="00EE0885">
      <w:pPr>
        <w:jc w:val="center"/>
        <w:rPr>
          <w:lang w:val="sr-Cyrl-RS"/>
        </w:rPr>
      </w:pPr>
      <w:r w:rsidRPr="00297653">
        <w:rPr>
          <w:b/>
          <w:lang w:val="sr-Cyrl-RS"/>
        </w:rPr>
        <w:t>Образложење</w:t>
      </w:r>
    </w:p>
    <w:p w:rsidR="00595409" w:rsidRDefault="00EE0885" w:rsidP="00EE0885">
      <w:pPr>
        <w:jc w:val="both"/>
        <w:rPr>
          <w:b/>
          <w:bCs/>
          <w:lang w:val="sr-Cyrl-CS"/>
        </w:rPr>
      </w:pPr>
      <w:r w:rsidRPr="00297653">
        <w:rPr>
          <w:lang w:val="sr-Cyrl-RS"/>
        </w:rPr>
        <w:tab/>
        <w:t>У складу са чланом 3</w:t>
      </w:r>
      <w:r w:rsidR="00183EB3" w:rsidRPr="00297653">
        <w:rPr>
          <w:lang w:val="sr-Cyrl-RS"/>
        </w:rPr>
        <w:t>9</w:t>
      </w:r>
      <w:r w:rsidRPr="00297653">
        <w:rPr>
          <w:lang w:val="sr-Cyrl-RS"/>
        </w:rPr>
        <w:t xml:space="preserve">. Закона о јавним набавкама </w:t>
      </w:r>
      <w:r w:rsidRPr="00297653">
        <w:rPr>
          <w:lang w:val="sr-Cyrl-CS"/>
        </w:rPr>
        <w:t xml:space="preserve">(''Сл. гласник РС'' бр. 124/12,14/2015 и 68/2015), </w:t>
      </w:r>
      <w:r w:rsidRPr="00297653">
        <w:rPr>
          <w:lang w:val="sr-Cyrl-RS"/>
        </w:rPr>
        <w:t xml:space="preserve">Одлуком о покретању поступка број </w:t>
      </w:r>
      <w:r w:rsidR="00595409">
        <w:rPr>
          <w:lang w:val="sr-Cyrl-RS"/>
        </w:rPr>
        <w:t>53</w:t>
      </w:r>
      <w:r w:rsidR="00905EF9">
        <w:rPr>
          <w:lang w:val="sr-Cyrl-RS"/>
        </w:rPr>
        <w:t>/201</w:t>
      </w:r>
      <w:r w:rsidR="00905EF9">
        <w:rPr>
          <w:lang w:val="sr-Latn-RS"/>
        </w:rPr>
        <w:t>9</w:t>
      </w:r>
      <w:r w:rsidR="00D95EC2" w:rsidRPr="00297653">
        <w:rPr>
          <w:lang w:val="sr-Cyrl-CS"/>
        </w:rPr>
        <w:t xml:space="preserve"> од </w:t>
      </w:r>
      <w:r w:rsidR="00905EF9">
        <w:rPr>
          <w:lang w:val="sr-Latn-RS"/>
        </w:rPr>
        <w:t>1</w:t>
      </w:r>
      <w:r w:rsidR="00595409">
        <w:rPr>
          <w:lang w:val="sr-Cyrl-RS"/>
        </w:rPr>
        <w:t>1</w:t>
      </w:r>
      <w:r w:rsidR="00D95EC2" w:rsidRPr="00297653">
        <w:t>.0</w:t>
      </w:r>
      <w:r w:rsidR="00905EF9">
        <w:rPr>
          <w:lang w:val="sr-Latn-RS"/>
        </w:rPr>
        <w:t>1</w:t>
      </w:r>
      <w:r w:rsidR="00D95EC2" w:rsidRPr="00297653">
        <w:rPr>
          <w:lang w:val="sr-Cyrl-RS"/>
        </w:rPr>
        <w:t>.</w:t>
      </w:r>
      <w:r w:rsidRPr="00297653">
        <w:rPr>
          <w:lang w:val="sr-Cyrl-CS"/>
        </w:rPr>
        <w:t>201</w:t>
      </w:r>
      <w:r w:rsidR="00905EF9">
        <w:rPr>
          <w:lang w:val="sr-Latn-RS"/>
        </w:rPr>
        <w:t>9</w:t>
      </w:r>
      <w:r w:rsidRPr="00297653">
        <w:rPr>
          <w:lang w:val="sr-Cyrl-CS"/>
        </w:rPr>
        <w:t>. године, покренут је поступак јавне набав</w:t>
      </w:r>
      <w:r w:rsidR="00183EB3" w:rsidRPr="00297653">
        <w:rPr>
          <w:lang w:val="sr-Cyrl-CS"/>
        </w:rPr>
        <w:t xml:space="preserve">ке </w:t>
      </w:r>
      <w:r w:rsidR="00595409">
        <w:rPr>
          <w:lang w:val="sr-Cyrl-RS"/>
        </w:rPr>
        <w:t>4</w:t>
      </w:r>
      <w:r w:rsidRPr="00297653">
        <w:rPr>
          <w:lang w:val="sr-Cyrl-CS"/>
        </w:rPr>
        <w:t>/201</w:t>
      </w:r>
      <w:r w:rsidR="00905EF9">
        <w:rPr>
          <w:lang w:val="sr-Latn-RS"/>
        </w:rPr>
        <w:t>9</w:t>
      </w:r>
      <w:r w:rsidRPr="00297653">
        <w:rPr>
          <w:lang w:val="sr-Cyrl-CS"/>
        </w:rPr>
        <w:t xml:space="preserve">- </w:t>
      </w:r>
      <w:r w:rsidR="00595409" w:rsidRPr="00595409">
        <w:rPr>
          <w:rFonts w:eastAsia="TimesNewRomanPSMT"/>
          <w:b/>
          <w:lang w:val="sr-Cyrl-CS"/>
        </w:rPr>
        <w:t xml:space="preserve">Набавка услуга </w:t>
      </w:r>
      <w:r w:rsidR="00595409" w:rsidRPr="00595409">
        <w:rPr>
          <w:b/>
          <w:lang w:val="sr-Cyrl-CS"/>
        </w:rPr>
        <w:t>анализе пијаће воде и анализе отпадних вода</w:t>
      </w:r>
      <w:r w:rsidR="00595409" w:rsidRPr="00595409">
        <w:rPr>
          <w:b/>
          <w:lang w:val="sr-Latn-RS"/>
        </w:rPr>
        <w:t>-</w:t>
      </w:r>
      <w:r w:rsidR="00595409" w:rsidRPr="00595409">
        <w:rPr>
          <w:bCs/>
          <w:lang w:val="sr-Cyrl-CS"/>
        </w:rPr>
        <w:t xml:space="preserve"> </w:t>
      </w:r>
      <w:r w:rsidR="00595409" w:rsidRPr="00595409">
        <w:rPr>
          <w:b/>
          <w:bCs/>
          <w:lang w:val="sr-Cyrl-CS"/>
        </w:rPr>
        <w:t>Партија 1 – Анализа пијаће воде</w:t>
      </w:r>
    </w:p>
    <w:p w:rsidR="00EE0885" w:rsidRPr="00595409" w:rsidRDefault="00EE0885" w:rsidP="00EE0885">
      <w:pPr>
        <w:jc w:val="both"/>
        <w:rPr>
          <w:lang w:val="sr-Cyrl-RS"/>
        </w:rPr>
      </w:pPr>
      <w:r w:rsidRPr="00297653">
        <w:rPr>
          <w:b/>
          <w:bCs/>
          <w:lang w:val="sr-Cyrl-CS"/>
        </w:rPr>
        <w:tab/>
      </w:r>
      <w:r w:rsidRPr="00297653">
        <w:rPr>
          <w:bCs/>
          <w:lang w:val="sr-Cyrl-CS"/>
        </w:rPr>
        <w:t xml:space="preserve">Процењена вредност јавне набавке: износи </w:t>
      </w:r>
      <w:r w:rsidR="00595409" w:rsidRPr="00595409">
        <w:rPr>
          <w:color w:val="000000"/>
          <w:lang w:val="sr-Cyrl-CS"/>
        </w:rPr>
        <w:t>950.000,00</w:t>
      </w:r>
      <w:r w:rsidR="00595409" w:rsidRPr="00595409">
        <w:rPr>
          <w:lang w:val="sr-Cyrl-CS"/>
        </w:rPr>
        <w:t xml:space="preserve">  динара</w:t>
      </w:r>
      <w:r w:rsidR="00595409" w:rsidRPr="00595409">
        <w:rPr>
          <w:lang w:val="sr-Latn-RS"/>
        </w:rPr>
        <w:t xml:space="preserve">, </w:t>
      </w:r>
      <w:r w:rsidR="00595409" w:rsidRPr="00595409">
        <w:rPr>
          <w:lang w:val="sr-Cyrl-RS"/>
        </w:rPr>
        <w:t>Партија 1-75</w:t>
      </w:r>
      <w:r w:rsidR="00595409" w:rsidRPr="00595409">
        <w:t>0.000</w:t>
      </w:r>
      <w:r w:rsidR="00595409" w:rsidRPr="00595409">
        <w:rPr>
          <w:lang w:val="sr-Cyrl-RS"/>
        </w:rPr>
        <w:t xml:space="preserve">,00 </w:t>
      </w:r>
      <w:proofErr w:type="spellStart"/>
      <w:r w:rsidR="00595409" w:rsidRPr="00595409">
        <w:t>динара</w:t>
      </w:r>
      <w:proofErr w:type="spellEnd"/>
      <w:r w:rsidRPr="00595409">
        <w:rPr>
          <w:lang w:val="sr-Cyrl-RS"/>
        </w:rPr>
        <w:t>, без ПДВ-а.</w:t>
      </w:r>
    </w:p>
    <w:p w:rsidR="00EE0885" w:rsidRPr="00297653" w:rsidRDefault="00EE0885" w:rsidP="00EE0885">
      <w:pPr>
        <w:jc w:val="both"/>
        <w:rPr>
          <w:lang w:val="sr-Cyrl-CS"/>
        </w:rPr>
      </w:pPr>
      <w:r w:rsidRPr="00297653">
        <w:rPr>
          <w:lang w:val="sr-Cyrl-RS"/>
        </w:rPr>
        <w:tab/>
      </w:r>
      <w:r w:rsidRPr="00297653">
        <w:rPr>
          <w:lang w:val="sr-Cyrl-CS"/>
        </w:rPr>
        <w:t>Позив за подношење понуда и конкурсна документација објављени су на Порталу управе за јавне набавке дана</w:t>
      </w:r>
      <w:r w:rsidR="00183EB3" w:rsidRPr="00297653">
        <w:rPr>
          <w:lang w:val="sr-Cyrl-CS"/>
        </w:rPr>
        <w:t xml:space="preserve"> </w:t>
      </w:r>
      <w:r w:rsidR="00905EF9">
        <w:rPr>
          <w:lang w:val="sr-Latn-RS"/>
        </w:rPr>
        <w:t>1</w:t>
      </w:r>
      <w:r w:rsidR="00595409">
        <w:rPr>
          <w:lang w:val="sr-Cyrl-RS"/>
        </w:rPr>
        <w:t>1</w:t>
      </w:r>
      <w:r w:rsidRPr="00297653">
        <w:rPr>
          <w:lang w:val="sr-Cyrl-CS"/>
        </w:rPr>
        <w:t>.0</w:t>
      </w:r>
      <w:r w:rsidR="00905EF9">
        <w:rPr>
          <w:lang w:val="sr-Latn-RS"/>
        </w:rPr>
        <w:t>1</w:t>
      </w:r>
      <w:r w:rsidRPr="00297653">
        <w:rPr>
          <w:lang w:val="sr-Cyrl-CS"/>
        </w:rPr>
        <w:t>.201</w:t>
      </w:r>
      <w:r w:rsidR="00905EF9">
        <w:rPr>
          <w:lang w:val="sr-Latn-RS"/>
        </w:rPr>
        <w:t>9</w:t>
      </w:r>
      <w:r w:rsidRPr="00297653">
        <w:rPr>
          <w:lang w:val="sr-Cyrl-CS"/>
        </w:rPr>
        <w:t xml:space="preserve">. године, са роком за подношење понуда до </w:t>
      </w:r>
      <w:r w:rsidR="00595409">
        <w:rPr>
          <w:lang w:val="sr-Cyrl-RS"/>
        </w:rPr>
        <w:t>21</w:t>
      </w:r>
      <w:r w:rsidRPr="00297653">
        <w:rPr>
          <w:lang w:val="sr-Cyrl-CS"/>
        </w:rPr>
        <w:t>.0</w:t>
      </w:r>
      <w:r w:rsidR="00905EF9">
        <w:rPr>
          <w:lang w:val="sr-Latn-RS"/>
        </w:rPr>
        <w:t>1</w:t>
      </w:r>
      <w:r w:rsidRPr="00297653">
        <w:rPr>
          <w:lang w:val="sr-Cyrl-CS"/>
        </w:rPr>
        <w:t>.201</w:t>
      </w:r>
      <w:r w:rsidR="00905EF9">
        <w:rPr>
          <w:lang w:val="sr-Latn-RS"/>
        </w:rPr>
        <w:t>9</w:t>
      </w:r>
      <w:r w:rsidRPr="00297653">
        <w:rPr>
          <w:lang w:val="sr-Cyrl-CS"/>
        </w:rPr>
        <w:t>. године до 1</w:t>
      </w:r>
      <w:r w:rsidR="00297653" w:rsidRPr="00297653">
        <w:rPr>
          <w:lang w:val="sr-Cyrl-CS"/>
        </w:rPr>
        <w:t>0</w:t>
      </w:r>
      <w:r w:rsidRPr="00297653">
        <w:rPr>
          <w:lang w:val="sr-Cyrl-CS"/>
        </w:rPr>
        <w:t>.00 сати.</w:t>
      </w:r>
    </w:p>
    <w:p w:rsidR="00EE0885" w:rsidRPr="00297653" w:rsidRDefault="00EE0885" w:rsidP="00EE0885">
      <w:pPr>
        <w:jc w:val="both"/>
        <w:rPr>
          <w:lang w:val="sr-Cyrl-CS"/>
        </w:rPr>
      </w:pPr>
      <w:r w:rsidRPr="00297653">
        <w:rPr>
          <w:lang w:val="sr-Cyrl-CS"/>
        </w:rPr>
        <w:tab/>
        <w:t xml:space="preserve">Комисија је, након истека рока за подношење понуда, спровела поступак отварања понуда дана </w:t>
      </w:r>
      <w:r w:rsidR="00595409">
        <w:rPr>
          <w:lang w:val="sr-Cyrl-RS"/>
        </w:rPr>
        <w:t>21</w:t>
      </w:r>
      <w:r w:rsidRPr="00297653">
        <w:rPr>
          <w:lang w:val="sr-Cyrl-CS"/>
        </w:rPr>
        <w:t>.0</w:t>
      </w:r>
      <w:r w:rsidR="00905EF9">
        <w:rPr>
          <w:lang w:val="sr-Latn-RS"/>
        </w:rPr>
        <w:t>1</w:t>
      </w:r>
      <w:r w:rsidRPr="00297653">
        <w:rPr>
          <w:lang w:val="sr-Cyrl-CS"/>
        </w:rPr>
        <w:t>.201</w:t>
      </w:r>
      <w:r w:rsidR="00905EF9">
        <w:rPr>
          <w:lang w:val="sr-Latn-RS"/>
        </w:rPr>
        <w:t>9</w:t>
      </w:r>
      <w:r w:rsidRPr="00297653">
        <w:rPr>
          <w:lang w:val="sr-Cyrl-CS"/>
        </w:rPr>
        <w:t>. године са почетком у 1</w:t>
      </w:r>
      <w:r w:rsidR="00297653" w:rsidRPr="00297653">
        <w:rPr>
          <w:lang w:val="sr-Cyrl-CS"/>
        </w:rPr>
        <w:t>0</w:t>
      </w:r>
      <w:r w:rsidRPr="00297653">
        <w:rPr>
          <w:lang w:val="sr-Cyrl-CS"/>
        </w:rPr>
        <w:t>.30 сати.</w:t>
      </w:r>
    </w:p>
    <w:p w:rsidR="00312D8F" w:rsidRPr="00297653" w:rsidRDefault="00EE0885" w:rsidP="00312D8F">
      <w:pPr>
        <w:jc w:val="both"/>
      </w:pPr>
      <w:r w:rsidRPr="00297653">
        <w:rPr>
          <w:lang w:val="sr-Cyrl-CS"/>
        </w:rPr>
        <w:tab/>
        <w:t xml:space="preserve">Комисија је Записником о отварању понуда, заведеним под бројем </w:t>
      </w:r>
      <w:r w:rsidR="00595409">
        <w:rPr>
          <w:lang w:val="sr-Cyrl-RS"/>
        </w:rPr>
        <w:t>118</w:t>
      </w:r>
      <w:r w:rsidR="00905EF9" w:rsidRPr="005B73C2">
        <w:rPr>
          <w:lang w:val="sr-Cyrl-CS"/>
        </w:rPr>
        <w:t>/201</w:t>
      </w:r>
      <w:r w:rsidR="00905EF9">
        <w:t>9</w:t>
      </w:r>
      <w:r w:rsidR="00905EF9" w:rsidRPr="007D47A3">
        <w:rPr>
          <w:lang w:val="sr-Cyrl-CS"/>
        </w:rPr>
        <w:t xml:space="preserve"> од </w:t>
      </w:r>
      <w:r w:rsidR="00595409">
        <w:rPr>
          <w:lang w:val="sr-Cyrl-RS"/>
        </w:rPr>
        <w:t>21</w:t>
      </w:r>
      <w:r w:rsidR="00905EF9" w:rsidRPr="007D47A3">
        <w:rPr>
          <w:lang w:val="sr-Cyrl-CS"/>
        </w:rPr>
        <w:t>.0</w:t>
      </w:r>
      <w:r w:rsidR="00905EF9">
        <w:t>1</w:t>
      </w:r>
      <w:r w:rsidR="00905EF9">
        <w:rPr>
          <w:lang w:val="sr-Cyrl-CS"/>
        </w:rPr>
        <w:t>.201</w:t>
      </w:r>
      <w:r w:rsidR="00905EF9">
        <w:t>9</w:t>
      </w:r>
      <w:r w:rsidRPr="00297653">
        <w:rPr>
          <w:lang w:val="sr-Cyrl-CS"/>
        </w:rPr>
        <w:t>. године, константовала да су понуде следећих понуђача благовремено достављене:</w:t>
      </w:r>
      <w:r w:rsidR="00D95EC2" w:rsidRPr="00297653">
        <w:rPr>
          <w:lang w:val="sr-Cyrl-CS"/>
        </w:rPr>
        <w:t xml:space="preserve"> </w:t>
      </w:r>
    </w:p>
    <w:tbl>
      <w:tblPr>
        <w:tblW w:w="10067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6"/>
        <w:gridCol w:w="2410"/>
        <w:gridCol w:w="4394"/>
        <w:gridCol w:w="2127"/>
      </w:tblGrid>
      <w:tr w:rsidR="00312D8F" w:rsidRPr="00297653" w:rsidTr="00595409">
        <w:trPr>
          <w:trHeight w:val="243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8F" w:rsidRPr="00297653" w:rsidRDefault="00312D8F" w:rsidP="0028717F">
            <w:pPr>
              <w:spacing w:line="276" w:lineRule="auto"/>
              <w:ind w:left="2"/>
              <w:jc w:val="center"/>
            </w:pPr>
            <w:proofErr w:type="spellStart"/>
            <w:r w:rsidRPr="00297653">
              <w:t>Ред</w:t>
            </w:r>
            <w:proofErr w:type="spellEnd"/>
            <w:r w:rsidRPr="00297653">
              <w:t>.</w:t>
            </w:r>
          </w:p>
          <w:p w:rsidR="00312D8F" w:rsidRPr="00297653" w:rsidRDefault="00312D8F" w:rsidP="0028717F">
            <w:pPr>
              <w:spacing w:line="276" w:lineRule="auto"/>
              <w:ind w:left="2"/>
              <w:jc w:val="center"/>
            </w:pPr>
            <w:proofErr w:type="spellStart"/>
            <w:proofErr w:type="gramStart"/>
            <w:r w:rsidRPr="00297653">
              <w:t>бр</w:t>
            </w:r>
            <w:proofErr w:type="spellEnd"/>
            <w:proofErr w:type="gramEnd"/>
            <w:r w:rsidRPr="00297653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8F" w:rsidRPr="00297653" w:rsidRDefault="00312D8F" w:rsidP="0028717F">
            <w:pPr>
              <w:spacing w:line="276" w:lineRule="auto"/>
              <w:ind w:left="306"/>
              <w:jc w:val="center"/>
            </w:pPr>
            <w:proofErr w:type="spellStart"/>
            <w:r w:rsidRPr="00297653">
              <w:t>Број</w:t>
            </w:r>
            <w:proofErr w:type="spellEnd"/>
            <w:r w:rsidRPr="00297653">
              <w:t xml:space="preserve"> </w:t>
            </w:r>
            <w:proofErr w:type="spellStart"/>
            <w:r w:rsidRPr="00297653">
              <w:t>под</w:t>
            </w:r>
            <w:proofErr w:type="spellEnd"/>
            <w:r w:rsidRPr="00297653">
              <w:t xml:space="preserve"> </w:t>
            </w:r>
            <w:proofErr w:type="spellStart"/>
            <w:r w:rsidRPr="00297653">
              <w:t>којим</w:t>
            </w:r>
            <w:proofErr w:type="spellEnd"/>
            <w:r w:rsidRPr="00297653">
              <w:t xml:space="preserve"> </w:t>
            </w:r>
            <w:proofErr w:type="spellStart"/>
            <w:r w:rsidRPr="00297653">
              <w:t>је</w:t>
            </w:r>
            <w:proofErr w:type="spellEnd"/>
            <w:r w:rsidRPr="00297653">
              <w:t xml:space="preserve"> </w:t>
            </w:r>
            <w:proofErr w:type="spellStart"/>
            <w:r w:rsidRPr="00297653">
              <w:t>понуда</w:t>
            </w:r>
            <w:proofErr w:type="spellEnd"/>
            <w:r w:rsidRPr="00297653">
              <w:t xml:space="preserve"> </w:t>
            </w:r>
            <w:proofErr w:type="spellStart"/>
            <w:r w:rsidRPr="00297653">
              <w:t>заведене</w:t>
            </w:r>
            <w:proofErr w:type="spellEnd"/>
            <w:r w:rsidRPr="00297653">
              <w:t xml:space="preserve"> </w:t>
            </w:r>
            <w:proofErr w:type="spellStart"/>
            <w:r w:rsidRPr="00297653">
              <w:t>код</w:t>
            </w:r>
            <w:proofErr w:type="spellEnd"/>
            <w:r w:rsidRPr="00297653">
              <w:t xml:space="preserve"> </w:t>
            </w:r>
            <w:proofErr w:type="spellStart"/>
            <w:r w:rsidRPr="00297653">
              <w:t>Наручиоца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8F" w:rsidRPr="00297653" w:rsidRDefault="00312D8F" w:rsidP="0028717F">
            <w:pPr>
              <w:spacing w:line="276" w:lineRule="auto"/>
              <w:ind w:left="306"/>
              <w:jc w:val="center"/>
            </w:pPr>
            <w:proofErr w:type="spellStart"/>
            <w:r w:rsidRPr="00297653">
              <w:t>Понуђач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8F" w:rsidRPr="00297653" w:rsidRDefault="00312D8F" w:rsidP="0028717F">
            <w:pPr>
              <w:spacing w:line="276" w:lineRule="auto"/>
              <w:ind w:left="306"/>
              <w:jc w:val="center"/>
            </w:pPr>
            <w:proofErr w:type="spellStart"/>
            <w:r w:rsidRPr="00297653">
              <w:t>Датум</w:t>
            </w:r>
            <w:proofErr w:type="spellEnd"/>
            <w:r w:rsidRPr="00297653">
              <w:t xml:space="preserve"> и </w:t>
            </w:r>
            <w:proofErr w:type="spellStart"/>
            <w:r w:rsidRPr="00297653">
              <w:t>време</w:t>
            </w:r>
            <w:proofErr w:type="spellEnd"/>
            <w:r w:rsidRPr="00297653">
              <w:t xml:space="preserve"> </w:t>
            </w:r>
            <w:proofErr w:type="spellStart"/>
            <w:r w:rsidRPr="00297653">
              <w:t>пријема</w:t>
            </w:r>
            <w:proofErr w:type="spellEnd"/>
            <w:r w:rsidRPr="00297653">
              <w:t xml:space="preserve"> </w:t>
            </w:r>
            <w:proofErr w:type="spellStart"/>
            <w:r w:rsidRPr="00297653">
              <w:t>понуде</w:t>
            </w:r>
            <w:proofErr w:type="spellEnd"/>
          </w:p>
        </w:tc>
      </w:tr>
      <w:tr w:rsidR="00595409" w:rsidRPr="00297653" w:rsidTr="00595409">
        <w:trPr>
          <w:trHeight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09" w:rsidRPr="00297653" w:rsidRDefault="00595409" w:rsidP="00312D8F">
            <w:pPr>
              <w:pStyle w:val="ListParagraph"/>
              <w:numPr>
                <w:ilvl w:val="0"/>
                <w:numId w:val="3"/>
              </w:numPr>
              <w:suppressAutoHyphens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95409" w:rsidRPr="00297653" w:rsidRDefault="00595409" w:rsidP="0028717F">
            <w:pPr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09" w:rsidRPr="00AD15B0" w:rsidRDefault="00595409" w:rsidP="007C1CD7">
            <w:pPr>
              <w:spacing w:line="276" w:lineRule="auto"/>
              <w:jc w:val="center"/>
              <w:rPr>
                <w:color w:val="000000" w:themeColor="text1"/>
              </w:rPr>
            </w:pPr>
            <w:r w:rsidRPr="00AD15B0">
              <w:rPr>
                <w:color w:val="000000" w:themeColor="text1"/>
                <w:lang w:val="sr-Cyrl-RS"/>
              </w:rPr>
              <w:t>116</w:t>
            </w:r>
            <w:r w:rsidRPr="00AD15B0">
              <w:rPr>
                <w:color w:val="000000" w:themeColor="text1"/>
              </w:rPr>
              <w:t>/2019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09" w:rsidRPr="00AD15B0" w:rsidRDefault="00595409" w:rsidP="007C1CD7">
            <w:pPr>
              <w:spacing w:line="276" w:lineRule="auto"/>
              <w:jc w:val="center"/>
              <w:rPr>
                <w:color w:val="000000" w:themeColor="text1"/>
                <w:lang w:val="sr-Cyrl-RS"/>
              </w:rPr>
            </w:pPr>
            <w:r w:rsidRPr="00AD15B0">
              <w:rPr>
                <w:color w:val="000000" w:themeColor="text1"/>
                <w:lang w:val="sr-Cyrl-RS"/>
              </w:rPr>
              <w:t>Завод за јавно здравље Пожаревац, ул. Јована Шербановића бр. 14, 12000 Пожаревац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09" w:rsidRPr="00AD15B0" w:rsidRDefault="00595409" w:rsidP="007C1CD7">
            <w:pPr>
              <w:spacing w:line="276" w:lineRule="auto"/>
              <w:jc w:val="center"/>
              <w:rPr>
                <w:color w:val="000000" w:themeColor="text1"/>
              </w:rPr>
            </w:pPr>
            <w:r w:rsidRPr="00AD15B0">
              <w:rPr>
                <w:color w:val="000000" w:themeColor="text1"/>
                <w:lang w:val="sr-Cyrl-RS"/>
              </w:rPr>
              <w:t>21</w:t>
            </w:r>
            <w:r w:rsidRPr="00AD15B0">
              <w:rPr>
                <w:color w:val="000000" w:themeColor="text1"/>
              </w:rPr>
              <w:t>.01.2019.год.</w:t>
            </w:r>
          </w:p>
          <w:p w:rsidR="00595409" w:rsidRPr="00AD15B0" w:rsidRDefault="00595409" w:rsidP="007C1CD7">
            <w:pPr>
              <w:spacing w:line="276" w:lineRule="auto"/>
              <w:jc w:val="center"/>
              <w:rPr>
                <w:color w:val="000000" w:themeColor="text1"/>
              </w:rPr>
            </w:pPr>
            <w:r w:rsidRPr="00AD15B0">
              <w:rPr>
                <w:color w:val="000000" w:themeColor="text1"/>
                <w:lang w:val="sr-Cyrl-RS"/>
              </w:rPr>
              <w:t>09</w:t>
            </w:r>
            <w:r w:rsidRPr="00AD15B0">
              <w:rPr>
                <w:color w:val="000000" w:themeColor="text1"/>
              </w:rPr>
              <w:t>,</w:t>
            </w:r>
            <w:r w:rsidRPr="00AD15B0">
              <w:rPr>
                <w:color w:val="000000" w:themeColor="text1"/>
                <w:lang w:val="sr-Cyrl-RS"/>
              </w:rPr>
              <w:t>55</w:t>
            </w:r>
            <w:r w:rsidRPr="00AD15B0">
              <w:rPr>
                <w:color w:val="000000" w:themeColor="text1"/>
              </w:rPr>
              <w:t xml:space="preserve"> </w:t>
            </w:r>
            <w:proofErr w:type="spellStart"/>
            <w:r w:rsidRPr="00AD15B0">
              <w:rPr>
                <w:color w:val="000000" w:themeColor="text1"/>
              </w:rPr>
              <w:t>часова</w:t>
            </w:r>
            <w:proofErr w:type="spellEnd"/>
          </w:p>
        </w:tc>
      </w:tr>
    </w:tbl>
    <w:p w:rsidR="00EE0885" w:rsidRPr="00297653" w:rsidRDefault="00EE0885" w:rsidP="00EE0885">
      <w:pPr>
        <w:jc w:val="both"/>
        <w:rPr>
          <w:lang w:val="sr-Cyrl-RS"/>
        </w:rPr>
      </w:pPr>
      <w:r w:rsidRPr="00297653">
        <w:rPr>
          <w:lang w:val="sr-Cyrl-RS"/>
        </w:rPr>
        <w:tab/>
        <w:t>Комисија је утврдила да нема неблаговремено достављених понуда.</w:t>
      </w:r>
    </w:p>
    <w:p w:rsidR="00807E2C" w:rsidRPr="00297653" w:rsidRDefault="00807E2C" w:rsidP="00EE0885">
      <w:pPr>
        <w:pStyle w:val="NoSpacing"/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</w:p>
    <w:p w:rsidR="00905EF9" w:rsidRPr="00905EF9" w:rsidRDefault="00905EF9" w:rsidP="00905EF9">
      <w:pPr>
        <w:keepNext/>
        <w:suppressAutoHyphens/>
        <w:jc w:val="both"/>
        <w:outlineLvl w:val="1"/>
        <w:rPr>
          <w:color w:val="000000"/>
          <w:lang w:val="sr-Cyrl-RS" w:eastAsia="sr-Latn-RS"/>
        </w:rPr>
      </w:pPr>
      <w:r w:rsidRPr="00905EF9">
        <w:rPr>
          <w:b/>
          <w:lang w:eastAsia="sr-Latn-RS"/>
        </w:rPr>
        <w:t>Понуде које су одбијене, разлог за њихово одбијање и понуђена цена тих понуда</w:t>
      </w:r>
      <w:r w:rsidRPr="00905EF9">
        <w:rPr>
          <w:b/>
          <w:lang w:val="sr-Cyrl-CS" w:eastAsia="sr-Latn-RS"/>
        </w:rPr>
        <w:t xml:space="preserve">: </w:t>
      </w:r>
    </w:p>
    <w:p w:rsidR="00905EF9" w:rsidRPr="00905EF9" w:rsidRDefault="00905EF9" w:rsidP="00905EF9">
      <w:pPr>
        <w:keepNext/>
        <w:suppressAutoHyphens/>
        <w:ind w:left="720"/>
        <w:jc w:val="both"/>
        <w:outlineLvl w:val="1"/>
        <w:rPr>
          <w:color w:val="000000"/>
          <w:lang w:val="sr-Cyrl-RS" w:eastAsia="sr-Latn-RS"/>
        </w:rPr>
      </w:pPr>
      <w:r w:rsidRPr="00905EF9">
        <w:rPr>
          <w:color w:val="000000"/>
          <w:lang w:val="sr-Cyrl-RS" w:eastAsia="sr-Latn-RS"/>
        </w:rPr>
        <w:t>Нема одбијених понуда</w:t>
      </w:r>
    </w:p>
    <w:p w:rsidR="00905EF9" w:rsidRPr="00905EF9" w:rsidRDefault="00905EF9" w:rsidP="00905EF9">
      <w:pPr>
        <w:keepNext/>
        <w:suppressAutoHyphens/>
        <w:jc w:val="both"/>
        <w:outlineLvl w:val="1"/>
        <w:rPr>
          <w:color w:val="000000"/>
          <w:lang w:val="sr-Cyrl-RS" w:eastAsia="sr-Latn-RS"/>
        </w:rPr>
      </w:pPr>
      <w:r w:rsidRPr="00905EF9">
        <w:rPr>
          <w:b/>
          <w:lang w:eastAsia="sr-Latn-RS"/>
        </w:rPr>
        <w:t xml:space="preserve">Понуда одбијена због неуобичајено ниске цене, детаљно образложење – начина на који је утврђена та цена: </w:t>
      </w:r>
      <w:r w:rsidRPr="00905EF9">
        <w:rPr>
          <w:b/>
          <w:lang w:val="sr-Cyrl-RS" w:eastAsia="sr-Latn-RS"/>
        </w:rPr>
        <w:t xml:space="preserve"> </w:t>
      </w:r>
      <w:r w:rsidRPr="00905EF9">
        <w:rPr>
          <w:lang w:val="sr-Cyrl-RS" w:eastAsia="sr-Latn-RS"/>
        </w:rPr>
        <w:t>нема одбијених понуда</w:t>
      </w:r>
    </w:p>
    <w:p w:rsidR="00905EF9" w:rsidRPr="00905EF9" w:rsidRDefault="00905EF9" w:rsidP="00905EF9">
      <w:pPr>
        <w:suppressAutoHyphens/>
        <w:ind w:left="720"/>
        <w:rPr>
          <w:b/>
          <w:lang w:eastAsia="sr-Latn-RS"/>
        </w:rPr>
      </w:pPr>
    </w:p>
    <w:p w:rsidR="00905EF9" w:rsidRPr="00905EF9" w:rsidRDefault="00905EF9" w:rsidP="00905EF9">
      <w:pPr>
        <w:keepNext/>
        <w:suppressAutoHyphens/>
        <w:jc w:val="both"/>
        <w:outlineLvl w:val="1"/>
        <w:rPr>
          <w:color w:val="000000"/>
          <w:lang w:val="sr-Cyrl-RS" w:eastAsia="sr-Latn-RS"/>
        </w:rPr>
      </w:pPr>
      <w:r w:rsidRPr="00905EF9">
        <w:rPr>
          <w:b/>
          <w:lang w:eastAsia="sr-Latn-RS"/>
        </w:rPr>
        <w:lastRenderedPageBreak/>
        <w:t>Начин примене методологије доделе пондера:</w:t>
      </w:r>
    </w:p>
    <w:p w:rsidR="00905EF9" w:rsidRPr="00905EF9" w:rsidRDefault="00905EF9" w:rsidP="00905EF9">
      <w:pPr>
        <w:suppressAutoHyphens/>
        <w:spacing w:line="100" w:lineRule="atLeast"/>
        <w:ind w:firstLine="708"/>
        <w:jc w:val="both"/>
        <w:rPr>
          <w:rFonts w:eastAsia="Arial Unicode MS"/>
          <w:b/>
          <w:bCs/>
          <w:color w:val="000000"/>
          <w:lang w:val="sr-Latn-RS" w:eastAsia="sr-Latn-RS"/>
        </w:rPr>
      </w:pPr>
      <w:r w:rsidRPr="00905EF9">
        <w:rPr>
          <w:rFonts w:eastAsia="Arial Unicode MS"/>
          <w:color w:val="000000"/>
          <w:lang w:val="sr-Latn-RS" w:eastAsia="sr-Latn-RS"/>
        </w:rPr>
        <w:t xml:space="preserve">Избор најповољније понуде ће се извршити применом критеријума </w:t>
      </w:r>
      <w:r w:rsidRPr="00905EF9">
        <w:rPr>
          <w:rFonts w:eastAsia="Arial Unicode MS"/>
          <w:b/>
          <w:bCs/>
          <w:color w:val="000000"/>
          <w:lang w:val="sr-Latn-RS" w:eastAsia="sr-Latn-RS"/>
        </w:rPr>
        <w:t>„Најнижа понуђена цена“.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1"/>
        <w:gridCol w:w="1874"/>
        <w:gridCol w:w="4399"/>
        <w:gridCol w:w="2174"/>
      </w:tblGrid>
      <w:tr w:rsidR="00905EF9" w:rsidRPr="00905EF9" w:rsidTr="00595409">
        <w:trPr>
          <w:trHeight w:val="243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905EF9" w:rsidRDefault="00905EF9" w:rsidP="00905EF9">
            <w:pPr>
              <w:suppressAutoHyphens/>
              <w:spacing w:line="276" w:lineRule="auto"/>
              <w:ind w:left="2"/>
              <w:jc w:val="center"/>
              <w:rPr>
                <w:lang w:val="sr-Latn-RS" w:eastAsia="sr-Latn-RS"/>
              </w:rPr>
            </w:pPr>
            <w:r w:rsidRPr="00905EF9">
              <w:rPr>
                <w:lang w:val="sr-Latn-RS" w:eastAsia="sr-Latn-RS"/>
              </w:rPr>
              <w:t>Ред.</w:t>
            </w:r>
          </w:p>
          <w:p w:rsidR="00905EF9" w:rsidRPr="00905EF9" w:rsidRDefault="00905EF9" w:rsidP="00905EF9">
            <w:pPr>
              <w:suppressAutoHyphens/>
              <w:spacing w:line="276" w:lineRule="auto"/>
              <w:ind w:left="2"/>
              <w:jc w:val="center"/>
              <w:rPr>
                <w:lang w:val="sr-Latn-RS" w:eastAsia="sr-Latn-RS"/>
              </w:rPr>
            </w:pPr>
            <w:r w:rsidRPr="00905EF9">
              <w:rPr>
                <w:lang w:val="sr-Latn-RS" w:eastAsia="sr-Latn-RS"/>
              </w:rPr>
              <w:t>бр.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905EF9" w:rsidRDefault="00905EF9" w:rsidP="00905EF9">
            <w:pPr>
              <w:suppressAutoHyphens/>
              <w:spacing w:line="276" w:lineRule="auto"/>
              <w:ind w:left="306"/>
              <w:jc w:val="center"/>
              <w:rPr>
                <w:lang w:val="sr-Latn-RS" w:eastAsia="sr-Latn-RS"/>
              </w:rPr>
            </w:pPr>
            <w:r w:rsidRPr="00905EF9">
              <w:rPr>
                <w:lang w:val="sr-Latn-RS" w:eastAsia="sr-Latn-RS"/>
              </w:rPr>
              <w:t>Број под којим је понуда заведене код Наручиоца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905EF9" w:rsidRDefault="00A50462" w:rsidP="00905EF9">
            <w:pPr>
              <w:suppressAutoHyphens/>
              <w:spacing w:line="276" w:lineRule="auto"/>
              <w:ind w:left="306"/>
              <w:jc w:val="center"/>
              <w:rPr>
                <w:lang w:val="sr-Latn-RS" w:eastAsia="sr-Latn-RS"/>
              </w:rPr>
            </w:pPr>
            <w:r>
              <w:rPr>
                <w:lang w:val="sr-Cyrl-RS" w:eastAsia="sr-Latn-RS"/>
              </w:rPr>
              <w:t xml:space="preserve"> </w:t>
            </w:r>
            <w:r w:rsidR="00905EF9" w:rsidRPr="00905EF9">
              <w:rPr>
                <w:lang w:val="sr-Latn-RS" w:eastAsia="sr-Latn-RS"/>
              </w:rPr>
              <w:t>Понуђач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905EF9" w:rsidRDefault="00905EF9" w:rsidP="00905EF9">
            <w:pPr>
              <w:suppressAutoHyphens/>
              <w:spacing w:line="276" w:lineRule="auto"/>
              <w:ind w:left="306"/>
              <w:jc w:val="center"/>
              <w:rPr>
                <w:lang w:val="sr-Cyrl-RS" w:eastAsia="sr-Latn-RS"/>
              </w:rPr>
            </w:pPr>
            <w:r w:rsidRPr="00905EF9">
              <w:rPr>
                <w:lang w:val="sr-Cyrl-RS" w:eastAsia="sr-Latn-RS"/>
              </w:rPr>
              <w:t>Понуђена цена</w:t>
            </w:r>
          </w:p>
        </w:tc>
      </w:tr>
      <w:tr w:rsidR="00595409" w:rsidRPr="00905EF9" w:rsidTr="00595409">
        <w:trPr>
          <w:trHeight w:val="243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09" w:rsidRPr="00905EF9" w:rsidRDefault="00595409" w:rsidP="00905EF9">
            <w:pPr>
              <w:numPr>
                <w:ilvl w:val="0"/>
                <w:numId w:val="6"/>
              </w:numPr>
              <w:suppressAutoHyphens/>
              <w:spacing w:line="276" w:lineRule="auto"/>
              <w:jc w:val="center"/>
              <w:rPr>
                <w:sz w:val="22"/>
                <w:szCs w:val="22"/>
                <w:lang w:val="sr-Latn-RS" w:eastAsia="sr-Latn-RS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09" w:rsidRPr="00AD15B0" w:rsidRDefault="00595409" w:rsidP="007C1CD7">
            <w:pPr>
              <w:spacing w:line="276" w:lineRule="auto"/>
              <w:jc w:val="center"/>
              <w:rPr>
                <w:color w:val="000000" w:themeColor="text1"/>
              </w:rPr>
            </w:pPr>
            <w:r w:rsidRPr="00AD15B0">
              <w:rPr>
                <w:color w:val="000000" w:themeColor="text1"/>
                <w:lang w:val="sr-Cyrl-RS"/>
              </w:rPr>
              <w:t>116</w:t>
            </w:r>
            <w:r w:rsidRPr="00AD15B0">
              <w:rPr>
                <w:color w:val="000000" w:themeColor="text1"/>
              </w:rPr>
              <w:t>/2019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09" w:rsidRPr="00AD15B0" w:rsidRDefault="00595409" w:rsidP="007C1CD7">
            <w:pPr>
              <w:spacing w:line="276" w:lineRule="auto"/>
              <w:jc w:val="center"/>
              <w:rPr>
                <w:color w:val="000000" w:themeColor="text1"/>
                <w:lang w:val="sr-Cyrl-RS"/>
              </w:rPr>
            </w:pPr>
            <w:r w:rsidRPr="00AD15B0">
              <w:rPr>
                <w:color w:val="000000" w:themeColor="text1"/>
                <w:lang w:val="sr-Cyrl-RS"/>
              </w:rPr>
              <w:t>Завод за јавно здравље Пожаревац, ул. Јована Шербановића бр. 14, 12000 Пожаревац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09" w:rsidRPr="00AD15B0" w:rsidRDefault="00595409" w:rsidP="007C1CD7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rFonts w:eastAsia="Calibri"/>
                <w:lang w:val="sr-Cyrl-RS"/>
              </w:rPr>
              <w:t>743.136,00</w:t>
            </w:r>
          </w:p>
        </w:tc>
      </w:tr>
    </w:tbl>
    <w:p w:rsidR="00905EF9" w:rsidRPr="00905EF9" w:rsidRDefault="00905EF9" w:rsidP="00905EF9">
      <w:pPr>
        <w:suppressAutoHyphens/>
        <w:spacing w:line="276" w:lineRule="auto"/>
        <w:ind w:left="720"/>
        <w:jc w:val="both"/>
        <w:rPr>
          <w:lang w:val="sr-Cyrl-RS" w:eastAsia="sr-Latn-RS"/>
        </w:rPr>
      </w:pPr>
    </w:p>
    <w:p w:rsidR="000B041C" w:rsidRPr="00297653" w:rsidRDefault="000B041C" w:rsidP="00EE0885">
      <w:pPr>
        <w:pStyle w:val="NoSpacing"/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</w:p>
    <w:p w:rsidR="000B041C" w:rsidRPr="00297653" w:rsidRDefault="000B041C" w:rsidP="000B041C">
      <w:pPr>
        <w:jc w:val="both"/>
        <w:rPr>
          <w:rFonts w:eastAsia="Calibri"/>
          <w:b/>
          <w:u w:val="single"/>
          <w:lang w:val="sr-Cyrl-CS"/>
        </w:rPr>
      </w:pPr>
      <w:r w:rsidRPr="00297653">
        <w:rPr>
          <w:rFonts w:eastAsia="Calibri"/>
          <w:b/>
          <w:u w:val="single"/>
          <w:lang w:val="sr-Cyrl-CS"/>
        </w:rPr>
        <w:t>Назив понуђача коме се додељује уговор, и сваки део уговора који ће извршити подизвођач</w:t>
      </w:r>
    </w:p>
    <w:p w:rsidR="00595409" w:rsidRPr="00595409" w:rsidRDefault="000B041C" w:rsidP="000B041C">
      <w:pPr>
        <w:jc w:val="both"/>
        <w:rPr>
          <w:b/>
          <w:color w:val="000000"/>
          <w:lang w:val="sr-Cyrl-RS"/>
        </w:rPr>
      </w:pPr>
      <w:r w:rsidRPr="00297653">
        <w:rPr>
          <w:lang w:val="sr-Cyrl-CS"/>
        </w:rPr>
        <w:t xml:space="preserve">Комисија за спровођење предметне јавне набавке, после стручне оцене понуда, предложила је да се донесе одлука о додели уговора за јавну набавку </w:t>
      </w:r>
      <w:r w:rsidR="00595409" w:rsidRPr="00595409">
        <w:rPr>
          <w:rFonts w:eastAsia="TimesNewRomanPSMT"/>
          <w:b/>
          <w:lang w:val="sr-Cyrl-CS"/>
        </w:rPr>
        <w:t xml:space="preserve">Набавка услуга </w:t>
      </w:r>
      <w:r w:rsidR="00595409" w:rsidRPr="00595409">
        <w:rPr>
          <w:b/>
          <w:lang w:val="sr-Cyrl-CS"/>
        </w:rPr>
        <w:t xml:space="preserve">анализе пијаће воде и анализе отпадних вода, </w:t>
      </w:r>
      <w:r w:rsidR="00595409" w:rsidRPr="00595409">
        <w:rPr>
          <w:b/>
          <w:bCs/>
          <w:lang w:val="sr-Cyrl-CS"/>
        </w:rPr>
        <w:t>Партија 1 – Анализа пијаће воде</w:t>
      </w:r>
      <w:r w:rsidR="00595409" w:rsidRPr="00595409">
        <w:rPr>
          <w:bCs/>
          <w:lang w:val="sr-Cyrl-CS"/>
        </w:rPr>
        <w:t>. бр.</w:t>
      </w:r>
      <w:r w:rsidR="00595409" w:rsidRPr="00595409">
        <w:rPr>
          <w:bCs/>
          <w:lang w:val="sr-Cyrl-RS"/>
        </w:rPr>
        <w:t>4</w:t>
      </w:r>
      <w:r w:rsidR="00595409" w:rsidRPr="00595409">
        <w:rPr>
          <w:bCs/>
          <w:lang w:val="sr-Cyrl-CS"/>
        </w:rPr>
        <w:t>/201</w:t>
      </w:r>
      <w:r w:rsidR="00595409" w:rsidRPr="00595409">
        <w:rPr>
          <w:bCs/>
        </w:rPr>
        <w:t>9</w:t>
      </w:r>
      <w:r w:rsidR="00595409" w:rsidRPr="00595409">
        <w:rPr>
          <w:bCs/>
          <w:lang w:val="sr-Cyrl-CS"/>
        </w:rPr>
        <w:t xml:space="preserve"> и закључи уговор са понуђачем : </w:t>
      </w:r>
      <w:r w:rsidR="00595409" w:rsidRPr="00595409">
        <w:rPr>
          <w:b/>
          <w:color w:val="000000"/>
          <w:lang w:val="sr-Cyrl-RS"/>
        </w:rPr>
        <w:t>Завод за јавно здравље Пожаревац, ул. Јована Шербановића бр. 14, 12000 Пожаревац</w:t>
      </w:r>
    </w:p>
    <w:p w:rsidR="000B041C" w:rsidRPr="00297653" w:rsidRDefault="000B041C" w:rsidP="000B041C">
      <w:pPr>
        <w:jc w:val="both"/>
        <w:rPr>
          <w:rFonts w:eastAsia="Calibri"/>
          <w:lang w:val="sr-Cyrl-CS"/>
        </w:rPr>
      </w:pPr>
      <w:r w:rsidRPr="00297653">
        <w:rPr>
          <w:rFonts w:eastAsia="Calibri"/>
          <w:lang w:val="sr-Cyrl-CS"/>
        </w:rPr>
        <w:t>Изабрани понуђач извршава набавку уз помоћ подизвођача:</w:t>
      </w:r>
    </w:p>
    <w:p w:rsidR="000B041C" w:rsidRPr="00297653" w:rsidRDefault="00D3100F" w:rsidP="000B041C">
      <w:pPr>
        <w:jc w:val="both"/>
        <w:rPr>
          <w:rFonts w:eastAsia="Calibri"/>
          <w:lang w:val="sr-Cyrl-CS"/>
        </w:rPr>
      </w:pPr>
      <w:r w:rsidRPr="00297653">
        <w:rPr>
          <w:rFonts w:eastAsia="Calibri"/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3DB09E" wp14:editId="2AAD4257">
                <wp:simplePos x="0" y="0"/>
                <wp:positionH relativeFrom="column">
                  <wp:posOffset>3204209</wp:posOffset>
                </wp:positionH>
                <wp:positionV relativeFrom="paragraph">
                  <wp:posOffset>97154</wp:posOffset>
                </wp:positionV>
                <wp:extent cx="314325" cy="276225"/>
                <wp:effectExtent l="0" t="0" r="28575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41C" w:rsidRDefault="000B041C" w:rsidP="000B041C">
                            <w:pPr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3DB09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52.3pt;margin-top:7.65pt;width:24.7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pfAJwIAAE8EAAAOAAAAZHJzL2Uyb0RvYy54bWysVNtu2zAMfR+wfxD0vjhxnV6MOEWXLsOA&#10;7gK0+wBZlm1hkqhJSuzu60vJaZpdsIdhfhBIkTokD0mvrketyF44L8FUdDGbUyIMh0aarqJfH7Zv&#10;LinxgZmGKTCioo/C0+v161erwZYihx5UIxxBEOPLwVa0D8GWWeZ5LzTzM7DCoLEFp1lA1XVZ49iA&#10;6Fpl+Xx+ng3gGuuAC+/x9nYy0nXCb1vBw+e29SIQVVHMLaTTpbOOZ7ZesbJzzPaSH9Jg/5CFZtJg&#10;0CPULQuM7Jz8DUpL7sBDG2YcdAZtK7lINWA1i/kv1dz3zIpUC5Lj7ZEm//9g+af9F0dkU9GCEsM0&#10;tuhBjIG8hZEUkZ3B+hKd7i26hRGvscupUm/vgH/zxMCmZ6YTN87B0AvWYHaL+DI7eTrh+AhSDx+h&#10;wTBsFyABja3TkTokgyA6dunx2JmYCsfLs0Vxli8p4WjKL85zlGMEVj4/ts6H9wI0iUJFHTY+gbP9&#10;nQ+T67NLjOVByWYrlUqK6+qNcmTPcEi26Tug/+SmDBkqerXE2H+HmKfvTxBaBpx2JXVFL49OrIys&#10;vTMNpsnKwKSaZKxOmQONkbmJwzDWIzpGbmtoHpFQB9NU4xai0IP7QcmAE11R/33HnKBEfTDYlKtF&#10;UcQVSEqxvMhRcaeW+tTCDEeoigZKJnETprXZWSe7HiNNY2DgBhvZykTyS1aHvHFqU5sOGxbX4lRP&#10;Xi//gfUTAAAA//8DAFBLAwQUAAYACAAAACEAxP8Rxd8AAAAJAQAADwAAAGRycy9kb3ducmV2Lnht&#10;bEyPwU7DMAyG70i8Q2QkLoilY20ppemEkEDsBgPBNWu8tqJxSpJ15e0xJ7jZ+j/9/lytZzuICX3o&#10;HSlYLhIQSI0zPbUK3l4fLgsQIWoyenCECr4xwLo+Pal0adyRXnDaxlZwCYVSK+hiHEspQ9Oh1WHh&#10;RiTO9s5bHXn1rTReH7ncDvIqSXJpdU98odMj3nfYfG4PVkGRPk0fYbN6fm/y/XATL66nxy+v1PnZ&#10;fHcLIuIc/2D41Wd1qNlp5w5kghgUZEmaM8pBtgLBQJalSxA7HooCZF3J/x/UPwAAAP//AwBQSwEC&#10;LQAUAAYACAAAACEAtoM4kv4AAADhAQAAEwAAAAAAAAAAAAAAAAAAAAAAW0NvbnRlbnRfVHlwZXNd&#10;LnhtbFBLAQItABQABgAIAAAAIQA4/SH/1gAAAJQBAAALAAAAAAAAAAAAAAAAAC8BAABfcmVscy8u&#10;cmVsc1BLAQItABQABgAIAAAAIQC1+pfAJwIAAE8EAAAOAAAAAAAAAAAAAAAAAC4CAABkcnMvZTJv&#10;RG9jLnhtbFBLAQItABQABgAIAAAAIQDE/xHF3wAAAAkBAAAPAAAAAAAAAAAAAAAAAIEEAABkcnMv&#10;ZG93bnJldi54bWxQSwUGAAAAAAQABADzAAAAjQUAAAAA&#10;">
                <v:textbox>
                  <w:txbxContent>
                    <w:p w:rsidR="000B041C" w:rsidRDefault="000B041C" w:rsidP="000B041C">
                      <w:pPr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х</w:t>
                      </w:r>
                    </w:p>
                  </w:txbxContent>
                </v:textbox>
              </v:shape>
            </w:pict>
          </mc:Fallback>
        </mc:AlternateContent>
      </w:r>
      <w:r w:rsidR="000B041C" w:rsidRPr="00297653">
        <w:rPr>
          <w:rFonts w:eastAsia="Calibri"/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0CB3A8" wp14:editId="03552028">
                <wp:simplePos x="0" y="0"/>
                <wp:positionH relativeFrom="column">
                  <wp:posOffset>1257300</wp:posOffset>
                </wp:positionH>
                <wp:positionV relativeFrom="paragraph">
                  <wp:posOffset>90805</wp:posOffset>
                </wp:positionV>
                <wp:extent cx="228600" cy="228600"/>
                <wp:effectExtent l="9525" t="6350" r="9525" b="127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41C" w:rsidRDefault="000B041C" w:rsidP="000B04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0CB3A8" id="Text Box 3" o:spid="_x0000_s1027" type="#_x0000_t202" style="position:absolute;left:0;text-align:left;margin-left:99pt;margin-top:7.1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tKRJwIAAFYEAAAOAAAAZHJzL2Uyb0RvYy54bWysVM1u2zAMvg/YOwi6L3bcpEuNOEWXLsOA&#10;7gdo9wCyLNvCJFGTlNjd04+S0zTotsswHwRSpD6SH0mvr0etyEE4L8FUdD7LKRGGQyNNV9FvD7s3&#10;K0p8YKZhCoyo6KPw9Hrz+tV6sKUooAfVCEcQxPhysBXtQ7BllnneC838DKwwaGzBaRZQdV3WODYg&#10;ulZZkeeX2QCusQ648B5vbycj3ST8thU8fGlbLwJRFcXcQjpdOut4Zps1KzvHbC/5MQ32D1loJg0G&#10;PUHdssDI3snfoLTkDjy0YcZBZ9C2kotUA1Yzz19Uc98zK1ItSI63J5r8/4Plnw9fHZFNRS8oMUxj&#10;ix7EGMg7GMlFZGewvkSne4tuYcRr7HKq1Ns74N89MbDtmenEjXMw9II1mN08vszOnk44PoLUwydo&#10;MAzbB0hAY+t0pA7JIIiOXXo8dSamwvGyKFaXOVo4mo5yjMDKp8fW+fBBgCZRqKjDxidwdrjzYXJ9&#10;comxPCjZ7KRSSXFdvVWOHBgOyS59Kf8XbsqQoaJXy2I51f9XiDx9f4LQMuC0K6krujo5sTKy9t40&#10;mCYrA5NqkrE6ZY40RuYmDsNYj6lfieNIcQ3NI/LqYBpuXEYUenA/KRlwsCvqf+yZE5SojwZ7czVf&#10;LOImJGWxfFug4s4t9bmFGY5QFQ2UTOI2TNuzt052PUaapsHADfazlYnr56yO6ePwpm4dFy1ux7me&#10;vJ5/B5tfAAAA//8DAFBLAwQUAAYACAAAACEA4cwtct8AAAAJAQAADwAAAGRycy9kb3ducmV2Lnht&#10;bEyPQU/DMAyF70j8h8hIXNCWspbRlaYTQgKxG2wIrlnjtRWNU5KsK/8ec4Kbn/30/L1yPdlejOhD&#10;50jB9TwBgVQ701Gj4G33OMtBhKjJ6N4RKvjGAOvq/KzUhXEnesVxGxvBIRQKraCNcSikDHWLVoe5&#10;G5D4dnDe6sjSN9J4feJw28tFkiyl1R3xh1YP+NBi/bk9WgV59jx+hE368l4vD/0qXt2OT19eqcuL&#10;6f4ORMQp/pnhF5/RoWKmvTuSCaJnvcq5S+QhS0GwYZFmvNgruElSkFUp/zeofgAAAP//AwBQSwEC&#10;LQAUAAYACAAAACEAtoM4kv4AAADhAQAAEwAAAAAAAAAAAAAAAAAAAAAAW0NvbnRlbnRfVHlwZXNd&#10;LnhtbFBLAQItABQABgAIAAAAIQA4/SH/1gAAAJQBAAALAAAAAAAAAAAAAAAAAC8BAABfcmVscy8u&#10;cmVsc1BLAQItABQABgAIAAAAIQA7StKRJwIAAFYEAAAOAAAAAAAAAAAAAAAAAC4CAABkcnMvZTJv&#10;RG9jLnhtbFBLAQItABQABgAIAAAAIQDhzC1y3wAAAAkBAAAPAAAAAAAAAAAAAAAAAIEEAABkcnMv&#10;ZG93bnJldi54bWxQSwUGAAAAAAQABADzAAAAjQUAAAAA&#10;">
                <v:textbox>
                  <w:txbxContent>
                    <w:p w:rsidR="000B041C" w:rsidRDefault="000B041C" w:rsidP="000B041C"/>
                  </w:txbxContent>
                </v:textbox>
              </v:shape>
            </w:pict>
          </mc:Fallback>
        </mc:AlternateContent>
      </w:r>
    </w:p>
    <w:p w:rsidR="000B041C" w:rsidRPr="00297653" w:rsidRDefault="000B041C" w:rsidP="000B041C">
      <w:pPr>
        <w:jc w:val="both"/>
        <w:rPr>
          <w:rFonts w:eastAsia="Calibri"/>
          <w:lang w:val="ru-RU"/>
        </w:rPr>
      </w:pPr>
      <w:r w:rsidRPr="00297653">
        <w:rPr>
          <w:rFonts w:eastAsia="Calibri"/>
          <w:lang w:val="sr-Cyrl-CS"/>
        </w:rPr>
        <w:t>Да                                                        Не</w:t>
      </w:r>
    </w:p>
    <w:p w:rsidR="000B041C" w:rsidRPr="00297653" w:rsidRDefault="000B041C" w:rsidP="000B041C">
      <w:pPr>
        <w:jc w:val="both"/>
        <w:rPr>
          <w:rFonts w:eastAsia="Calibri"/>
          <w:lang w:val="sr-Cyrl-CS"/>
        </w:rPr>
      </w:pPr>
    </w:p>
    <w:p w:rsidR="000B041C" w:rsidRPr="00297653" w:rsidRDefault="000B041C" w:rsidP="000B041C">
      <w:pPr>
        <w:autoSpaceDE w:val="0"/>
        <w:autoSpaceDN w:val="0"/>
        <w:adjustRightInd w:val="0"/>
        <w:jc w:val="both"/>
      </w:pPr>
      <w:r w:rsidRPr="00297653">
        <w:rPr>
          <w:u w:val="single"/>
          <w:lang w:val="sr-Cyrl-CS"/>
        </w:rPr>
        <w:t>ПОУКА О ПРАВНОМ ЛЕКУ</w:t>
      </w:r>
      <w:r w:rsidRPr="00297653">
        <w:rPr>
          <w:lang w:val="sr-Cyrl-CS"/>
        </w:rPr>
        <w:t>:</w:t>
      </w:r>
      <w:r w:rsidRPr="00297653">
        <w:rPr>
          <w:color w:val="FF0000"/>
          <w:lang w:val="sr-Cyrl-CS"/>
        </w:rPr>
        <w:t xml:space="preserve"> </w:t>
      </w:r>
      <w:r w:rsidRPr="00297653">
        <w:rPr>
          <w:lang w:val="sr-Cyrl-CS"/>
        </w:rPr>
        <w:t xml:space="preserve">Против ове одлуке </w:t>
      </w:r>
      <w:proofErr w:type="spellStart"/>
      <w:r w:rsidRPr="00297653">
        <w:t>може</w:t>
      </w:r>
      <w:proofErr w:type="spellEnd"/>
      <w:r w:rsidRPr="00297653">
        <w:t xml:space="preserve"> </w:t>
      </w:r>
      <w:proofErr w:type="spellStart"/>
      <w:r w:rsidRPr="00297653">
        <w:t>се</w:t>
      </w:r>
      <w:proofErr w:type="spellEnd"/>
      <w:r w:rsidRPr="00297653">
        <w:t xml:space="preserve"> </w:t>
      </w:r>
      <w:r w:rsidRPr="00297653">
        <w:rPr>
          <w:lang w:val="sr-Cyrl-CS"/>
        </w:rPr>
        <w:t>поднети захтев за заштиту права у року од 5 (пет) дана од дана објављивања исте на Порталу јавних набавки, сходно члану 149. став 6. Закона о јавним набавкама.</w:t>
      </w:r>
      <w:r w:rsidRPr="00297653">
        <w:t xml:space="preserve"> </w:t>
      </w:r>
      <w:proofErr w:type="spellStart"/>
      <w:r w:rsidRPr="00297653">
        <w:t>Захтев</w:t>
      </w:r>
      <w:proofErr w:type="spellEnd"/>
      <w:r w:rsidRPr="00297653">
        <w:t xml:space="preserve"> </w:t>
      </w:r>
      <w:proofErr w:type="spellStart"/>
      <w:r w:rsidRPr="00297653">
        <w:t>за</w:t>
      </w:r>
      <w:proofErr w:type="spellEnd"/>
      <w:r w:rsidRPr="00297653">
        <w:t xml:space="preserve"> </w:t>
      </w:r>
      <w:proofErr w:type="spellStart"/>
      <w:r w:rsidRPr="00297653">
        <w:t>заштиту</w:t>
      </w:r>
      <w:proofErr w:type="spellEnd"/>
      <w:r w:rsidRPr="00297653">
        <w:t xml:space="preserve"> </w:t>
      </w:r>
      <w:proofErr w:type="spellStart"/>
      <w:r w:rsidRPr="00297653">
        <w:t>права</w:t>
      </w:r>
      <w:proofErr w:type="spellEnd"/>
      <w:r w:rsidRPr="00297653">
        <w:t xml:space="preserve"> </w:t>
      </w:r>
      <w:proofErr w:type="spellStart"/>
      <w:r w:rsidRPr="00297653">
        <w:t>подноси</w:t>
      </w:r>
      <w:proofErr w:type="spellEnd"/>
      <w:r w:rsidRPr="00297653">
        <w:t xml:space="preserve"> </w:t>
      </w:r>
      <w:proofErr w:type="spellStart"/>
      <w:r w:rsidRPr="00297653">
        <w:t>се</w:t>
      </w:r>
      <w:proofErr w:type="spellEnd"/>
      <w:r w:rsidRPr="00297653">
        <w:t xml:space="preserve"> </w:t>
      </w:r>
      <w:proofErr w:type="spellStart"/>
      <w:r w:rsidRPr="00297653">
        <w:t>наручиоцу</w:t>
      </w:r>
      <w:proofErr w:type="spellEnd"/>
      <w:r w:rsidRPr="00297653">
        <w:t xml:space="preserve">, а </w:t>
      </w:r>
      <w:proofErr w:type="spellStart"/>
      <w:r w:rsidRPr="00297653">
        <w:t>копија</w:t>
      </w:r>
      <w:proofErr w:type="spellEnd"/>
      <w:r w:rsidRPr="00297653">
        <w:t xml:space="preserve"> </w:t>
      </w:r>
      <w:proofErr w:type="spellStart"/>
      <w:r w:rsidRPr="00297653">
        <w:t>се</w:t>
      </w:r>
      <w:proofErr w:type="spellEnd"/>
      <w:r w:rsidRPr="00297653">
        <w:t xml:space="preserve"> </w:t>
      </w:r>
      <w:proofErr w:type="spellStart"/>
      <w:r w:rsidRPr="00297653">
        <w:t>истовремено</w:t>
      </w:r>
      <w:proofErr w:type="spellEnd"/>
      <w:r w:rsidRPr="00297653">
        <w:t xml:space="preserve"> </w:t>
      </w:r>
      <w:proofErr w:type="spellStart"/>
      <w:r w:rsidRPr="00297653">
        <w:t>доставља</w:t>
      </w:r>
      <w:proofErr w:type="spellEnd"/>
      <w:r w:rsidRPr="00297653">
        <w:t xml:space="preserve"> </w:t>
      </w:r>
      <w:proofErr w:type="spellStart"/>
      <w:r w:rsidRPr="00297653">
        <w:t>Републичкој</w:t>
      </w:r>
      <w:proofErr w:type="spellEnd"/>
      <w:r w:rsidRPr="00297653">
        <w:t xml:space="preserve"> </w:t>
      </w:r>
      <w:proofErr w:type="spellStart"/>
      <w:r w:rsidRPr="00297653">
        <w:t>комисији</w:t>
      </w:r>
      <w:proofErr w:type="spellEnd"/>
      <w:r w:rsidRPr="00297653">
        <w:t xml:space="preserve"> и </w:t>
      </w:r>
      <w:proofErr w:type="spellStart"/>
      <w:r w:rsidRPr="00297653">
        <w:t>таксира</w:t>
      </w:r>
      <w:proofErr w:type="spellEnd"/>
      <w:r w:rsidRPr="00297653">
        <w:t xml:space="preserve"> </w:t>
      </w:r>
      <w:proofErr w:type="spellStart"/>
      <w:r w:rsidRPr="00297653">
        <w:t>са</w:t>
      </w:r>
      <w:proofErr w:type="spellEnd"/>
      <w:r w:rsidRPr="00297653">
        <w:t xml:space="preserve"> 60.000,00 </w:t>
      </w:r>
      <w:proofErr w:type="spellStart"/>
      <w:r w:rsidRPr="00297653">
        <w:t>динара</w:t>
      </w:r>
      <w:proofErr w:type="spellEnd"/>
      <w:r w:rsidRPr="00297653">
        <w:t xml:space="preserve">, у </w:t>
      </w:r>
      <w:proofErr w:type="spellStart"/>
      <w:r w:rsidRPr="00297653">
        <w:t>складу</w:t>
      </w:r>
      <w:proofErr w:type="spellEnd"/>
      <w:r w:rsidRPr="00297653">
        <w:t xml:space="preserve"> </w:t>
      </w:r>
      <w:proofErr w:type="spellStart"/>
      <w:r w:rsidRPr="00297653">
        <w:t>са</w:t>
      </w:r>
      <w:proofErr w:type="spellEnd"/>
      <w:r w:rsidRPr="00297653">
        <w:t xml:space="preserve"> </w:t>
      </w:r>
      <w:proofErr w:type="spellStart"/>
      <w:r w:rsidRPr="00297653">
        <w:t>чланом</w:t>
      </w:r>
      <w:proofErr w:type="spellEnd"/>
      <w:r w:rsidRPr="00297653">
        <w:t xml:space="preserve"> 156. </w:t>
      </w:r>
      <w:proofErr w:type="spellStart"/>
      <w:r w:rsidRPr="00297653">
        <w:t>Закона</w:t>
      </w:r>
      <w:proofErr w:type="spellEnd"/>
      <w:r w:rsidRPr="00297653">
        <w:t xml:space="preserve"> о </w:t>
      </w:r>
      <w:proofErr w:type="spellStart"/>
      <w:r w:rsidRPr="00297653">
        <w:t>јавним</w:t>
      </w:r>
      <w:proofErr w:type="spellEnd"/>
      <w:r w:rsidRPr="00297653">
        <w:t xml:space="preserve"> </w:t>
      </w:r>
      <w:proofErr w:type="spellStart"/>
      <w:r w:rsidRPr="00297653">
        <w:t>набавкама</w:t>
      </w:r>
      <w:proofErr w:type="spellEnd"/>
      <w:r w:rsidRPr="00297653">
        <w:t>.</w:t>
      </w:r>
    </w:p>
    <w:p w:rsidR="00684B01" w:rsidRPr="00297653" w:rsidRDefault="00684B01" w:rsidP="00684B01">
      <w:pPr>
        <w:autoSpaceDE w:val="0"/>
        <w:autoSpaceDN w:val="0"/>
        <w:adjustRightInd w:val="0"/>
        <w:jc w:val="both"/>
        <w:rPr>
          <w:lang w:val="sr-Cyrl-RS"/>
        </w:rPr>
      </w:pPr>
    </w:p>
    <w:p w:rsidR="00EE0885" w:rsidRPr="00297653" w:rsidRDefault="00EE0885" w:rsidP="00EE0885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297653">
        <w:rPr>
          <w:rFonts w:ascii="Times New Roman" w:hAnsi="Times New Roman"/>
          <w:sz w:val="24"/>
          <w:szCs w:val="24"/>
          <w:lang w:val="sr-Cyrl-CS"/>
        </w:rPr>
        <w:t xml:space="preserve">                                 </w:t>
      </w:r>
    </w:p>
    <w:p w:rsidR="00EE0885" w:rsidRPr="00297653" w:rsidRDefault="00EE0885" w:rsidP="00EE0885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297653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</w:t>
      </w:r>
      <w:r w:rsidRPr="00297653">
        <w:rPr>
          <w:rFonts w:ascii="Times New Roman" w:hAnsi="Times New Roman"/>
          <w:sz w:val="24"/>
          <w:szCs w:val="24"/>
          <w:lang w:val="sr-Cyrl-CS"/>
        </w:rPr>
        <w:tab/>
        <w:t xml:space="preserve">   </w:t>
      </w:r>
      <w:r w:rsidRPr="00297653">
        <w:rPr>
          <w:rFonts w:ascii="Times New Roman" w:hAnsi="Times New Roman"/>
          <w:sz w:val="24"/>
          <w:szCs w:val="24"/>
        </w:rPr>
        <w:t xml:space="preserve">                         </w:t>
      </w:r>
      <w:bookmarkStart w:id="0" w:name="_GoBack"/>
      <w:r w:rsidRPr="00297653">
        <w:rPr>
          <w:rFonts w:ascii="Times New Roman" w:hAnsi="Times New Roman"/>
          <w:sz w:val="24"/>
          <w:szCs w:val="24"/>
        </w:rPr>
        <w:t xml:space="preserve"> </w:t>
      </w:r>
      <w:bookmarkEnd w:id="0"/>
      <w:r w:rsidRPr="00297653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Pr="00297653">
        <w:rPr>
          <w:rFonts w:ascii="Times New Roman" w:hAnsi="Times New Roman"/>
          <w:sz w:val="24"/>
          <w:szCs w:val="24"/>
          <w:lang w:val="sr-Cyrl-CS"/>
        </w:rPr>
        <w:t xml:space="preserve">                          </w:t>
      </w:r>
    </w:p>
    <w:p w:rsidR="00807E2C" w:rsidRPr="00297653" w:rsidRDefault="00EE0885" w:rsidP="00807E2C">
      <w:pPr>
        <w:tabs>
          <w:tab w:val="left" w:pos="6061"/>
        </w:tabs>
        <w:jc w:val="both"/>
        <w:rPr>
          <w:rFonts w:eastAsia="Lucida Sans Unicode"/>
          <w:kern w:val="1"/>
          <w:lang w:val="sr-Cyrl-RS" w:eastAsia="hi-IN" w:bidi="hi-IN"/>
        </w:rPr>
      </w:pPr>
      <w:r w:rsidRPr="00297653">
        <w:rPr>
          <w:lang w:val="sr-Cyrl-CS"/>
        </w:rPr>
        <w:t xml:space="preserve">                                                                                                           </w:t>
      </w:r>
      <w:r w:rsidRPr="00297653">
        <w:t xml:space="preserve">  </w:t>
      </w:r>
      <w:r w:rsidRPr="00297653">
        <w:rPr>
          <w:lang w:val="sr-Cyrl-CS"/>
        </w:rPr>
        <w:t xml:space="preserve">  </w:t>
      </w:r>
      <w:r w:rsidR="00807E2C" w:rsidRPr="00297653">
        <w:rPr>
          <w:lang w:val="sr-Cyrl-CS"/>
        </w:rPr>
        <w:t xml:space="preserve">                     </w:t>
      </w:r>
      <w:proofErr w:type="gramStart"/>
      <w:r w:rsidR="00807E2C" w:rsidRPr="00297653">
        <w:rPr>
          <w:rFonts w:eastAsia="Lucida Sans Unicode"/>
          <w:kern w:val="1"/>
          <w:lang w:eastAsia="hi-IN" w:bidi="hi-IN"/>
        </w:rPr>
        <w:t>одговорно</w:t>
      </w:r>
      <w:proofErr w:type="gramEnd"/>
      <w:r w:rsidR="00807E2C" w:rsidRPr="00297653">
        <w:rPr>
          <w:rFonts w:eastAsia="Lucida Sans Unicode"/>
          <w:kern w:val="1"/>
          <w:lang w:eastAsia="hi-IN" w:bidi="hi-IN"/>
        </w:rPr>
        <w:t xml:space="preserve"> лице </w:t>
      </w:r>
    </w:p>
    <w:p w:rsidR="00EE0885" w:rsidRPr="00297653" w:rsidRDefault="00807E2C" w:rsidP="00807E2C">
      <w:pPr>
        <w:tabs>
          <w:tab w:val="left" w:pos="6061"/>
        </w:tabs>
        <w:jc w:val="right"/>
        <w:rPr>
          <w:rFonts w:eastAsia="Lucida Sans Unicode"/>
          <w:kern w:val="1"/>
          <w:lang w:val="sr-Cyrl-CS" w:eastAsia="hi-IN" w:bidi="hi-IN"/>
        </w:rPr>
      </w:pPr>
      <w:r w:rsidRPr="00297653">
        <w:rPr>
          <w:rFonts w:eastAsia="Lucida Sans Unicode"/>
          <w:kern w:val="1"/>
          <w:lang w:val="sr-Cyrl-CS" w:eastAsia="hi-IN" w:bidi="hi-IN"/>
        </w:rPr>
        <w:t>ЈКП „Дунав Велико Градиште“</w:t>
      </w:r>
    </w:p>
    <w:p w:rsidR="00807E2C" w:rsidRPr="00297653" w:rsidRDefault="00807E2C" w:rsidP="00807E2C">
      <w:pPr>
        <w:tabs>
          <w:tab w:val="left" w:pos="6061"/>
        </w:tabs>
        <w:jc w:val="center"/>
        <w:rPr>
          <w:lang w:val="sr-Cyrl-CS"/>
        </w:rPr>
      </w:pPr>
      <w:r w:rsidRPr="00297653">
        <w:rPr>
          <w:rFonts w:eastAsia="Lucida Sans Unicode"/>
          <w:kern w:val="1"/>
          <w:lang w:val="sr-Cyrl-CS" w:eastAsia="hi-IN" w:bidi="hi-IN"/>
        </w:rPr>
        <w:t xml:space="preserve">                                                                                         </w:t>
      </w:r>
      <w:r w:rsidR="000B041C" w:rsidRPr="00297653">
        <w:rPr>
          <w:rFonts w:eastAsia="Lucida Sans Unicode"/>
          <w:kern w:val="1"/>
          <w:lang w:val="sr-Cyrl-CS" w:eastAsia="hi-IN" w:bidi="hi-IN"/>
        </w:rPr>
        <w:t xml:space="preserve">                       </w:t>
      </w:r>
      <w:r w:rsidRPr="00297653">
        <w:rPr>
          <w:rFonts w:eastAsia="Lucida Sans Unicode"/>
          <w:kern w:val="1"/>
          <w:lang w:val="sr-Cyrl-CS" w:eastAsia="hi-IN" w:bidi="hi-IN"/>
        </w:rPr>
        <w:t xml:space="preserve"> Директор Љубица Митић</w:t>
      </w:r>
    </w:p>
    <w:p w:rsidR="00EE0885" w:rsidRPr="00297653" w:rsidRDefault="00EE0885" w:rsidP="00EE0885">
      <w:pPr>
        <w:jc w:val="both"/>
        <w:rPr>
          <w:lang w:val="sr-Cyrl-RS"/>
        </w:rPr>
      </w:pPr>
    </w:p>
    <w:p w:rsidR="000B041C" w:rsidRPr="00297653" w:rsidRDefault="000B041C" w:rsidP="000B041C">
      <w:pPr>
        <w:jc w:val="both"/>
        <w:rPr>
          <w:lang w:val="sr-Cyrl-RS"/>
        </w:rPr>
      </w:pPr>
    </w:p>
    <w:p w:rsidR="00CB12F0" w:rsidRPr="00297653" w:rsidRDefault="00CB12F0"/>
    <w:sectPr w:rsidR="00CB12F0" w:rsidRPr="00297653" w:rsidSect="00807E2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63">
    <w:altName w:val="MS Mincho"/>
    <w:charset w:val="EE"/>
    <w:family w:val="auto"/>
    <w:pitch w:val="fixed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76865"/>
    <w:multiLevelType w:val="hybridMultilevel"/>
    <w:tmpl w:val="738C4952"/>
    <w:lvl w:ilvl="0" w:tplc="241A000F">
      <w:start w:val="1"/>
      <w:numFmt w:val="decimal"/>
      <w:lvlText w:val="%1."/>
      <w:lvlJc w:val="left"/>
      <w:pPr>
        <w:ind w:left="722" w:hanging="360"/>
      </w:pPr>
    </w:lvl>
    <w:lvl w:ilvl="1" w:tplc="241A0019" w:tentative="1">
      <w:start w:val="1"/>
      <w:numFmt w:val="lowerLetter"/>
      <w:lvlText w:val="%2."/>
      <w:lvlJc w:val="left"/>
      <w:pPr>
        <w:ind w:left="1442" w:hanging="360"/>
      </w:pPr>
    </w:lvl>
    <w:lvl w:ilvl="2" w:tplc="241A001B" w:tentative="1">
      <w:start w:val="1"/>
      <w:numFmt w:val="lowerRoman"/>
      <w:lvlText w:val="%3."/>
      <w:lvlJc w:val="right"/>
      <w:pPr>
        <w:ind w:left="2162" w:hanging="180"/>
      </w:pPr>
    </w:lvl>
    <w:lvl w:ilvl="3" w:tplc="241A000F" w:tentative="1">
      <w:start w:val="1"/>
      <w:numFmt w:val="decimal"/>
      <w:lvlText w:val="%4."/>
      <w:lvlJc w:val="left"/>
      <w:pPr>
        <w:ind w:left="2882" w:hanging="360"/>
      </w:pPr>
    </w:lvl>
    <w:lvl w:ilvl="4" w:tplc="241A0019" w:tentative="1">
      <w:start w:val="1"/>
      <w:numFmt w:val="lowerLetter"/>
      <w:lvlText w:val="%5."/>
      <w:lvlJc w:val="left"/>
      <w:pPr>
        <w:ind w:left="3602" w:hanging="360"/>
      </w:pPr>
    </w:lvl>
    <w:lvl w:ilvl="5" w:tplc="241A001B" w:tentative="1">
      <w:start w:val="1"/>
      <w:numFmt w:val="lowerRoman"/>
      <w:lvlText w:val="%6."/>
      <w:lvlJc w:val="right"/>
      <w:pPr>
        <w:ind w:left="4322" w:hanging="180"/>
      </w:pPr>
    </w:lvl>
    <w:lvl w:ilvl="6" w:tplc="241A000F" w:tentative="1">
      <w:start w:val="1"/>
      <w:numFmt w:val="decimal"/>
      <w:lvlText w:val="%7."/>
      <w:lvlJc w:val="left"/>
      <w:pPr>
        <w:ind w:left="5042" w:hanging="360"/>
      </w:pPr>
    </w:lvl>
    <w:lvl w:ilvl="7" w:tplc="241A0019" w:tentative="1">
      <w:start w:val="1"/>
      <w:numFmt w:val="lowerLetter"/>
      <w:lvlText w:val="%8."/>
      <w:lvlJc w:val="left"/>
      <w:pPr>
        <w:ind w:left="5762" w:hanging="360"/>
      </w:pPr>
    </w:lvl>
    <w:lvl w:ilvl="8" w:tplc="241A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">
    <w:nsid w:val="38A30DAD"/>
    <w:multiLevelType w:val="hybridMultilevel"/>
    <w:tmpl w:val="D15A1E8E"/>
    <w:lvl w:ilvl="0" w:tplc="2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E9F1A30"/>
    <w:multiLevelType w:val="hybridMultilevel"/>
    <w:tmpl w:val="ADB6B0C2"/>
    <w:lvl w:ilvl="0" w:tplc="081A000F">
      <w:start w:val="1"/>
      <w:numFmt w:val="decimal"/>
      <w:lvlText w:val="%1."/>
      <w:lvlJc w:val="left"/>
      <w:pPr>
        <w:ind w:left="722" w:hanging="360"/>
      </w:pPr>
    </w:lvl>
    <w:lvl w:ilvl="1" w:tplc="081A0019" w:tentative="1">
      <w:start w:val="1"/>
      <w:numFmt w:val="lowerLetter"/>
      <w:lvlText w:val="%2."/>
      <w:lvlJc w:val="left"/>
      <w:pPr>
        <w:ind w:left="1442" w:hanging="360"/>
      </w:pPr>
    </w:lvl>
    <w:lvl w:ilvl="2" w:tplc="081A001B" w:tentative="1">
      <w:start w:val="1"/>
      <w:numFmt w:val="lowerRoman"/>
      <w:lvlText w:val="%3."/>
      <w:lvlJc w:val="right"/>
      <w:pPr>
        <w:ind w:left="2162" w:hanging="180"/>
      </w:pPr>
    </w:lvl>
    <w:lvl w:ilvl="3" w:tplc="081A000F" w:tentative="1">
      <w:start w:val="1"/>
      <w:numFmt w:val="decimal"/>
      <w:lvlText w:val="%4."/>
      <w:lvlJc w:val="left"/>
      <w:pPr>
        <w:ind w:left="2882" w:hanging="360"/>
      </w:pPr>
    </w:lvl>
    <w:lvl w:ilvl="4" w:tplc="081A0019" w:tentative="1">
      <w:start w:val="1"/>
      <w:numFmt w:val="lowerLetter"/>
      <w:lvlText w:val="%5."/>
      <w:lvlJc w:val="left"/>
      <w:pPr>
        <w:ind w:left="3602" w:hanging="360"/>
      </w:pPr>
    </w:lvl>
    <w:lvl w:ilvl="5" w:tplc="081A001B" w:tentative="1">
      <w:start w:val="1"/>
      <w:numFmt w:val="lowerRoman"/>
      <w:lvlText w:val="%6."/>
      <w:lvlJc w:val="right"/>
      <w:pPr>
        <w:ind w:left="4322" w:hanging="180"/>
      </w:pPr>
    </w:lvl>
    <w:lvl w:ilvl="6" w:tplc="081A000F" w:tentative="1">
      <w:start w:val="1"/>
      <w:numFmt w:val="decimal"/>
      <w:lvlText w:val="%7."/>
      <w:lvlJc w:val="left"/>
      <w:pPr>
        <w:ind w:left="5042" w:hanging="360"/>
      </w:pPr>
    </w:lvl>
    <w:lvl w:ilvl="7" w:tplc="081A0019" w:tentative="1">
      <w:start w:val="1"/>
      <w:numFmt w:val="lowerLetter"/>
      <w:lvlText w:val="%8."/>
      <w:lvlJc w:val="left"/>
      <w:pPr>
        <w:ind w:left="5762" w:hanging="360"/>
      </w:pPr>
    </w:lvl>
    <w:lvl w:ilvl="8" w:tplc="081A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3">
    <w:nsid w:val="59846C7B"/>
    <w:multiLevelType w:val="hybridMultilevel"/>
    <w:tmpl w:val="B7FCD552"/>
    <w:lvl w:ilvl="0" w:tplc="241A000F">
      <w:start w:val="1"/>
      <w:numFmt w:val="decimal"/>
      <w:lvlText w:val="%1."/>
      <w:lvlJc w:val="left"/>
      <w:pPr>
        <w:ind w:left="722" w:hanging="360"/>
      </w:pPr>
    </w:lvl>
    <w:lvl w:ilvl="1" w:tplc="081A0019" w:tentative="1">
      <w:start w:val="1"/>
      <w:numFmt w:val="lowerLetter"/>
      <w:lvlText w:val="%2."/>
      <w:lvlJc w:val="left"/>
      <w:pPr>
        <w:ind w:left="1442" w:hanging="360"/>
      </w:pPr>
    </w:lvl>
    <w:lvl w:ilvl="2" w:tplc="081A001B" w:tentative="1">
      <w:start w:val="1"/>
      <w:numFmt w:val="lowerRoman"/>
      <w:lvlText w:val="%3."/>
      <w:lvlJc w:val="right"/>
      <w:pPr>
        <w:ind w:left="2162" w:hanging="180"/>
      </w:pPr>
    </w:lvl>
    <w:lvl w:ilvl="3" w:tplc="081A000F" w:tentative="1">
      <w:start w:val="1"/>
      <w:numFmt w:val="decimal"/>
      <w:lvlText w:val="%4."/>
      <w:lvlJc w:val="left"/>
      <w:pPr>
        <w:ind w:left="2882" w:hanging="360"/>
      </w:pPr>
    </w:lvl>
    <w:lvl w:ilvl="4" w:tplc="081A0019" w:tentative="1">
      <w:start w:val="1"/>
      <w:numFmt w:val="lowerLetter"/>
      <w:lvlText w:val="%5."/>
      <w:lvlJc w:val="left"/>
      <w:pPr>
        <w:ind w:left="3602" w:hanging="360"/>
      </w:pPr>
    </w:lvl>
    <w:lvl w:ilvl="5" w:tplc="081A001B" w:tentative="1">
      <w:start w:val="1"/>
      <w:numFmt w:val="lowerRoman"/>
      <w:lvlText w:val="%6."/>
      <w:lvlJc w:val="right"/>
      <w:pPr>
        <w:ind w:left="4322" w:hanging="180"/>
      </w:pPr>
    </w:lvl>
    <w:lvl w:ilvl="6" w:tplc="081A000F" w:tentative="1">
      <w:start w:val="1"/>
      <w:numFmt w:val="decimal"/>
      <w:lvlText w:val="%7."/>
      <w:lvlJc w:val="left"/>
      <w:pPr>
        <w:ind w:left="5042" w:hanging="360"/>
      </w:pPr>
    </w:lvl>
    <w:lvl w:ilvl="7" w:tplc="081A0019" w:tentative="1">
      <w:start w:val="1"/>
      <w:numFmt w:val="lowerLetter"/>
      <w:lvlText w:val="%8."/>
      <w:lvlJc w:val="left"/>
      <w:pPr>
        <w:ind w:left="5762" w:hanging="360"/>
      </w:pPr>
    </w:lvl>
    <w:lvl w:ilvl="8" w:tplc="081A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4">
    <w:nsid w:val="59E44395"/>
    <w:multiLevelType w:val="hybridMultilevel"/>
    <w:tmpl w:val="B7FCD552"/>
    <w:lvl w:ilvl="0" w:tplc="241A000F">
      <w:start w:val="1"/>
      <w:numFmt w:val="decimal"/>
      <w:lvlText w:val="%1."/>
      <w:lvlJc w:val="left"/>
      <w:pPr>
        <w:ind w:left="722" w:hanging="360"/>
      </w:pPr>
    </w:lvl>
    <w:lvl w:ilvl="1" w:tplc="081A0019" w:tentative="1">
      <w:start w:val="1"/>
      <w:numFmt w:val="lowerLetter"/>
      <w:lvlText w:val="%2."/>
      <w:lvlJc w:val="left"/>
      <w:pPr>
        <w:ind w:left="1442" w:hanging="360"/>
      </w:pPr>
    </w:lvl>
    <w:lvl w:ilvl="2" w:tplc="081A001B" w:tentative="1">
      <w:start w:val="1"/>
      <w:numFmt w:val="lowerRoman"/>
      <w:lvlText w:val="%3."/>
      <w:lvlJc w:val="right"/>
      <w:pPr>
        <w:ind w:left="2162" w:hanging="180"/>
      </w:pPr>
    </w:lvl>
    <w:lvl w:ilvl="3" w:tplc="081A000F" w:tentative="1">
      <w:start w:val="1"/>
      <w:numFmt w:val="decimal"/>
      <w:lvlText w:val="%4."/>
      <w:lvlJc w:val="left"/>
      <w:pPr>
        <w:ind w:left="2882" w:hanging="360"/>
      </w:pPr>
    </w:lvl>
    <w:lvl w:ilvl="4" w:tplc="081A0019" w:tentative="1">
      <w:start w:val="1"/>
      <w:numFmt w:val="lowerLetter"/>
      <w:lvlText w:val="%5."/>
      <w:lvlJc w:val="left"/>
      <w:pPr>
        <w:ind w:left="3602" w:hanging="360"/>
      </w:pPr>
    </w:lvl>
    <w:lvl w:ilvl="5" w:tplc="081A001B" w:tentative="1">
      <w:start w:val="1"/>
      <w:numFmt w:val="lowerRoman"/>
      <w:lvlText w:val="%6."/>
      <w:lvlJc w:val="right"/>
      <w:pPr>
        <w:ind w:left="4322" w:hanging="180"/>
      </w:pPr>
    </w:lvl>
    <w:lvl w:ilvl="6" w:tplc="081A000F" w:tentative="1">
      <w:start w:val="1"/>
      <w:numFmt w:val="decimal"/>
      <w:lvlText w:val="%7."/>
      <w:lvlJc w:val="left"/>
      <w:pPr>
        <w:ind w:left="5042" w:hanging="360"/>
      </w:pPr>
    </w:lvl>
    <w:lvl w:ilvl="7" w:tplc="081A0019" w:tentative="1">
      <w:start w:val="1"/>
      <w:numFmt w:val="lowerLetter"/>
      <w:lvlText w:val="%8."/>
      <w:lvlJc w:val="left"/>
      <w:pPr>
        <w:ind w:left="5762" w:hanging="360"/>
      </w:pPr>
    </w:lvl>
    <w:lvl w:ilvl="8" w:tplc="081A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5">
    <w:nsid w:val="6CFA0695"/>
    <w:multiLevelType w:val="hybridMultilevel"/>
    <w:tmpl w:val="D4B48A4C"/>
    <w:lvl w:ilvl="0" w:tplc="08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605"/>
    <w:rsid w:val="000B041C"/>
    <w:rsid w:val="000E6622"/>
    <w:rsid w:val="00183EB3"/>
    <w:rsid w:val="00297653"/>
    <w:rsid w:val="00312D8F"/>
    <w:rsid w:val="00595409"/>
    <w:rsid w:val="005A4B7F"/>
    <w:rsid w:val="005A7A5A"/>
    <w:rsid w:val="00684B01"/>
    <w:rsid w:val="00807E2C"/>
    <w:rsid w:val="00883605"/>
    <w:rsid w:val="00905EF9"/>
    <w:rsid w:val="00A50462"/>
    <w:rsid w:val="00C23DDC"/>
    <w:rsid w:val="00C52DD2"/>
    <w:rsid w:val="00CB12F0"/>
    <w:rsid w:val="00D3100F"/>
    <w:rsid w:val="00D54234"/>
    <w:rsid w:val="00D54F3F"/>
    <w:rsid w:val="00D95EC2"/>
    <w:rsid w:val="00E125AB"/>
    <w:rsid w:val="00EC1B21"/>
    <w:rsid w:val="00EE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C9A27D-B384-4A6E-8968-8C6A4E5A4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E0885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locked/>
    <w:rsid w:val="00EE0885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183EB3"/>
    <w:pPr>
      <w:suppressAutoHyphens/>
      <w:ind w:left="720"/>
    </w:pPr>
    <w:rPr>
      <w:rFonts w:ascii="Calibri" w:eastAsia="Lucida Sans Unicode" w:hAnsi="Calibri" w:cs="font263"/>
      <w:kern w:val="1"/>
      <w:sz w:val="22"/>
      <w:szCs w:val="22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0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00F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</dc:creator>
  <cp:lastModifiedBy>Windows korisnik</cp:lastModifiedBy>
  <cp:revision>3</cp:revision>
  <cp:lastPrinted>2019-01-22T10:11:00Z</cp:lastPrinted>
  <dcterms:created xsi:type="dcterms:W3CDTF">2019-01-21T11:20:00Z</dcterms:created>
  <dcterms:modified xsi:type="dcterms:W3CDTF">2019-01-22T10:11:00Z</dcterms:modified>
</cp:coreProperties>
</file>